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CE3BAE">
      <w:pPr>
        <w:pStyle w:val="Corpodetexto"/>
        <w:spacing w:before="7"/>
        <w:ind w:left="142"/>
      </w:pPr>
    </w:p>
    <w:p w:rsidR="007107A6" w:rsidRDefault="0017210F" w:rsidP="007107A6">
      <w:pPr>
        <w:pStyle w:val="Ttulo21"/>
        <w:spacing w:before="69" w:line="360" w:lineRule="auto"/>
        <w:ind w:right="32"/>
        <w:jc w:val="center"/>
        <w:rPr>
          <w:lang w:val="pt-BR"/>
        </w:rPr>
      </w:pPr>
      <w:r w:rsidRPr="0017210F">
        <w:rPr>
          <w:lang w:val="pt-BR"/>
        </w:rPr>
        <w:t>EDITAL DE LICITAÇÃO</w:t>
      </w:r>
    </w:p>
    <w:p w:rsidR="007107A6" w:rsidRDefault="0017210F" w:rsidP="007107A6">
      <w:pPr>
        <w:pStyle w:val="Ttulo21"/>
        <w:spacing w:before="69" w:line="360" w:lineRule="auto"/>
        <w:ind w:right="32"/>
        <w:jc w:val="center"/>
        <w:rPr>
          <w:lang w:val="pt-BR"/>
        </w:rPr>
      </w:pPr>
      <w:r w:rsidRPr="0017210F">
        <w:rPr>
          <w:lang w:val="pt-BR"/>
        </w:rPr>
        <w:t xml:space="preserve">PROCESSO </w:t>
      </w:r>
      <w:r w:rsidRPr="003279BB">
        <w:rPr>
          <w:lang w:val="pt-BR"/>
        </w:rPr>
        <w:t>LICITATÓRIO N</w:t>
      </w:r>
      <w:r w:rsidR="00EB383A">
        <w:rPr>
          <w:lang w:val="pt-BR"/>
        </w:rPr>
        <w:t xml:space="preserve">° </w:t>
      </w:r>
      <w:r w:rsidR="000A0A1F">
        <w:rPr>
          <w:lang w:val="pt-BR"/>
        </w:rPr>
        <w:t>136/2022</w:t>
      </w:r>
    </w:p>
    <w:p w:rsidR="00B773E6" w:rsidRPr="007107A6" w:rsidRDefault="0017210F" w:rsidP="007107A6">
      <w:pPr>
        <w:pStyle w:val="Ttulo21"/>
        <w:spacing w:before="69" w:line="360" w:lineRule="auto"/>
        <w:ind w:right="32"/>
        <w:jc w:val="center"/>
        <w:rPr>
          <w:lang w:val="pt-BR"/>
        </w:rPr>
      </w:pPr>
      <w:r w:rsidRPr="0017210F">
        <w:rPr>
          <w:lang w:val="pt-BR"/>
        </w:rPr>
        <w:t xml:space="preserve">PREGÃO PRESENCIAL PARA REGISTRO DE PREÇOS </w:t>
      </w:r>
      <w:r w:rsidRPr="003279BB">
        <w:rPr>
          <w:lang w:val="pt-BR"/>
        </w:rPr>
        <w:t xml:space="preserve">N.º </w:t>
      </w:r>
      <w:r w:rsidR="000A0A1F">
        <w:rPr>
          <w:lang w:val="pt-BR"/>
        </w:rPr>
        <w:t>073/2022</w:t>
      </w:r>
    </w:p>
    <w:p w:rsidR="00B773E6" w:rsidRPr="0017210F" w:rsidRDefault="00B773E6" w:rsidP="00CE3BAE">
      <w:pPr>
        <w:pStyle w:val="Corpodetexto"/>
        <w:spacing w:before="9"/>
        <w:ind w:left="142"/>
        <w:jc w:val="center"/>
        <w:rPr>
          <w:b/>
          <w:sz w:val="34"/>
          <w:lang w:val="pt-BR"/>
        </w:rPr>
      </w:pPr>
    </w:p>
    <w:p w:rsidR="00B773E6" w:rsidRPr="000A0A1F" w:rsidRDefault="0017210F" w:rsidP="00CE3BAE">
      <w:pPr>
        <w:spacing w:before="1"/>
        <w:ind w:left="142" w:right="227"/>
        <w:jc w:val="both"/>
        <w:rPr>
          <w:sz w:val="24"/>
          <w:szCs w:val="24"/>
          <w:lang w:val="pt-BR"/>
        </w:rPr>
      </w:pPr>
      <w:r w:rsidRPr="000A0A1F">
        <w:rPr>
          <w:sz w:val="24"/>
          <w:szCs w:val="24"/>
          <w:lang w:val="pt-BR"/>
        </w:rPr>
        <w:t xml:space="preserve">OBJETO: </w:t>
      </w:r>
      <w:r w:rsidR="000A0A1F" w:rsidRPr="000A0A1F">
        <w:rPr>
          <w:sz w:val="24"/>
          <w:szCs w:val="24"/>
          <w:lang w:val="pt-BR"/>
        </w:rPr>
        <w:t>REGISTRO DE PREÇOS PARA FUTURA E EVENTUAL CONTRATAÇÃO DE EMPRESA ESPECIALIZADA, PARA PRESTAÇÃO DE SERVIÇO DE MOLDAGEM, CONFECÇÃO E INSTALAÇÃO DE PROTESES ODONTOLOGICAS REMOVIVEIS, INCLUINDO MATERIAL E MAO DE OBRA ESPECIALIZADA, EM CONFORMIDADE A PORTARIA Nº3168, DE 09 DE DEZEMBRO DE 2019 MINISTERIO DE SAUDE</w:t>
      </w:r>
      <w:r w:rsidR="000A0A1F">
        <w:rPr>
          <w:sz w:val="24"/>
          <w:szCs w:val="24"/>
          <w:lang w:val="pt-BR"/>
        </w:rPr>
        <w:t xml:space="preserve"> N</w:t>
      </w:r>
      <w:r w:rsidR="000A0A1F" w:rsidRPr="000A0A1F">
        <w:rPr>
          <w:sz w:val="24"/>
          <w:szCs w:val="24"/>
          <w:lang w:val="pt-BR"/>
        </w:rPr>
        <w:t>ESTE MUNICIPIO</w:t>
      </w:r>
      <w:r w:rsidR="003F0EE2" w:rsidRPr="000A0A1F">
        <w:rPr>
          <w:sz w:val="24"/>
          <w:szCs w:val="24"/>
          <w:lang w:val="pt-BR"/>
        </w:rPr>
        <w:t>.</w:t>
      </w:r>
      <w:r w:rsidRPr="000A0A1F">
        <w:rPr>
          <w:sz w:val="24"/>
          <w:szCs w:val="24"/>
          <w:lang w:val="pt-BR"/>
        </w:rPr>
        <w:t xml:space="preserve"> CONFORME AS ESPECIFICAÇÕES CONSTANTES NO TERMO DE REFERÊNCIA – ANEXO I DESTE EDITAL.</w:t>
      </w:r>
    </w:p>
    <w:p w:rsidR="00883BF3" w:rsidRPr="0017210F" w:rsidRDefault="00883BF3" w:rsidP="000A0A1F">
      <w:pPr>
        <w:pStyle w:val="Corpodetexto"/>
        <w:spacing w:before="9"/>
        <w:rPr>
          <w:sz w:val="24"/>
          <w:lang w:val="pt-BR"/>
        </w:rPr>
      </w:pPr>
    </w:p>
    <w:p w:rsidR="00B773E6" w:rsidRPr="0017210F" w:rsidRDefault="0017210F" w:rsidP="00CE3BAE">
      <w:pPr>
        <w:ind w:left="142"/>
        <w:jc w:val="both"/>
        <w:rPr>
          <w:b/>
          <w:sz w:val="24"/>
          <w:lang w:val="pt-BR"/>
        </w:rPr>
      </w:pPr>
      <w:r w:rsidRPr="0017210F">
        <w:rPr>
          <w:b/>
          <w:sz w:val="24"/>
          <w:lang w:val="pt-BR"/>
        </w:rPr>
        <w:t>ABERTURA DA SESSÃO DO PREGÃO PRESENCIAL:</w:t>
      </w:r>
    </w:p>
    <w:p w:rsidR="00B773E6" w:rsidRPr="00E02FF4" w:rsidRDefault="0017210F" w:rsidP="00CE3BAE">
      <w:pPr>
        <w:spacing w:line="272" w:lineRule="exact"/>
        <w:ind w:left="142"/>
        <w:jc w:val="both"/>
        <w:rPr>
          <w:color w:val="FF0000"/>
          <w:sz w:val="24"/>
          <w:lang w:val="pt-BR"/>
        </w:rPr>
      </w:pPr>
      <w:r>
        <w:rPr>
          <w:sz w:val="24"/>
          <w:lang w:val="pt-BR"/>
        </w:rPr>
        <w:t>Dia</w:t>
      </w:r>
      <w:r w:rsidRPr="003279BB">
        <w:rPr>
          <w:sz w:val="24"/>
          <w:lang w:val="pt-BR"/>
        </w:rPr>
        <w:t xml:space="preserve">: </w:t>
      </w:r>
      <w:r w:rsidR="000A0A1F">
        <w:rPr>
          <w:sz w:val="24"/>
          <w:lang w:val="pt-BR"/>
        </w:rPr>
        <w:t>14/12/2022</w:t>
      </w:r>
      <w:r w:rsidR="00931B07">
        <w:rPr>
          <w:sz w:val="24"/>
          <w:lang w:val="pt-BR"/>
        </w:rPr>
        <w:t xml:space="preserve"> as </w:t>
      </w:r>
      <w:proofErr w:type="gramStart"/>
      <w:r w:rsidR="00931B07">
        <w:rPr>
          <w:sz w:val="24"/>
          <w:lang w:val="pt-BR"/>
        </w:rPr>
        <w:t>07:3</w:t>
      </w:r>
      <w:r w:rsidR="001445AE">
        <w:rPr>
          <w:sz w:val="24"/>
          <w:lang w:val="pt-BR"/>
        </w:rPr>
        <w:t>0</w:t>
      </w:r>
      <w:proofErr w:type="gramEnd"/>
      <w:r w:rsidR="001445AE">
        <w:rPr>
          <w:sz w:val="24"/>
          <w:lang w:val="pt-BR"/>
        </w:rPr>
        <w:t xml:space="preserve"> horas. </w:t>
      </w:r>
    </w:p>
    <w:p w:rsidR="00B773E6" w:rsidRPr="0017210F" w:rsidRDefault="00EB383A" w:rsidP="00CE3BAE">
      <w:pPr>
        <w:pStyle w:val="Corpodetexto"/>
        <w:tabs>
          <w:tab w:val="left" w:pos="2592"/>
        </w:tabs>
        <w:spacing w:before="2"/>
        <w:ind w:left="142"/>
        <w:rPr>
          <w:sz w:val="25"/>
          <w:lang w:val="pt-BR"/>
        </w:rPr>
      </w:pPr>
      <w:r>
        <w:rPr>
          <w:sz w:val="25"/>
          <w:lang w:val="pt-BR"/>
        </w:rPr>
        <w:tab/>
      </w:r>
    </w:p>
    <w:p w:rsidR="00B773E6" w:rsidRPr="0017210F" w:rsidRDefault="0017210F" w:rsidP="00CE3BAE">
      <w:pPr>
        <w:spacing w:line="235" w:lineRule="auto"/>
        <w:ind w:left="142"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A850EC">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CE3BAE">
      <w:pPr>
        <w:pStyle w:val="Corpodetexto"/>
        <w:spacing w:before="10"/>
        <w:ind w:left="142"/>
        <w:rPr>
          <w:lang w:val="pt-BR"/>
        </w:rPr>
      </w:pPr>
    </w:p>
    <w:p w:rsidR="00B773E6" w:rsidRPr="0017210F" w:rsidRDefault="00F722F3" w:rsidP="00CE3BAE">
      <w:pPr>
        <w:ind w:left="142"/>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rsidP="00CE3BAE">
      <w:pPr>
        <w:ind w:left="142"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rsidP="00CE3BAE">
      <w:pPr>
        <w:pStyle w:val="Corpodetexto"/>
        <w:ind w:left="142"/>
        <w:rPr>
          <w:sz w:val="20"/>
          <w:lang w:val="pt-BR"/>
        </w:rPr>
      </w:pPr>
    </w:p>
    <w:p w:rsidR="00B773E6" w:rsidRPr="0017210F" w:rsidRDefault="00786C49" w:rsidP="00CE3BAE">
      <w:pPr>
        <w:pStyle w:val="Corpodetexto"/>
        <w:spacing w:before="10"/>
        <w:ind w:left="142"/>
        <w:rPr>
          <w:sz w:val="25"/>
          <w:lang w:val="pt-BR"/>
        </w:rPr>
      </w:pPr>
      <w:r w:rsidRPr="00786C49">
        <w:pict>
          <v:shapetype id="_x0000_t202" coordsize="21600,21600" o:spt="202" path="m,l,21600r21600,l21600,xe">
            <v:stroke joinstyle="miter"/>
            <v:path gradientshapeok="t" o:connecttype="rect"/>
          </v:shapetype>
          <v:shape id="_x0000_s1147" type="#_x0000_t202" style="position:absolute;left:0;text-align:left;margin-left:47.5pt;margin-top:17.95pt;width:508pt;height:156.15pt;z-index:251650048;mso-wrap-distance-left:0;mso-wrap-distance-right:0;mso-position-horizontal-relative:page" filled="f" strokeweight=".76183mm">
            <v:textbox inset="0,0,0,0">
              <w:txbxContent>
                <w:p w:rsidR="00E06C3F" w:rsidRPr="0017210F" w:rsidRDefault="00E06C3F">
                  <w:pPr>
                    <w:spacing w:before="20"/>
                    <w:ind w:left="927"/>
                    <w:rPr>
                      <w:b/>
                      <w:sz w:val="24"/>
                      <w:lang w:val="pt-BR"/>
                    </w:rPr>
                  </w:pPr>
                  <w:r w:rsidRPr="0017210F">
                    <w:rPr>
                      <w:b/>
                      <w:sz w:val="24"/>
                      <w:u w:val="thick"/>
                      <w:lang w:val="pt-BR"/>
                    </w:rPr>
                    <w:t>AVISO ÀS EMPRESAS INTERESSADAS EM PARTICIPAR DA LICITAÇÃO</w:t>
                  </w:r>
                </w:p>
                <w:p w:rsidR="00E06C3F" w:rsidRPr="0017210F" w:rsidRDefault="00E06C3F">
                  <w:pPr>
                    <w:pStyle w:val="Corpodetexto"/>
                    <w:spacing w:before="8"/>
                    <w:rPr>
                      <w:sz w:val="22"/>
                      <w:lang w:val="pt-BR"/>
                    </w:rPr>
                  </w:pPr>
                </w:p>
                <w:p w:rsidR="00E06C3F" w:rsidRPr="0017210F" w:rsidRDefault="00E06C3F">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xml:space="preserve">,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E06C3F" w:rsidRPr="0017210F" w:rsidRDefault="00E06C3F">
                  <w:pPr>
                    <w:pStyle w:val="Corpodetexto"/>
                    <w:spacing w:before="3"/>
                    <w:rPr>
                      <w:sz w:val="25"/>
                      <w:lang w:val="pt-BR"/>
                    </w:rPr>
                  </w:pPr>
                </w:p>
                <w:p w:rsidR="00E06C3F" w:rsidRPr="003279BB" w:rsidRDefault="00E06C3F"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rsidP="00CE3BAE">
      <w:pPr>
        <w:ind w:left="142"/>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rsidP="00CE3BAE">
      <w:pPr>
        <w:pStyle w:val="Corpodetexto"/>
        <w:ind w:left="142"/>
        <w:rPr>
          <w:sz w:val="20"/>
          <w:lang w:val="pt-BR"/>
        </w:rPr>
      </w:pPr>
    </w:p>
    <w:p w:rsidR="00B773E6" w:rsidRPr="0017210F" w:rsidRDefault="00B773E6" w:rsidP="00CE3BAE">
      <w:pPr>
        <w:pStyle w:val="Corpodetexto"/>
        <w:spacing w:before="7"/>
        <w:ind w:left="142"/>
        <w:rPr>
          <w:sz w:val="21"/>
          <w:lang w:val="pt-BR"/>
        </w:rPr>
      </w:pPr>
    </w:p>
    <w:p w:rsidR="00B773E6" w:rsidRPr="0017210F" w:rsidRDefault="0017210F" w:rsidP="001445AE">
      <w:pPr>
        <w:spacing w:before="69"/>
        <w:ind w:left="142"/>
        <w:jc w:val="center"/>
        <w:rPr>
          <w:b/>
          <w:sz w:val="24"/>
          <w:lang w:val="pt-BR"/>
        </w:rPr>
      </w:pPr>
      <w:r w:rsidRPr="0017210F">
        <w:rPr>
          <w:b/>
          <w:sz w:val="24"/>
          <w:lang w:val="pt-BR"/>
        </w:rPr>
        <w:t>RECIBO DE RETIRADA DE EDITAL</w:t>
      </w:r>
    </w:p>
    <w:p w:rsidR="00B773E6" w:rsidRPr="0017210F" w:rsidRDefault="00B773E6" w:rsidP="001445AE">
      <w:pPr>
        <w:pStyle w:val="Corpodetexto"/>
        <w:spacing w:before="9"/>
        <w:ind w:left="142"/>
        <w:jc w:val="center"/>
        <w:rPr>
          <w:b/>
          <w:lang w:val="pt-BR"/>
        </w:rPr>
      </w:pPr>
    </w:p>
    <w:p w:rsidR="00B773E6" w:rsidRPr="0017210F" w:rsidRDefault="0017210F" w:rsidP="001445AE">
      <w:pPr>
        <w:ind w:left="1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0A0A1F">
        <w:rPr>
          <w:b/>
          <w:sz w:val="24"/>
          <w:lang w:val="pt-BR"/>
        </w:rPr>
        <w:t>073/2022</w:t>
      </w:r>
    </w:p>
    <w:p w:rsidR="00B773E6" w:rsidRPr="0017210F" w:rsidRDefault="00B773E6" w:rsidP="00CE3BAE">
      <w:pPr>
        <w:pStyle w:val="Corpodetexto"/>
        <w:ind w:left="142"/>
        <w:rPr>
          <w:b/>
          <w:sz w:val="24"/>
          <w:lang w:val="pt-BR"/>
        </w:rPr>
      </w:pPr>
    </w:p>
    <w:p w:rsidR="00B773E6" w:rsidRPr="0017210F" w:rsidRDefault="00B773E6" w:rsidP="00CE3BAE">
      <w:pPr>
        <w:pStyle w:val="Corpodetexto"/>
        <w:spacing w:before="1"/>
        <w:ind w:left="142"/>
        <w:rPr>
          <w:b/>
          <w:lang w:val="pt-BR"/>
        </w:rPr>
      </w:pPr>
    </w:p>
    <w:p w:rsidR="00B773E6" w:rsidRPr="0017210F" w:rsidRDefault="0017210F" w:rsidP="00CE3BAE">
      <w:pPr>
        <w:spacing w:before="1"/>
        <w:ind w:left="142" w:right="8532"/>
        <w:rPr>
          <w:sz w:val="24"/>
          <w:lang w:val="pt-BR"/>
        </w:rPr>
      </w:pPr>
      <w:r w:rsidRPr="0017210F">
        <w:rPr>
          <w:sz w:val="24"/>
          <w:lang w:val="pt-BR"/>
        </w:rPr>
        <w:t>Razão Social: CNPJ n°:</w:t>
      </w:r>
    </w:p>
    <w:p w:rsidR="00B773E6" w:rsidRPr="0017210F" w:rsidRDefault="0017210F" w:rsidP="00CE3BAE">
      <w:pPr>
        <w:ind w:left="142" w:right="8904"/>
        <w:rPr>
          <w:sz w:val="24"/>
          <w:lang w:val="pt-BR"/>
        </w:rPr>
      </w:pPr>
      <w:r w:rsidRPr="0017210F">
        <w:rPr>
          <w:sz w:val="24"/>
          <w:lang w:val="pt-BR"/>
        </w:rPr>
        <w:t>Endereço: e-mail: Cidade: Estado: Telefone: Fax:</w:t>
      </w:r>
    </w:p>
    <w:p w:rsidR="00B773E6" w:rsidRPr="0017210F" w:rsidRDefault="0017210F" w:rsidP="00CE3BAE">
      <w:pPr>
        <w:ind w:left="142"/>
        <w:rPr>
          <w:sz w:val="24"/>
          <w:lang w:val="pt-BR"/>
        </w:rPr>
      </w:pPr>
      <w:r w:rsidRPr="0017210F">
        <w:rPr>
          <w:sz w:val="24"/>
          <w:lang w:val="pt-BR"/>
        </w:rPr>
        <w:t>Pessoa para contato:</w:t>
      </w:r>
    </w:p>
    <w:p w:rsidR="00B773E6" w:rsidRPr="0017210F" w:rsidRDefault="00B773E6" w:rsidP="00CE3BAE">
      <w:pPr>
        <w:pStyle w:val="Corpodetexto"/>
        <w:ind w:left="142"/>
        <w:rPr>
          <w:sz w:val="24"/>
          <w:lang w:val="pt-BR"/>
        </w:rPr>
      </w:pPr>
    </w:p>
    <w:p w:rsidR="00B773E6" w:rsidRPr="0017210F" w:rsidRDefault="0017210F" w:rsidP="00CE3BAE">
      <w:pPr>
        <w:ind w:left="142"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tabs>
          <w:tab w:val="left" w:pos="2633"/>
          <w:tab w:val="left" w:pos="3353"/>
          <w:tab w:val="left" w:pos="5377"/>
        </w:tabs>
        <w:ind w:left="142"/>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0A0A1F">
        <w:rPr>
          <w:sz w:val="24"/>
          <w:lang w:val="pt-BR"/>
        </w:rPr>
        <w:t xml:space="preserve"> 2022</w:t>
      </w:r>
      <w:r w:rsidRPr="0017210F">
        <w:rPr>
          <w:sz w:val="24"/>
          <w:lang w:val="pt-BR"/>
        </w:rPr>
        <w:t>.</w:t>
      </w:r>
    </w:p>
    <w:p w:rsidR="00B773E6" w:rsidRPr="0017210F" w:rsidRDefault="00B773E6" w:rsidP="00CE3BAE">
      <w:pPr>
        <w:pStyle w:val="Corpodetexto"/>
        <w:ind w:left="142"/>
        <w:rPr>
          <w:sz w:val="20"/>
          <w:lang w:val="pt-BR"/>
        </w:rPr>
      </w:pPr>
    </w:p>
    <w:p w:rsidR="00B773E6" w:rsidRPr="0017210F" w:rsidRDefault="00B773E6" w:rsidP="00CE3BAE">
      <w:pPr>
        <w:pStyle w:val="Corpodetexto"/>
        <w:ind w:left="142"/>
        <w:rPr>
          <w:sz w:val="20"/>
          <w:lang w:val="pt-BR"/>
        </w:rPr>
      </w:pPr>
    </w:p>
    <w:p w:rsidR="00B773E6" w:rsidRPr="0017210F" w:rsidRDefault="00786C49" w:rsidP="00CE3BAE">
      <w:pPr>
        <w:pStyle w:val="Corpodetexto"/>
        <w:spacing w:before="3"/>
        <w:ind w:left="142"/>
        <w:rPr>
          <w:sz w:val="26"/>
          <w:lang w:val="pt-BR"/>
        </w:rPr>
      </w:pPr>
      <w:r w:rsidRPr="00786C49">
        <w:pict>
          <v:line id="_x0000_s1146" style="position:absolute;left:0;text-align:left;z-index:251651072;mso-wrap-distance-left:0;mso-wrap-distance-right:0;mso-position-horizontal-relative:page" from="54pt,17.4pt" to="246.1pt,17.4pt" strokeweight=".6pt">
            <w10:wrap type="topAndBottom" anchorx="page"/>
          </v:line>
        </w:pict>
      </w:r>
    </w:p>
    <w:p w:rsidR="00B773E6" w:rsidRPr="0017210F" w:rsidRDefault="0017210F" w:rsidP="00CE3BAE">
      <w:pPr>
        <w:spacing w:line="255" w:lineRule="exact"/>
        <w:ind w:left="142"/>
        <w:rPr>
          <w:sz w:val="24"/>
          <w:lang w:val="pt-BR"/>
        </w:rPr>
      </w:pPr>
      <w:r w:rsidRPr="0017210F">
        <w:rPr>
          <w:sz w:val="24"/>
          <w:lang w:val="pt-BR"/>
        </w:rPr>
        <w:t>Assinatura</w:t>
      </w:r>
    </w:p>
    <w:p w:rsidR="00B773E6" w:rsidRPr="0017210F" w:rsidRDefault="00B773E6" w:rsidP="00CE3BAE">
      <w:pPr>
        <w:pStyle w:val="Corpodetexto"/>
        <w:ind w:left="142"/>
        <w:rPr>
          <w:sz w:val="24"/>
          <w:lang w:val="pt-BR"/>
        </w:rPr>
      </w:pPr>
    </w:p>
    <w:p w:rsidR="00B773E6" w:rsidRPr="0017210F" w:rsidRDefault="00B773E6" w:rsidP="00CE3BAE">
      <w:pPr>
        <w:pStyle w:val="Corpodetexto"/>
        <w:spacing w:before="4"/>
        <w:ind w:left="142"/>
        <w:rPr>
          <w:lang w:val="pt-BR"/>
        </w:rPr>
      </w:pPr>
    </w:p>
    <w:p w:rsidR="00B773E6" w:rsidRPr="0017210F" w:rsidRDefault="0017210F" w:rsidP="00CE3BAE">
      <w:pPr>
        <w:ind w:left="142"/>
        <w:jc w:val="both"/>
        <w:rPr>
          <w:sz w:val="24"/>
          <w:lang w:val="pt-BR"/>
        </w:rPr>
      </w:pPr>
      <w:r w:rsidRPr="0017210F">
        <w:rPr>
          <w:sz w:val="24"/>
          <w:lang w:val="pt-BR"/>
        </w:rPr>
        <w:t>Senhor Licitante,</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ind w:left="142"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rsidP="00CE3BAE">
      <w:pPr>
        <w:pStyle w:val="Corpodetexto"/>
        <w:ind w:left="142"/>
        <w:rPr>
          <w:sz w:val="24"/>
          <w:lang w:val="pt-BR"/>
        </w:rPr>
      </w:pPr>
    </w:p>
    <w:p w:rsidR="00B773E6" w:rsidRPr="0017210F" w:rsidRDefault="0017210F" w:rsidP="00CE3BAE">
      <w:pPr>
        <w:ind w:left="142"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rsidP="00CE3BAE">
      <w:pPr>
        <w:ind w:left="142"/>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CE3BAE">
      <w:pPr>
        <w:pStyle w:val="Corpodetexto"/>
        <w:spacing w:before="2"/>
        <w:ind w:left="142"/>
        <w:rPr>
          <w:sz w:val="27"/>
          <w:lang w:val="pt-BR"/>
        </w:rPr>
      </w:pPr>
    </w:p>
    <w:p w:rsidR="00B773E6" w:rsidRPr="0017210F" w:rsidRDefault="0017210F" w:rsidP="009C3F5C">
      <w:pPr>
        <w:pStyle w:val="Ttulo31"/>
        <w:spacing w:before="71" w:line="240" w:lineRule="auto"/>
        <w:ind w:left="142" w:right="274"/>
        <w:jc w:val="center"/>
        <w:rPr>
          <w:lang w:val="pt-BR"/>
        </w:rPr>
      </w:pPr>
      <w:r w:rsidRPr="0017210F">
        <w:rPr>
          <w:lang w:val="pt-BR"/>
        </w:rPr>
        <w:t>EDITAL DE PREGÃO PRESENCIAL</w:t>
      </w:r>
    </w:p>
    <w:p w:rsidR="00B773E6" w:rsidRPr="003279BB" w:rsidRDefault="00B773E6" w:rsidP="009C3F5C">
      <w:pPr>
        <w:pStyle w:val="Corpodetexto"/>
        <w:spacing w:before="5"/>
        <w:ind w:left="142"/>
        <w:jc w:val="center"/>
        <w:rPr>
          <w:b/>
          <w:sz w:val="22"/>
          <w:lang w:val="pt-BR"/>
        </w:rPr>
      </w:pPr>
    </w:p>
    <w:p w:rsidR="00B773E6" w:rsidRPr="003279BB" w:rsidRDefault="0017210F" w:rsidP="00CE3BAE">
      <w:pPr>
        <w:spacing w:line="264" w:lineRule="exact"/>
        <w:ind w:left="142"/>
        <w:jc w:val="both"/>
        <w:rPr>
          <w:b/>
          <w:sz w:val="23"/>
          <w:lang w:val="pt-BR"/>
        </w:rPr>
      </w:pPr>
      <w:r w:rsidRPr="003279BB">
        <w:rPr>
          <w:b/>
          <w:sz w:val="23"/>
          <w:lang w:val="pt-BR"/>
        </w:rPr>
        <w:t xml:space="preserve">Processo Licitatório n° </w:t>
      </w:r>
      <w:r w:rsidR="000A0A1F">
        <w:rPr>
          <w:b/>
          <w:sz w:val="23"/>
          <w:lang w:val="pt-BR"/>
        </w:rPr>
        <w:t>136/2022</w:t>
      </w:r>
    </w:p>
    <w:p w:rsidR="00B773E6" w:rsidRPr="003279BB" w:rsidRDefault="0017210F" w:rsidP="00CE3BAE">
      <w:pPr>
        <w:spacing w:line="264" w:lineRule="exact"/>
        <w:ind w:left="142"/>
        <w:jc w:val="both"/>
        <w:rPr>
          <w:b/>
          <w:sz w:val="23"/>
          <w:lang w:val="pt-BR"/>
        </w:rPr>
      </w:pPr>
      <w:r w:rsidRPr="003279BB">
        <w:rPr>
          <w:b/>
          <w:sz w:val="23"/>
          <w:lang w:val="pt-BR"/>
        </w:rPr>
        <w:t xml:space="preserve">Modalidade: Pregão Presencial para Registro de Preços n° </w:t>
      </w:r>
      <w:r w:rsidR="000A0A1F">
        <w:rPr>
          <w:b/>
          <w:sz w:val="23"/>
          <w:lang w:val="pt-BR"/>
        </w:rPr>
        <w:t>073/2022</w:t>
      </w:r>
    </w:p>
    <w:p w:rsidR="00B773E6" w:rsidRPr="003279BB" w:rsidRDefault="00B773E6" w:rsidP="00CE3BAE">
      <w:pPr>
        <w:pStyle w:val="Corpodetexto"/>
        <w:spacing w:before="3"/>
        <w:ind w:left="142"/>
        <w:rPr>
          <w:b/>
          <w:lang w:val="pt-BR"/>
        </w:rPr>
      </w:pPr>
    </w:p>
    <w:p w:rsidR="00B773E6" w:rsidRPr="003279BB" w:rsidRDefault="0017210F" w:rsidP="00CE3BAE">
      <w:pPr>
        <w:spacing w:before="1"/>
        <w:ind w:left="142" w:right="5134"/>
        <w:rPr>
          <w:b/>
          <w:sz w:val="23"/>
          <w:lang w:val="pt-BR"/>
        </w:rPr>
      </w:pPr>
      <w:r w:rsidRPr="003279BB">
        <w:rPr>
          <w:b/>
          <w:sz w:val="23"/>
          <w:lang w:val="pt-BR"/>
        </w:rPr>
        <w:t>Tipo de Licitação: MENOR PREÇO POR ITEM Data</w:t>
      </w:r>
      <w:r w:rsidR="000A0A1F">
        <w:rPr>
          <w:b/>
          <w:sz w:val="23"/>
          <w:lang w:val="pt-BR"/>
        </w:rPr>
        <w:t>14/12/2022</w:t>
      </w:r>
    </w:p>
    <w:p w:rsidR="00B773E6" w:rsidRPr="003279BB" w:rsidRDefault="0017210F" w:rsidP="00CE3BAE">
      <w:pPr>
        <w:ind w:left="142" w:right="5243"/>
        <w:rPr>
          <w:b/>
          <w:sz w:val="23"/>
          <w:lang w:val="pt-BR"/>
        </w:rPr>
      </w:pPr>
      <w:r w:rsidRPr="003279BB">
        <w:rPr>
          <w:b/>
          <w:sz w:val="23"/>
          <w:lang w:val="pt-BR"/>
        </w:rPr>
        <w:t xml:space="preserve">Horário de início do credenciamento: </w:t>
      </w:r>
      <w:r w:rsidR="00931B07">
        <w:rPr>
          <w:b/>
          <w:sz w:val="23"/>
          <w:lang w:val="pt-BR"/>
        </w:rPr>
        <w:t>07h3</w:t>
      </w:r>
      <w:r w:rsidRPr="003279BB">
        <w:rPr>
          <w:b/>
          <w:sz w:val="23"/>
          <w:lang w:val="pt-BR"/>
        </w:rPr>
        <w:t xml:space="preserve">0min </w:t>
      </w:r>
      <w:r w:rsidR="00EE08C5" w:rsidRPr="003279BB">
        <w:rPr>
          <w:b/>
          <w:sz w:val="23"/>
          <w:lang w:val="pt-BR"/>
        </w:rPr>
        <w:t xml:space="preserve">Horário de Abertura: </w:t>
      </w:r>
      <w:r w:rsidR="00931B07">
        <w:rPr>
          <w:b/>
          <w:sz w:val="23"/>
          <w:lang w:val="pt-BR"/>
        </w:rPr>
        <w:t>07h3</w:t>
      </w:r>
      <w:r w:rsidRPr="003279BB">
        <w:rPr>
          <w:b/>
          <w:sz w:val="23"/>
          <w:lang w:val="pt-BR"/>
        </w:rPr>
        <w:t>0min</w:t>
      </w:r>
    </w:p>
    <w:p w:rsidR="00B773E6" w:rsidRPr="003279BB" w:rsidRDefault="0017210F" w:rsidP="00CE3BAE">
      <w:pPr>
        <w:ind w:left="142"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CE3BAE">
      <w:pPr>
        <w:pStyle w:val="Corpodetexto"/>
        <w:spacing w:before="3"/>
        <w:ind w:left="142"/>
        <w:rPr>
          <w:b/>
          <w:sz w:val="22"/>
          <w:lang w:val="pt-BR"/>
        </w:rPr>
      </w:pPr>
    </w:p>
    <w:p w:rsidR="00B773E6" w:rsidRPr="0017210F" w:rsidRDefault="0017210F" w:rsidP="00CE3BAE">
      <w:pPr>
        <w:pStyle w:val="Corpodetexto"/>
        <w:spacing w:before="1"/>
        <w:ind w:left="142"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836D12">
        <w:rPr>
          <w:lang w:val="pt-BR"/>
        </w:rPr>
        <w:t>2020</w:t>
      </w:r>
      <w:r w:rsidR="003279BB" w:rsidRPr="00336310">
        <w:rPr>
          <w:lang w:val="pt-BR"/>
        </w:rPr>
        <w:t xml:space="preserve"> em consonância com o Decreto Federal n. 8538/2015</w:t>
      </w:r>
      <w:r w:rsidRPr="0017210F">
        <w:rPr>
          <w:lang w:val="pt-BR"/>
        </w:rPr>
        <w:t xml:space="preserve"> e demais normas complementares e disposições deste</w:t>
      </w:r>
      <w:r w:rsidR="000A0A1F">
        <w:rPr>
          <w:lang w:val="pt-BR"/>
        </w:rPr>
        <w:t xml:space="preserve"> </w:t>
      </w:r>
      <w:r w:rsidRPr="0017210F">
        <w:rPr>
          <w:lang w:val="pt-BR"/>
        </w:rPr>
        <w:t>instrumento.</w:t>
      </w:r>
    </w:p>
    <w:p w:rsidR="00B773E6" w:rsidRPr="0017210F" w:rsidRDefault="00B773E6" w:rsidP="00CE3BAE">
      <w:pPr>
        <w:pStyle w:val="Corpodetexto"/>
        <w:spacing w:before="10"/>
        <w:ind w:left="142"/>
        <w:rPr>
          <w:sz w:val="22"/>
          <w:lang w:val="pt-BR"/>
        </w:rPr>
      </w:pPr>
    </w:p>
    <w:p w:rsidR="00B773E6" w:rsidRPr="0017210F" w:rsidRDefault="0017210F" w:rsidP="00CE3BAE">
      <w:pPr>
        <w:pStyle w:val="Corpodetexto"/>
        <w:ind w:left="142"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CE3BAE">
      <w:pPr>
        <w:pStyle w:val="Corpodetexto"/>
        <w:spacing w:before="6"/>
        <w:ind w:left="142"/>
        <w:rPr>
          <w:lang w:val="pt-BR"/>
        </w:rPr>
      </w:pPr>
    </w:p>
    <w:p w:rsidR="00B773E6" w:rsidRDefault="0017210F" w:rsidP="001445AE">
      <w:pPr>
        <w:pStyle w:val="Ttulo31"/>
        <w:numPr>
          <w:ilvl w:val="0"/>
          <w:numId w:val="29"/>
        </w:numPr>
        <w:tabs>
          <w:tab w:val="left" w:pos="275"/>
        </w:tabs>
        <w:spacing w:line="263" w:lineRule="exact"/>
        <w:ind w:left="142" w:firstLine="0"/>
      </w:pPr>
      <w:r>
        <w:t>–INFORMAÇÕES</w:t>
      </w:r>
    </w:p>
    <w:p w:rsidR="00B773E6" w:rsidRPr="0017210F" w:rsidRDefault="0017210F" w:rsidP="00CE3BAE">
      <w:pPr>
        <w:pStyle w:val="PargrafodaLista"/>
        <w:tabs>
          <w:tab w:val="left" w:pos="455"/>
        </w:tabs>
        <w:ind w:left="142"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F565D3">
        <w:rPr>
          <w:sz w:val="23"/>
          <w:lang w:val="pt-BR"/>
        </w:rPr>
        <w:t xml:space="preserve"> </w:t>
      </w:r>
      <w:r w:rsidRPr="0017210F">
        <w:rPr>
          <w:sz w:val="23"/>
          <w:lang w:val="pt-BR"/>
        </w:rPr>
        <w:t>integrante.</w:t>
      </w:r>
    </w:p>
    <w:p w:rsidR="00B773E6" w:rsidRPr="0017210F" w:rsidRDefault="0017210F" w:rsidP="00CE3BAE">
      <w:pPr>
        <w:pStyle w:val="PargrafodaLista"/>
        <w:tabs>
          <w:tab w:val="left" w:pos="452"/>
        </w:tabs>
        <w:ind w:left="142"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F565D3">
        <w:rPr>
          <w:sz w:val="23"/>
          <w:lang w:val="pt-BR"/>
        </w:rPr>
        <w:t xml:space="preserve"> </w:t>
      </w:r>
      <w:r w:rsidRPr="0017210F">
        <w:rPr>
          <w:sz w:val="23"/>
          <w:lang w:val="pt-BR"/>
        </w:rPr>
        <w:t>certame.</w:t>
      </w:r>
    </w:p>
    <w:p w:rsidR="00B773E6" w:rsidRPr="003279BB" w:rsidRDefault="0017210F" w:rsidP="00CE3BAE">
      <w:pPr>
        <w:pStyle w:val="PargrafodaLista"/>
        <w:tabs>
          <w:tab w:val="left" w:pos="476"/>
        </w:tabs>
        <w:ind w:left="142"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0A0A1F">
        <w:rPr>
          <w:b/>
          <w:sz w:val="23"/>
          <w:lang w:val="pt-BR"/>
        </w:rPr>
        <w:t>14 de dezembro de 2022</w:t>
      </w:r>
      <w:r w:rsidRPr="003279BB">
        <w:rPr>
          <w:sz w:val="23"/>
          <w:lang w:val="pt-BR"/>
        </w:rPr>
        <w:t xml:space="preserve">, </w:t>
      </w:r>
      <w:r w:rsidR="00931B07">
        <w:rPr>
          <w:b/>
          <w:sz w:val="23"/>
          <w:lang w:val="pt-BR"/>
        </w:rPr>
        <w:t>às 07h3</w:t>
      </w:r>
      <w:r w:rsidRPr="003279BB">
        <w:rPr>
          <w:b/>
          <w:sz w:val="23"/>
          <w:lang w:val="pt-BR"/>
        </w:rPr>
        <w:t xml:space="preserve">0min </w:t>
      </w:r>
      <w:r w:rsidRPr="003279BB">
        <w:rPr>
          <w:sz w:val="23"/>
          <w:lang w:val="pt-BR"/>
        </w:rPr>
        <w:t xml:space="preserve">e será conduzido pelo Pregoeiro </w:t>
      </w:r>
      <w:proofErr w:type="gramStart"/>
      <w:r w:rsidRPr="003279BB">
        <w:rPr>
          <w:sz w:val="23"/>
          <w:lang w:val="pt-BR"/>
        </w:rPr>
        <w:t>comoauxíliodaEquipedeApoio</w:t>
      </w:r>
      <w:proofErr w:type="gramEnd"/>
      <w:r w:rsidRPr="003279BB">
        <w:rPr>
          <w:sz w:val="23"/>
          <w:lang w:val="pt-BR"/>
        </w:rPr>
        <w:t>,designadonosautosdoprocessoemepígrafe.</w:t>
      </w:r>
    </w:p>
    <w:p w:rsidR="00B773E6" w:rsidRPr="0017210F" w:rsidRDefault="0017210F" w:rsidP="00CE3BAE">
      <w:pPr>
        <w:pStyle w:val="PargrafodaLista"/>
        <w:tabs>
          <w:tab w:val="left" w:pos="469"/>
        </w:tabs>
        <w:ind w:left="142"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CE3BAE">
      <w:pPr>
        <w:pStyle w:val="Corpodetexto"/>
        <w:spacing w:before="3"/>
        <w:ind w:left="142"/>
        <w:rPr>
          <w:lang w:val="pt-BR"/>
        </w:rPr>
      </w:pPr>
    </w:p>
    <w:p w:rsidR="00B773E6" w:rsidRDefault="0017210F" w:rsidP="001445AE">
      <w:pPr>
        <w:pStyle w:val="Ttulo31"/>
        <w:numPr>
          <w:ilvl w:val="0"/>
          <w:numId w:val="28"/>
        </w:numPr>
        <w:tabs>
          <w:tab w:val="left" w:pos="351"/>
        </w:tabs>
        <w:spacing w:before="1" w:line="261" w:lineRule="exact"/>
        <w:ind w:left="142" w:firstLine="0"/>
      </w:pPr>
      <w:r>
        <w:t>DOOBJETO</w:t>
      </w:r>
    </w:p>
    <w:p w:rsidR="00B773E6" w:rsidRPr="0017210F" w:rsidRDefault="0017210F" w:rsidP="00CE3BAE">
      <w:pPr>
        <w:pStyle w:val="PargrafodaLista"/>
        <w:tabs>
          <w:tab w:val="left" w:pos="495"/>
        </w:tabs>
        <w:ind w:left="142" w:right="189"/>
        <w:rPr>
          <w:sz w:val="23"/>
          <w:lang w:val="pt-BR"/>
        </w:rPr>
      </w:pPr>
      <w:r>
        <w:rPr>
          <w:sz w:val="23"/>
          <w:lang w:val="pt-BR"/>
        </w:rPr>
        <w:t>2.1</w:t>
      </w:r>
      <w:r w:rsidRPr="0017210F">
        <w:rPr>
          <w:sz w:val="23"/>
          <w:lang w:val="pt-BR"/>
        </w:rPr>
        <w:t>– Constitui objeto da presente licitaç</w:t>
      </w:r>
      <w:r w:rsidR="004E53C6">
        <w:rPr>
          <w:sz w:val="23"/>
          <w:lang w:val="pt-BR"/>
        </w:rPr>
        <w:t>ão o</w:t>
      </w:r>
      <w:r w:rsidR="00F565D3">
        <w:rPr>
          <w:sz w:val="23"/>
          <w:lang w:val="pt-BR"/>
        </w:rPr>
        <w:t xml:space="preserve"> </w:t>
      </w:r>
      <w:r w:rsidR="000A0A1F" w:rsidRPr="000A0A1F">
        <w:rPr>
          <w:sz w:val="20"/>
          <w:szCs w:val="20"/>
          <w:lang w:val="pt-BR"/>
        </w:rPr>
        <w:t>REGISTRO DE PREÇOS PARA FUTURA E EVENTUAL CONTRATAÇÃO DE EMPRESA ESPECIALIZADA, PARA PRESTAÇÃO DE SERVIÇO DE MOLDAGEM, CONFECÇÃO E INSTALAÇÃO DE PROTESES ODONTOLOGICAS REMOVIVEIS, INCLUINDO MATERIAL E MAO DE OBRA ESPECIALIZADA, EM CONFORMIDADE A PORTARIA Nº3168, DE 09 DE DEZEMBRO DE 2019 MINISTERIO DE SAUDE, DESTE MUNICIPIO</w:t>
      </w:r>
      <w:r w:rsidR="00F565D3">
        <w:rPr>
          <w:sz w:val="24"/>
          <w:lang w:val="pt-BR"/>
        </w:rPr>
        <w:t xml:space="preserve">, </w:t>
      </w:r>
      <w:r w:rsidRPr="0017210F">
        <w:rPr>
          <w:sz w:val="23"/>
          <w:lang w:val="pt-BR"/>
        </w:rPr>
        <w:t>conforme Termo de Referência, anexo I deste</w:t>
      </w:r>
      <w:r w:rsidR="00F565D3">
        <w:rPr>
          <w:sz w:val="23"/>
          <w:lang w:val="pt-BR"/>
        </w:rPr>
        <w:t xml:space="preserve"> </w:t>
      </w:r>
      <w:r w:rsidRPr="0017210F">
        <w:rPr>
          <w:sz w:val="23"/>
          <w:lang w:val="pt-BR"/>
        </w:rPr>
        <w:t>Edital.</w:t>
      </w:r>
    </w:p>
    <w:p w:rsidR="00B773E6" w:rsidRPr="0017210F" w:rsidRDefault="00B773E6" w:rsidP="00CE3BAE">
      <w:pPr>
        <w:pStyle w:val="Corpodetexto"/>
        <w:spacing w:before="11"/>
        <w:ind w:left="142"/>
        <w:rPr>
          <w:lang w:val="pt-BR"/>
        </w:rPr>
      </w:pPr>
    </w:p>
    <w:p w:rsidR="00B773E6" w:rsidRPr="0017210F" w:rsidRDefault="0017210F" w:rsidP="001445AE">
      <w:pPr>
        <w:pStyle w:val="Ttulo31"/>
        <w:numPr>
          <w:ilvl w:val="0"/>
          <w:numId w:val="27"/>
        </w:numPr>
        <w:tabs>
          <w:tab w:val="left" w:pos="275"/>
        </w:tabs>
        <w:spacing w:line="263" w:lineRule="exact"/>
        <w:ind w:left="142" w:firstLine="0"/>
        <w:rPr>
          <w:lang w:val="pt-BR"/>
        </w:rPr>
      </w:pPr>
      <w:r w:rsidRPr="0017210F">
        <w:rPr>
          <w:lang w:val="pt-BR"/>
        </w:rPr>
        <w:t>- DAPARTICIPAÇÃO</w:t>
      </w:r>
    </w:p>
    <w:p w:rsidR="00B773E6" w:rsidRPr="0017210F" w:rsidRDefault="0017210F" w:rsidP="00CE3BAE">
      <w:pPr>
        <w:pStyle w:val="PargrafodaLista"/>
        <w:tabs>
          <w:tab w:val="left" w:pos="500"/>
        </w:tabs>
        <w:ind w:left="142" w:right="198"/>
        <w:rPr>
          <w:sz w:val="23"/>
          <w:lang w:val="pt-BR"/>
        </w:rPr>
      </w:pPr>
      <w:r>
        <w:rPr>
          <w:sz w:val="23"/>
          <w:lang w:val="pt-BR"/>
        </w:rPr>
        <w:t>3.1</w:t>
      </w:r>
      <w:r w:rsidRPr="0017210F">
        <w:rPr>
          <w:sz w:val="23"/>
          <w:lang w:val="pt-BR"/>
        </w:rPr>
        <w:t xml:space="preserve">- Poderão participar desta licitação </w:t>
      </w:r>
      <w:r w:rsidR="004A7C6A" w:rsidRPr="004A7C6A">
        <w:rPr>
          <w:b/>
          <w:sz w:val="23"/>
          <w:highlight w:val="yellow"/>
          <w:lang w:val="pt-BR"/>
        </w:rPr>
        <w:t>Empresas do</w:t>
      </w:r>
      <w:r w:rsidR="00C11C16" w:rsidRPr="004A7C6A">
        <w:rPr>
          <w:b/>
          <w:sz w:val="23"/>
          <w:highlight w:val="yellow"/>
          <w:lang w:val="pt-BR"/>
        </w:rPr>
        <w:t xml:space="preserve"> ramo pertinente ao objeto</w:t>
      </w:r>
      <w:r w:rsidR="00F565D3">
        <w:rPr>
          <w:b/>
          <w:sz w:val="23"/>
          <w:lang w:val="pt-BR"/>
        </w:rPr>
        <w:t xml:space="preserve"> </w:t>
      </w:r>
      <w:r w:rsidR="00C11C16">
        <w:rPr>
          <w:sz w:val="23"/>
          <w:lang w:val="pt-BR"/>
        </w:rPr>
        <w:t xml:space="preserve">e </w:t>
      </w:r>
      <w:r w:rsidRPr="0017210F">
        <w:rPr>
          <w:sz w:val="23"/>
          <w:lang w:val="pt-BR"/>
        </w:rPr>
        <w:t>que cumpram plenamente os requisitos de habilitação, a teor do art. 4º, VII da Lei Federal nº 10.520/02, sob pena de responsabilização nos termos da</w:t>
      </w:r>
      <w:r w:rsidR="00F565D3">
        <w:rPr>
          <w:sz w:val="23"/>
          <w:lang w:val="pt-BR"/>
        </w:rPr>
        <w:t xml:space="preserve"> </w:t>
      </w:r>
      <w:r w:rsidRPr="0017210F">
        <w:rPr>
          <w:sz w:val="23"/>
          <w:lang w:val="pt-BR"/>
        </w:rPr>
        <w:t>lei.</w:t>
      </w:r>
    </w:p>
    <w:p w:rsidR="00B773E6" w:rsidRPr="0017210F" w:rsidRDefault="0017210F" w:rsidP="00CE3BAE">
      <w:pPr>
        <w:pStyle w:val="PargrafodaLista"/>
        <w:numPr>
          <w:ilvl w:val="2"/>
          <w:numId w:val="27"/>
        </w:numPr>
        <w:tabs>
          <w:tab w:val="left" w:pos="620"/>
        </w:tabs>
        <w:spacing w:line="263" w:lineRule="exact"/>
        <w:ind w:left="142" w:hanging="518"/>
        <w:rPr>
          <w:sz w:val="23"/>
          <w:lang w:val="pt-BR"/>
        </w:rPr>
      </w:pPr>
      <w:r>
        <w:rPr>
          <w:sz w:val="23"/>
          <w:lang w:val="pt-BR"/>
        </w:rPr>
        <w:t>3.1.1</w:t>
      </w:r>
      <w:r w:rsidRPr="0017210F">
        <w:rPr>
          <w:sz w:val="23"/>
          <w:lang w:val="pt-BR"/>
        </w:rPr>
        <w:t>- Os licitantes arcarão com todos os custos decorrentes da elaboração e apresentação e</w:t>
      </w:r>
      <w:r w:rsidR="00F565D3">
        <w:rPr>
          <w:sz w:val="23"/>
          <w:lang w:val="pt-BR"/>
        </w:rPr>
        <w:t xml:space="preserve"> </w:t>
      </w:r>
      <w:r w:rsidRPr="0017210F">
        <w:rPr>
          <w:sz w:val="23"/>
          <w:lang w:val="pt-BR"/>
        </w:rPr>
        <w:t>suas</w:t>
      </w:r>
      <w:r w:rsidR="00F565D3">
        <w:rPr>
          <w:sz w:val="23"/>
          <w:lang w:val="pt-BR"/>
        </w:rPr>
        <w:t xml:space="preserve"> </w:t>
      </w:r>
      <w:r w:rsidRPr="0017210F">
        <w:rPr>
          <w:sz w:val="23"/>
          <w:lang w:val="pt-BR"/>
        </w:rPr>
        <w:t>propostas.</w:t>
      </w:r>
    </w:p>
    <w:p w:rsidR="00B773E6" w:rsidRPr="0017210F" w:rsidRDefault="0017210F" w:rsidP="00CE3BAE">
      <w:pPr>
        <w:tabs>
          <w:tab w:val="left" w:pos="447"/>
        </w:tabs>
        <w:spacing w:line="263" w:lineRule="exact"/>
        <w:ind w:left="142"/>
        <w:rPr>
          <w:sz w:val="23"/>
          <w:lang w:val="pt-BR"/>
        </w:rPr>
      </w:pPr>
      <w:r w:rsidRPr="0017210F">
        <w:rPr>
          <w:sz w:val="23"/>
          <w:lang w:val="pt-BR"/>
        </w:rPr>
        <w:t>3.2-Não</w:t>
      </w:r>
      <w:r w:rsidR="00F565D3">
        <w:rPr>
          <w:sz w:val="23"/>
          <w:lang w:val="pt-BR"/>
        </w:rPr>
        <w:t xml:space="preserve"> </w:t>
      </w:r>
      <w:r w:rsidRPr="0017210F">
        <w:rPr>
          <w:sz w:val="23"/>
          <w:lang w:val="pt-BR"/>
        </w:rPr>
        <w:t>será</w:t>
      </w:r>
      <w:r w:rsidR="00F565D3">
        <w:rPr>
          <w:sz w:val="23"/>
          <w:lang w:val="pt-BR"/>
        </w:rPr>
        <w:t xml:space="preserve"> </w:t>
      </w:r>
      <w:r w:rsidRPr="0017210F">
        <w:rPr>
          <w:sz w:val="23"/>
          <w:lang w:val="pt-BR"/>
        </w:rPr>
        <w:t>admitida</w:t>
      </w:r>
      <w:r w:rsidR="00F565D3">
        <w:rPr>
          <w:sz w:val="23"/>
          <w:lang w:val="pt-BR"/>
        </w:rPr>
        <w:t xml:space="preserve"> </w:t>
      </w:r>
      <w:r w:rsidRPr="0017210F">
        <w:rPr>
          <w:sz w:val="23"/>
          <w:lang w:val="pt-BR"/>
        </w:rPr>
        <w:t>nesta</w:t>
      </w:r>
      <w:r w:rsidR="00F565D3">
        <w:rPr>
          <w:sz w:val="23"/>
          <w:lang w:val="pt-BR"/>
        </w:rPr>
        <w:t xml:space="preserve"> </w:t>
      </w:r>
      <w:r w:rsidRPr="0017210F">
        <w:rPr>
          <w:sz w:val="23"/>
          <w:lang w:val="pt-BR"/>
        </w:rPr>
        <w:t>licitação</w:t>
      </w:r>
      <w:r w:rsidR="00F565D3">
        <w:rPr>
          <w:sz w:val="23"/>
          <w:lang w:val="pt-BR"/>
        </w:rPr>
        <w:t xml:space="preserve"> </w:t>
      </w:r>
      <w:r w:rsidRPr="0017210F">
        <w:rPr>
          <w:sz w:val="23"/>
          <w:lang w:val="pt-BR"/>
        </w:rPr>
        <w:t>a</w:t>
      </w:r>
      <w:r w:rsidR="00F565D3">
        <w:rPr>
          <w:sz w:val="23"/>
          <w:lang w:val="pt-BR"/>
        </w:rPr>
        <w:t xml:space="preserve"> </w:t>
      </w:r>
      <w:r w:rsidRPr="0017210F">
        <w:rPr>
          <w:sz w:val="23"/>
          <w:lang w:val="pt-BR"/>
        </w:rPr>
        <w:t>participação</w:t>
      </w:r>
      <w:r w:rsidR="00F565D3">
        <w:rPr>
          <w:sz w:val="23"/>
          <w:lang w:val="pt-BR"/>
        </w:rPr>
        <w:t xml:space="preserve"> </w:t>
      </w:r>
      <w:r w:rsidRPr="0017210F">
        <w:rPr>
          <w:sz w:val="23"/>
          <w:lang w:val="pt-BR"/>
        </w:rPr>
        <w:t>de</w:t>
      </w:r>
      <w:r w:rsidR="00F565D3">
        <w:rPr>
          <w:sz w:val="23"/>
          <w:lang w:val="pt-BR"/>
        </w:rPr>
        <w:t xml:space="preserve"> </w:t>
      </w:r>
      <w:r w:rsidRPr="0017210F">
        <w:rPr>
          <w:sz w:val="23"/>
          <w:lang w:val="pt-BR"/>
        </w:rPr>
        <w:t>empresas:</w:t>
      </w:r>
    </w:p>
    <w:p w:rsidR="00B773E6" w:rsidRPr="0017210F" w:rsidRDefault="0017210F" w:rsidP="00CE3BAE">
      <w:pPr>
        <w:pStyle w:val="Corpodetexto"/>
        <w:ind w:left="142"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CE3BAE">
      <w:pPr>
        <w:pStyle w:val="PargrafodaLista"/>
        <w:tabs>
          <w:tab w:val="left" w:pos="623"/>
        </w:tabs>
        <w:spacing w:before="2"/>
        <w:ind w:left="142"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F565D3">
        <w:rPr>
          <w:sz w:val="23"/>
          <w:lang w:val="pt-BR"/>
        </w:rPr>
        <w:t xml:space="preserve"> </w:t>
      </w:r>
      <w:r w:rsidRPr="0017210F">
        <w:rPr>
          <w:sz w:val="23"/>
          <w:lang w:val="pt-BR"/>
        </w:rPr>
        <w:t>inidôneas;</w:t>
      </w:r>
    </w:p>
    <w:p w:rsidR="00B773E6" w:rsidRPr="0017210F" w:rsidRDefault="0017210F" w:rsidP="00CE3BAE">
      <w:pPr>
        <w:pStyle w:val="PargrafodaLista"/>
        <w:tabs>
          <w:tab w:val="left" w:pos="639"/>
        </w:tabs>
        <w:spacing w:before="2"/>
        <w:ind w:left="142"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F565D3">
        <w:rPr>
          <w:sz w:val="23"/>
          <w:lang w:val="pt-BR"/>
        </w:rPr>
        <w:t xml:space="preserve"> </w:t>
      </w:r>
      <w:r w:rsidRPr="0017210F">
        <w:rPr>
          <w:sz w:val="23"/>
          <w:lang w:val="pt-BR"/>
        </w:rPr>
        <w:t>constituição;</w:t>
      </w:r>
    </w:p>
    <w:p w:rsidR="00B773E6" w:rsidRDefault="0017210F" w:rsidP="00CE3BAE">
      <w:pPr>
        <w:pStyle w:val="PargrafodaLista"/>
        <w:numPr>
          <w:ilvl w:val="2"/>
          <w:numId w:val="27"/>
        </w:numPr>
        <w:tabs>
          <w:tab w:val="left" w:pos="620"/>
        </w:tabs>
        <w:spacing w:line="264" w:lineRule="exact"/>
        <w:ind w:left="142" w:hanging="518"/>
        <w:rPr>
          <w:sz w:val="23"/>
          <w:lang w:val="pt-BR"/>
        </w:rPr>
      </w:pPr>
      <w:r>
        <w:rPr>
          <w:sz w:val="23"/>
          <w:lang w:val="pt-BR"/>
        </w:rPr>
        <w:lastRenderedPageBreak/>
        <w:t xml:space="preserve">3.2.4 </w:t>
      </w:r>
      <w:r w:rsidRPr="0017210F">
        <w:rPr>
          <w:sz w:val="23"/>
          <w:lang w:val="pt-BR"/>
        </w:rPr>
        <w:t>- Estrangeiras que não funcionem no</w:t>
      </w:r>
      <w:r w:rsidR="00F565D3">
        <w:rPr>
          <w:sz w:val="23"/>
          <w:lang w:val="pt-BR"/>
        </w:rPr>
        <w:t xml:space="preserve"> </w:t>
      </w:r>
      <w:r w:rsidRPr="0017210F">
        <w:rPr>
          <w:sz w:val="23"/>
          <w:lang w:val="pt-BR"/>
        </w:rPr>
        <w:t>País;</w:t>
      </w:r>
    </w:p>
    <w:p w:rsidR="00B773E6" w:rsidRPr="004E53C6" w:rsidRDefault="0017210F" w:rsidP="00CE3BAE">
      <w:pPr>
        <w:tabs>
          <w:tab w:val="left" w:pos="620"/>
        </w:tabs>
        <w:spacing w:before="40"/>
        <w:ind w:left="142"/>
        <w:rPr>
          <w:sz w:val="23"/>
          <w:lang w:val="pt-BR"/>
        </w:rPr>
      </w:pPr>
      <w:r w:rsidRPr="004E53C6">
        <w:rPr>
          <w:sz w:val="23"/>
          <w:lang w:val="pt-BR"/>
        </w:rPr>
        <w:t>3.2.5-Cujo</w:t>
      </w:r>
      <w:r w:rsidR="00F565D3">
        <w:rPr>
          <w:sz w:val="23"/>
          <w:lang w:val="pt-BR"/>
        </w:rPr>
        <w:t xml:space="preserve"> </w:t>
      </w:r>
      <w:r w:rsidRPr="004E53C6">
        <w:rPr>
          <w:sz w:val="23"/>
          <w:lang w:val="pt-BR"/>
        </w:rPr>
        <w:t>objeto</w:t>
      </w:r>
      <w:r w:rsidR="00F565D3">
        <w:rPr>
          <w:sz w:val="23"/>
          <w:lang w:val="pt-BR"/>
        </w:rPr>
        <w:t xml:space="preserve"> </w:t>
      </w:r>
      <w:r w:rsidRPr="004E53C6">
        <w:rPr>
          <w:sz w:val="23"/>
          <w:lang w:val="pt-BR"/>
        </w:rPr>
        <w:t>social</w:t>
      </w:r>
      <w:r w:rsidR="00F565D3">
        <w:rPr>
          <w:sz w:val="23"/>
          <w:lang w:val="pt-BR"/>
        </w:rPr>
        <w:t xml:space="preserve"> </w:t>
      </w:r>
      <w:r w:rsidRPr="004E53C6">
        <w:rPr>
          <w:sz w:val="23"/>
          <w:lang w:val="pt-BR"/>
        </w:rPr>
        <w:t>não</w:t>
      </w:r>
      <w:r w:rsidR="00F565D3">
        <w:rPr>
          <w:sz w:val="23"/>
          <w:lang w:val="pt-BR"/>
        </w:rPr>
        <w:t xml:space="preserve"> </w:t>
      </w:r>
      <w:r w:rsidRPr="004E53C6">
        <w:rPr>
          <w:sz w:val="23"/>
          <w:lang w:val="pt-BR"/>
        </w:rPr>
        <w:t>seja</w:t>
      </w:r>
      <w:r w:rsidR="00F565D3">
        <w:rPr>
          <w:sz w:val="23"/>
          <w:lang w:val="pt-BR"/>
        </w:rPr>
        <w:t xml:space="preserve"> </w:t>
      </w:r>
      <w:r w:rsidRPr="004E53C6">
        <w:rPr>
          <w:sz w:val="23"/>
          <w:lang w:val="pt-BR"/>
        </w:rPr>
        <w:t>compatível</w:t>
      </w:r>
      <w:r w:rsidR="00F565D3">
        <w:rPr>
          <w:sz w:val="23"/>
          <w:lang w:val="pt-BR"/>
        </w:rPr>
        <w:t xml:space="preserve"> </w:t>
      </w:r>
      <w:r w:rsidRPr="004E53C6">
        <w:rPr>
          <w:sz w:val="23"/>
          <w:lang w:val="pt-BR"/>
        </w:rPr>
        <w:t>como</w:t>
      </w:r>
      <w:r w:rsidR="00F565D3">
        <w:rPr>
          <w:sz w:val="23"/>
          <w:lang w:val="pt-BR"/>
        </w:rPr>
        <w:t xml:space="preserve"> </w:t>
      </w:r>
      <w:r w:rsidRPr="004E53C6">
        <w:rPr>
          <w:sz w:val="23"/>
          <w:lang w:val="pt-BR"/>
        </w:rPr>
        <w:t>objeto</w:t>
      </w:r>
      <w:r w:rsidR="00F565D3">
        <w:rPr>
          <w:sz w:val="23"/>
          <w:lang w:val="pt-BR"/>
        </w:rPr>
        <w:t xml:space="preserve"> </w:t>
      </w:r>
      <w:r w:rsidRPr="004E53C6">
        <w:rPr>
          <w:sz w:val="23"/>
          <w:lang w:val="pt-BR"/>
        </w:rPr>
        <w:t>desta</w:t>
      </w:r>
      <w:r w:rsidR="00F565D3">
        <w:rPr>
          <w:sz w:val="23"/>
          <w:lang w:val="pt-BR"/>
        </w:rPr>
        <w:t xml:space="preserve"> </w:t>
      </w:r>
      <w:r w:rsidRPr="004E53C6">
        <w:rPr>
          <w:sz w:val="23"/>
          <w:lang w:val="pt-BR"/>
        </w:rPr>
        <w:t>licitação;</w:t>
      </w:r>
    </w:p>
    <w:p w:rsidR="00B773E6" w:rsidRPr="0017210F" w:rsidRDefault="0017210F" w:rsidP="00CE3BAE">
      <w:pPr>
        <w:pStyle w:val="PargrafodaLista"/>
        <w:tabs>
          <w:tab w:val="left" w:pos="642"/>
        </w:tabs>
        <w:ind w:left="142"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F565D3">
        <w:rPr>
          <w:sz w:val="23"/>
          <w:lang w:val="pt-BR"/>
        </w:rPr>
        <w:t xml:space="preserve"> </w:t>
      </w:r>
      <w:r w:rsidRPr="0017210F">
        <w:rPr>
          <w:sz w:val="23"/>
          <w:lang w:val="pt-BR"/>
        </w:rPr>
        <w:t>Contratos.</w:t>
      </w:r>
    </w:p>
    <w:p w:rsidR="00B773E6" w:rsidRPr="0017210F" w:rsidRDefault="00B773E6" w:rsidP="00CE3BAE">
      <w:pPr>
        <w:pStyle w:val="Corpodetexto"/>
        <w:spacing w:before="3"/>
        <w:ind w:left="142"/>
        <w:rPr>
          <w:lang w:val="pt-BR"/>
        </w:rPr>
      </w:pPr>
    </w:p>
    <w:p w:rsidR="00B773E6" w:rsidRPr="0017210F" w:rsidRDefault="0017210F" w:rsidP="001445AE">
      <w:pPr>
        <w:pStyle w:val="Ttulo31"/>
        <w:numPr>
          <w:ilvl w:val="0"/>
          <w:numId w:val="27"/>
        </w:numPr>
        <w:tabs>
          <w:tab w:val="left" w:pos="275"/>
        </w:tabs>
        <w:spacing w:before="1"/>
        <w:ind w:left="142" w:firstLine="0"/>
        <w:rPr>
          <w:lang w:val="pt-BR"/>
        </w:rPr>
      </w:pPr>
      <w:r w:rsidRPr="0017210F">
        <w:rPr>
          <w:lang w:val="pt-BR"/>
        </w:rPr>
        <w:t>– DA DISPONIBILIDADE E AQUISIÇÃO DOEDITAL</w:t>
      </w:r>
    </w:p>
    <w:p w:rsidR="00B773E6" w:rsidRPr="0017210F" w:rsidRDefault="0017210F" w:rsidP="00CE3BAE">
      <w:pPr>
        <w:pStyle w:val="PargrafodaLista"/>
        <w:tabs>
          <w:tab w:val="left" w:pos="486"/>
        </w:tabs>
        <w:ind w:left="142"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CE3BAE">
      <w:pPr>
        <w:pStyle w:val="PargrafodaLista"/>
        <w:tabs>
          <w:tab w:val="left" w:pos="469"/>
        </w:tabs>
        <w:ind w:left="142"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E909EE">
        <w:rPr>
          <w:sz w:val="23"/>
          <w:lang w:val="pt-BR"/>
        </w:rPr>
        <w:t xml:space="preserve"> </w:t>
      </w:r>
      <w:r w:rsidRPr="0017210F">
        <w:rPr>
          <w:spacing w:val="2"/>
          <w:sz w:val="23"/>
          <w:lang w:val="pt-BR"/>
        </w:rPr>
        <w:t>e</w:t>
      </w:r>
      <w:r w:rsidR="00E909EE">
        <w:rPr>
          <w:spacing w:val="2"/>
          <w:sz w:val="23"/>
          <w:lang w:val="pt-BR"/>
        </w:rPr>
        <w:t xml:space="preserve"> </w:t>
      </w:r>
      <w:r w:rsidRPr="0017210F">
        <w:rPr>
          <w:spacing w:val="2"/>
          <w:sz w:val="23"/>
          <w:lang w:val="pt-BR"/>
        </w:rPr>
        <w:t>avisos.</w:t>
      </w:r>
    </w:p>
    <w:p w:rsidR="00B773E6" w:rsidRPr="0017210F" w:rsidRDefault="0017210F" w:rsidP="00CE3BAE">
      <w:pPr>
        <w:pStyle w:val="PargrafodaLista"/>
        <w:tabs>
          <w:tab w:val="left" w:pos="623"/>
        </w:tabs>
        <w:ind w:left="142"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CE3BAE">
      <w:pPr>
        <w:pStyle w:val="PargrafodaLista"/>
        <w:tabs>
          <w:tab w:val="left" w:pos="548"/>
        </w:tabs>
        <w:ind w:left="142"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E909EE">
        <w:rPr>
          <w:sz w:val="23"/>
          <w:lang w:val="pt-BR"/>
        </w:rPr>
        <w:t xml:space="preserve"> </w:t>
      </w:r>
      <w:r w:rsidRPr="0017210F">
        <w:rPr>
          <w:sz w:val="23"/>
          <w:lang w:val="pt-BR"/>
        </w:rPr>
        <w:t>propostas.</w:t>
      </w:r>
    </w:p>
    <w:p w:rsidR="00B773E6" w:rsidRPr="0017210F" w:rsidRDefault="0017210F" w:rsidP="00CE3BAE">
      <w:pPr>
        <w:pStyle w:val="PargrafodaLista"/>
        <w:tabs>
          <w:tab w:val="left" w:pos="632"/>
        </w:tabs>
        <w:spacing w:before="2"/>
        <w:ind w:left="142"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E909EE">
        <w:rPr>
          <w:sz w:val="23"/>
          <w:lang w:val="pt-BR"/>
        </w:rPr>
        <w:t xml:space="preserve"> </w:t>
      </w:r>
      <w:r w:rsidRPr="0017210F">
        <w:rPr>
          <w:sz w:val="23"/>
          <w:lang w:val="pt-BR"/>
        </w:rPr>
        <w:t>os</w:t>
      </w:r>
      <w:r w:rsidR="00E909EE">
        <w:rPr>
          <w:sz w:val="23"/>
          <w:lang w:val="pt-BR"/>
        </w:rPr>
        <w:t xml:space="preserve"> </w:t>
      </w:r>
      <w:r w:rsidRPr="0017210F">
        <w:rPr>
          <w:sz w:val="23"/>
          <w:lang w:val="pt-BR"/>
        </w:rPr>
        <w:t>interessados.</w:t>
      </w:r>
    </w:p>
    <w:p w:rsidR="00B773E6" w:rsidRPr="0017210F" w:rsidRDefault="00B773E6" w:rsidP="00CE3BAE">
      <w:pPr>
        <w:pStyle w:val="Corpodetexto"/>
        <w:spacing w:before="8"/>
        <w:ind w:left="142"/>
        <w:rPr>
          <w:lang w:val="pt-BR"/>
        </w:rPr>
      </w:pPr>
    </w:p>
    <w:p w:rsidR="00B773E6" w:rsidRDefault="0017210F" w:rsidP="001445AE">
      <w:pPr>
        <w:pStyle w:val="Ttulo31"/>
        <w:numPr>
          <w:ilvl w:val="0"/>
          <w:numId w:val="27"/>
        </w:numPr>
        <w:tabs>
          <w:tab w:val="left" w:pos="275"/>
        </w:tabs>
        <w:ind w:left="142" w:firstLine="0"/>
      </w:pPr>
      <w:r>
        <w:t>- DA REPRESENTAÇÃO E DOCREDENCIAMENTO</w:t>
      </w:r>
    </w:p>
    <w:p w:rsidR="00B773E6" w:rsidRPr="0017210F" w:rsidRDefault="0017210F" w:rsidP="00CE3BAE">
      <w:pPr>
        <w:pStyle w:val="PargrafodaLista"/>
        <w:tabs>
          <w:tab w:val="left" w:pos="474"/>
        </w:tabs>
        <w:ind w:left="142"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E909EE">
        <w:rPr>
          <w:sz w:val="23"/>
          <w:lang w:val="pt-BR"/>
        </w:rPr>
        <w:t xml:space="preserve"> </w:t>
      </w:r>
      <w:r w:rsidRPr="0017210F">
        <w:rPr>
          <w:sz w:val="23"/>
          <w:lang w:val="pt-BR"/>
        </w:rPr>
        <w:t>Pregão.</w:t>
      </w:r>
    </w:p>
    <w:p w:rsidR="00B773E6" w:rsidRPr="0017210F" w:rsidRDefault="0017210F" w:rsidP="00CE3BAE">
      <w:pPr>
        <w:pStyle w:val="PargrafodaLista"/>
        <w:tabs>
          <w:tab w:val="left" w:pos="644"/>
        </w:tabs>
        <w:ind w:left="142"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E909EE">
        <w:rPr>
          <w:sz w:val="23"/>
          <w:lang w:val="pt-BR"/>
        </w:rPr>
        <w:t xml:space="preserve"> </w:t>
      </w:r>
      <w:r w:rsidRPr="0017210F">
        <w:rPr>
          <w:sz w:val="23"/>
          <w:lang w:val="pt-BR"/>
        </w:rPr>
        <w:t>iniciado.</w:t>
      </w:r>
    </w:p>
    <w:p w:rsidR="00B773E6" w:rsidRPr="0017210F" w:rsidRDefault="0017210F" w:rsidP="00CE3BAE">
      <w:pPr>
        <w:pStyle w:val="PargrafodaLista"/>
        <w:tabs>
          <w:tab w:val="left" w:pos="627"/>
        </w:tabs>
        <w:ind w:left="142"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CE3BAE">
      <w:pPr>
        <w:pStyle w:val="PargrafodaLista"/>
        <w:tabs>
          <w:tab w:val="left" w:pos="541"/>
        </w:tabs>
        <w:spacing w:before="4"/>
        <w:ind w:left="142"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E909EE">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CE3BAE">
      <w:pPr>
        <w:pStyle w:val="PargrafodaLista"/>
        <w:tabs>
          <w:tab w:val="left" w:pos="620"/>
        </w:tabs>
        <w:spacing w:line="264" w:lineRule="exact"/>
        <w:ind w:left="142"/>
        <w:rPr>
          <w:sz w:val="23"/>
          <w:lang w:val="pt-BR"/>
        </w:rPr>
      </w:pPr>
      <w:r>
        <w:rPr>
          <w:sz w:val="23"/>
          <w:lang w:val="pt-BR"/>
        </w:rPr>
        <w:t>5.2.1</w:t>
      </w:r>
      <w:r w:rsidRPr="0017210F">
        <w:rPr>
          <w:sz w:val="23"/>
          <w:lang w:val="pt-BR"/>
        </w:rPr>
        <w:t>- Entende-se por documento</w:t>
      </w:r>
      <w:r w:rsidR="00E909EE">
        <w:rPr>
          <w:sz w:val="23"/>
          <w:lang w:val="pt-BR"/>
        </w:rPr>
        <w:t xml:space="preserve"> </w:t>
      </w:r>
      <w:r w:rsidRPr="0017210F">
        <w:rPr>
          <w:sz w:val="23"/>
          <w:lang w:val="pt-BR"/>
        </w:rPr>
        <w:t>credencial:</w:t>
      </w:r>
    </w:p>
    <w:p w:rsidR="00B773E6" w:rsidRPr="0017210F" w:rsidRDefault="0017210F" w:rsidP="00CE3BAE">
      <w:pPr>
        <w:pStyle w:val="PargrafodaLista"/>
        <w:numPr>
          <w:ilvl w:val="0"/>
          <w:numId w:val="26"/>
        </w:numPr>
        <w:tabs>
          <w:tab w:val="left" w:pos="347"/>
        </w:tabs>
        <w:ind w:left="142"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E909EE">
        <w:rPr>
          <w:sz w:val="23"/>
          <w:lang w:val="pt-BR"/>
        </w:rPr>
        <w:t xml:space="preserve"> </w:t>
      </w:r>
      <w:r w:rsidRPr="0017210F">
        <w:rPr>
          <w:sz w:val="23"/>
          <w:lang w:val="pt-BR"/>
        </w:rPr>
        <w:t>investidura;</w:t>
      </w:r>
    </w:p>
    <w:p w:rsidR="00B773E6" w:rsidRPr="0017210F" w:rsidRDefault="0017210F" w:rsidP="00CE3BAE">
      <w:pPr>
        <w:pStyle w:val="PargrafodaLista"/>
        <w:numPr>
          <w:ilvl w:val="0"/>
          <w:numId w:val="26"/>
        </w:numPr>
        <w:tabs>
          <w:tab w:val="left" w:pos="390"/>
        </w:tabs>
        <w:ind w:left="142"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E909EE">
        <w:rPr>
          <w:sz w:val="23"/>
          <w:lang w:val="pt-BR"/>
        </w:rPr>
        <w:t xml:space="preserve"> </w:t>
      </w:r>
      <w:r w:rsidRPr="0017210F">
        <w:rPr>
          <w:sz w:val="23"/>
          <w:lang w:val="pt-BR"/>
        </w:rPr>
        <w:t>Pregão.</w:t>
      </w:r>
    </w:p>
    <w:p w:rsidR="00B773E6" w:rsidRPr="0017210F" w:rsidRDefault="0017210F" w:rsidP="00CE3BAE">
      <w:pPr>
        <w:pStyle w:val="Corpodetexto"/>
        <w:ind w:left="142"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CE3BAE">
      <w:pPr>
        <w:pStyle w:val="PargrafodaLista"/>
        <w:tabs>
          <w:tab w:val="left" w:pos="632"/>
        </w:tabs>
        <w:spacing w:before="2"/>
        <w:ind w:left="142"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CE3BAE">
      <w:pPr>
        <w:tabs>
          <w:tab w:val="left" w:pos="620"/>
        </w:tabs>
        <w:spacing w:before="2" w:line="264" w:lineRule="exact"/>
        <w:ind w:left="142"/>
        <w:rPr>
          <w:sz w:val="23"/>
          <w:lang w:val="pt-BR"/>
        </w:rPr>
      </w:pPr>
      <w:r>
        <w:rPr>
          <w:sz w:val="23"/>
          <w:lang w:val="pt-BR"/>
        </w:rPr>
        <w:t>5.2.3</w:t>
      </w:r>
      <w:r w:rsidRPr="0017210F">
        <w:rPr>
          <w:sz w:val="23"/>
          <w:lang w:val="pt-BR"/>
        </w:rPr>
        <w:t>-Cada</w:t>
      </w:r>
      <w:r w:rsidR="00E909EE">
        <w:rPr>
          <w:sz w:val="23"/>
          <w:lang w:val="pt-BR"/>
        </w:rPr>
        <w:t xml:space="preserve"> </w:t>
      </w:r>
      <w:r w:rsidRPr="0017210F">
        <w:rPr>
          <w:sz w:val="23"/>
          <w:lang w:val="pt-BR"/>
        </w:rPr>
        <w:t>credenciado</w:t>
      </w:r>
      <w:r w:rsidR="00E909EE">
        <w:rPr>
          <w:sz w:val="23"/>
          <w:lang w:val="pt-BR"/>
        </w:rPr>
        <w:t xml:space="preserve"> </w:t>
      </w:r>
      <w:r w:rsidRPr="0017210F">
        <w:rPr>
          <w:sz w:val="23"/>
          <w:lang w:val="pt-BR"/>
        </w:rPr>
        <w:t>poderá</w:t>
      </w:r>
      <w:r w:rsidR="00E909EE">
        <w:rPr>
          <w:sz w:val="23"/>
          <w:lang w:val="pt-BR"/>
        </w:rPr>
        <w:t xml:space="preserve"> </w:t>
      </w:r>
      <w:r w:rsidRPr="0017210F">
        <w:rPr>
          <w:sz w:val="23"/>
          <w:lang w:val="pt-BR"/>
        </w:rPr>
        <w:t>representar</w:t>
      </w:r>
      <w:r w:rsidR="00E909EE">
        <w:rPr>
          <w:sz w:val="23"/>
          <w:lang w:val="pt-BR"/>
        </w:rPr>
        <w:t xml:space="preserve"> </w:t>
      </w:r>
      <w:r w:rsidRPr="0017210F">
        <w:rPr>
          <w:sz w:val="23"/>
          <w:lang w:val="pt-BR"/>
        </w:rPr>
        <w:t>apenas</w:t>
      </w:r>
      <w:r w:rsidR="00E909EE">
        <w:rPr>
          <w:sz w:val="23"/>
          <w:lang w:val="pt-BR"/>
        </w:rPr>
        <w:t xml:space="preserve"> </w:t>
      </w:r>
      <w:r w:rsidRPr="0017210F">
        <w:rPr>
          <w:sz w:val="23"/>
          <w:lang w:val="pt-BR"/>
        </w:rPr>
        <w:t>uma</w:t>
      </w:r>
      <w:r w:rsidR="00E909EE">
        <w:rPr>
          <w:sz w:val="23"/>
          <w:lang w:val="pt-BR"/>
        </w:rPr>
        <w:t xml:space="preserve"> </w:t>
      </w:r>
      <w:r w:rsidRPr="0017210F">
        <w:rPr>
          <w:sz w:val="23"/>
          <w:lang w:val="pt-BR"/>
        </w:rPr>
        <w:t>licitante.</w:t>
      </w:r>
    </w:p>
    <w:p w:rsidR="00B773E6" w:rsidRPr="0017210F" w:rsidRDefault="0017210F" w:rsidP="00CE3BAE">
      <w:pPr>
        <w:pStyle w:val="Ttulo31"/>
        <w:tabs>
          <w:tab w:val="left" w:pos="623"/>
        </w:tabs>
        <w:spacing w:line="240" w:lineRule="auto"/>
        <w:ind w:left="142" w:right="231"/>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C00B6D">
        <w:rPr>
          <w:lang w:val="pt-BR"/>
        </w:rPr>
        <w:t xml:space="preserve"> </w:t>
      </w:r>
      <w:r w:rsidRPr="0017210F">
        <w:rPr>
          <w:lang w:val="pt-BR"/>
        </w:rPr>
        <w:t>edital.</w:t>
      </w:r>
    </w:p>
    <w:p w:rsidR="00B773E6" w:rsidRPr="0017210F" w:rsidRDefault="0017210F" w:rsidP="00CE3BAE">
      <w:pPr>
        <w:pStyle w:val="Corpodetexto"/>
        <w:ind w:left="142"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C00B6D">
        <w:rPr>
          <w:lang w:val="pt-BR"/>
        </w:rPr>
        <w:t xml:space="preserve"> </w:t>
      </w:r>
      <w:r w:rsidRPr="0017210F">
        <w:rPr>
          <w:lang w:val="pt-BR"/>
        </w:rPr>
        <w:t>Pregão.</w:t>
      </w:r>
    </w:p>
    <w:p w:rsidR="00B773E6" w:rsidRPr="0017210F" w:rsidRDefault="0017210F" w:rsidP="00CE3BAE">
      <w:pPr>
        <w:pStyle w:val="Ttulo31"/>
        <w:spacing w:line="264" w:lineRule="exact"/>
        <w:ind w:left="142"/>
        <w:rPr>
          <w:lang w:val="pt-BR"/>
        </w:rPr>
      </w:pPr>
      <w:r w:rsidRPr="0017210F">
        <w:rPr>
          <w:lang w:val="pt-BR"/>
        </w:rPr>
        <w:lastRenderedPageBreak/>
        <w:t>SOMENTE SERÁ APROVEITADA A SUA PROPOSTA ESCRITA.</w:t>
      </w:r>
    </w:p>
    <w:p w:rsidR="00B773E6" w:rsidRPr="0017210F" w:rsidRDefault="0017210F" w:rsidP="00CE3BAE">
      <w:pPr>
        <w:pStyle w:val="Corpodetexto"/>
        <w:spacing w:before="40"/>
        <w:ind w:left="142" w:right="114"/>
        <w:jc w:val="both"/>
        <w:rPr>
          <w:lang w:val="pt-BR"/>
        </w:rPr>
      </w:pPr>
      <w:r w:rsidRPr="004E53C6">
        <w:rPr>
          <w:b/>
          <w:lang w:val="pt-BR"/>
        </w:rPr>
        <w:t>5.3</w:t>
      </w:r>
      <w:r w:rsidRPr="0017210F">
        <w:rPr>
          <w:lang w:val="pt-BR"/>
        </w:rPr>
        <w:t xml:space="preserve">. Os documentos </w:t>
      </w:r>
      <w:proofErr w:type="gramStart"/>
      <w:r w:rsidRPr="0017210F">
        <w:rPr>
          <w:lang w:val="pt-BR"/>
        </w:rPr>
        <w:t>referidos nas alíneas “a” e “b” do subitem</w:t>
      </w:r>
      <w:proofErr w:type="gramEnd"/>
      <w:r w:rsidRPr="0017210F">
        <w:rPr>
          <w:lang w:val="pt-BR"/>
        </w:rPr>
        <w:t xml:space="preserve"> 5.2.1, deverão ser apresentados em</w:t>
      </w:r>
      <w:r w:rsidR="00C00B6D">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C00B6D">
        <w:rPr>
          <w:lang w:val="pt-BR"/>
        </w:rPr>
        <w:t xml:space="preserve"> </w:t>
      </w:r>
      <w:r w:rsidRPr="0017210F">
        <w:rPr>
          <w:lang w:val="pt-BR"/>
        </w:rPr>
        <w:t>autos.</w:t>
      </w:r>
    </w:p>
    <w:p w:rsidR="00B773E6" w:rsidRPr="0017210F" w:rsidRDefault="0017210F" w:rsidP="00CE3BAE">
      <w:pPr>
        <w:pStyle w:val="PargrafodaLista"/>
        <w:tabs>
          <w:tab w:val="left" w:pos="531"/>
        </w:tabs>
        <w:ind w:left="142"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CE3BAE">
      <w:pPr>
        <w:pStyle w:val="PargrafodaLista"/>
        <w:tabs>
          <w:tab w:val="left" w:pos="452"/>
        </w:tabs>
        <w:spacing w:before="2"/>
        <w:ind w:left="142" w:right="224"/>
        <w:rPr>
          <w:sz w:val="23"/>
          <w:lang w:val="pt-BR"/>
        </w:rPr>
      </w:pPr>
      <w:r w:rsidRPr="004E53C6">
        <w:rPr>
          <w:b/>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CE3BAE">
      <w:pPr>
        <w:pStyle w:val="PargrafodaLista"/>
        <w:tabs>
          <w:tab w:val="left" w:pos="692"/>
        </w:tabs>
        <w:ind w:left="142"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CE3BAE">
      <w:pPr>
        <w:pStyle w:val="PargrafodaLista"/>
        <w:tabs>
          <w:tab w:val="left" w:pos="625"/>
        </w:tabs>
        <w:spacing w:before="2"/>
        <w:ind w:left="142"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E3BAE">
      <w:pPr>
        <w:pStyle w:val="PargrafodaLista"/>
        <w:numPr>
          <w:ilvl w:val="0"/>
          <w:numId w:val="25"/>
        </w:numPr>
        <w:tabs>
          <w:tab w:val="left" w:pos="810"/>
        </w:tabs>
        <w:spacing w:before="2"/>
        <w:ind w:left="142"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C00B6D">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E3BAE">
      <w:pPr>
        <w:pStyle w:val="PargrafodaLista"/>
        <w:numPr>
          <w:ilvl w:val="0"/>
          <w:numId w:val="25"/>
        </w:numPr>
        <w:tabs>
          <w:tab w:val="left" w:pos="810"/>
        </w:tabs>
        <w:ind w:left="142"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CE3BAE">
      <w:pPr>
        <w:pStyle w:val="Ttulo31"/>
        <w:spacing w:before="11" w:line="235" w:lineRule="auto"/>
        <w:ind w:left="142"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rsidP="00CE3BAE">
      <w:pPr>
        <w:pStyle w:val="Corpodetexto"/>
        <w:spacing w:before="7"/>
        <w:ind w:left="142"/>
        <w:rPr>
          <w:sz w:val="17"/>
        </w:rPr>
      </w:pPr>
    </w:p>
    <w:p w:rsidR="00B773E6" w:rsidRPr="0017210F" w:rsidRDefault="0017210F" w:rsidP="001445AE">
      <w:pPr>
        <w:pStyle w:val="PargrafodaLista"/>
        <w:numPr>
          <w:ilvl w:val="0"/>
          <w:numId w:val="24"/>
        </w:numPr>
        <w:tabs>
          <w:tab w:val="left" w:pos="332"/>
        </w:tabs>
        <w:spacing w:before="71" w:line="262" w:lineRule="exact"/>
        <w:ind w:left="142" w:firstLine="0"/>
        <w:rPr>
          <w:b/>
          <w:sz w:val="23"/>
          <w:lang w:val="pt-BR"/>
        </w:rPr>
      </w:pPr>
      <w:r w:rsidRPr="0017210F">
        <w:rPr>
          <w:b/>
          <w:sz w:val="23"/>
          <w:lang w:val="pt-BR"/>
        </w:rPr>
        <w:t>DAS SITUAÇÕES ESPECIAIS NO ATO DOCREDENCIAMENTO</w:t>
      </w:r>
    </w:p>
    <w:p w:rsidR="00B773E6" w:rsidRPr="0017210F" w:rsidRDefault="0017210F" w:rsidP="00CE3BAE">
      <w:pPr>
        <w:pStyle w:val="PargrafodaLista"/>
        <w:tabs>
          <w:tab w:val="left" w:pos="447"/>
        </w:tabs>
        <w:ind w:left="142"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CE3BAE">
      <w:pPr>
        <w:pStyle w:val="PargrafodaLista"/>
        <w:tabs>
          <w:tab w:val="left" w:pos="447"/>
        </w:tabs>
        <w:ind w:left="142"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CE3BAE">
      <w:pPr>
        <w:pStyle w:val="PargrafodaLista"/>
        <w:tabs>
          <w:tab w:val="left" w:pos="459"/>
        </w:tabs>
        <w:spacing w:before="2"/>
        <w:ind w:left="142"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C00B6D">
        <w:rPr>
          <w:sz w:val="23"/>
          <w:lang w:val="pt-BR"/>
        </w:rPr>
        <w:t xml:space="preserve"> </w:t>
      </w:r>
      <w:r w:rsidRPr="0017210F">
        <w:rPr>
          <w:sz w:val="23"/>
          <w:lang w:val="pt-BR"/>
        </w:rPr>
        <w:t>sessão.</w:t>
      </w:r>
    </w:p>
    <w:p w:rsidR="00B773E6" w:rsidRPr="0017210F" w:rsidRDefault="00B773E6" w:rsidP="00CE3BAE">
      <w:pPr>
        <w:pStyle w:val="Corpodetexto"/>
        <w:spacing w:before="6"/>
        <w:ind w:left="142"/>
        <w:rPr>
          <w:lang w:val="pt-BR"/>
        </w:rPr>
      </w:pPr>
    </w:p>
    <w:p w:rsidR="00B773E6" w:rsidRPr="0017210F" w:rsidRDefault="0017210F" w:rsidP="001445AE">
      <w:pPr>
        <w:pStyle w:val="Ttulo31"/>
        <w:numPr>
          <w:ilvl w:val="0"/>
          <w:numId w:val="23"/>
        </w:numPr>
        <w:tabs>
          <w:tab w:val="left" w:pos="275"/>
        </w:tabs>
        <w:ind w:left="142" w:firstLine="0"/>
        <w:rPr>
          <w:lang w:val="pt-BR"/>
        </w:rPr>
      </w:pPr>
      <w:r w:rsidRPr="0017210F">
        <w:rPr>
          <w:lang w:val="pt-BR"/>
        </w:rPr>
        <w:t>- DA APRESENTAÇÃO DA PROPOSTA DE PREÇOS EDOCUMENTAÇÃO</w:t>
      </w:r>
    </w:p>
    <w:p w:rsidR="00B773E6" w:rsidRPr="0017210F" w:rsidRDefault="0017210F" w:rsidP="00CE3BAE">
      <w:pPr>
        <w:pStyle w:val="PargrafodaLista"/>
        <w:tabs>
          <w:tab w:val="left" w:pos="474"/>
        </w:tabs>
        <w:ind w:left="142"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C00B6D">
        <w:rPr>
          <w:sz w:val="23"/>
          <w:lang w:val="pt-BR"/>
        </w:rPr>
        <w:t xml:space="preserve"> </w:t>
      </w:r>
      <w:r w:rsidRPr="0017210F">
        <w:rPr>
          <w:sz w:val="23"/>
          <w:lang w:val="pt-BR"/>
        </w:rPr>
        <w:t>informações:</w:t>
      </w:r>
    </w:p>
    <w:p w:rsidR="00B773E6" w:rsidRPr="0017210F" w:rsidRDefault="00B773E6" w:rsidP="00CE3BAE">
      <w:pPr>
        <w:pStyle w:val="Corpodetexto"/>
        <w:spacing w:before="6"/>
        <w:ind w:left="142"/>
        <w:rPr>
          <w:lang w:val="pt-BR"/>
        </w:rPr>
      </w:pPr>
    </w:p>
    <w:p w:rsidR="000A0A1F" w:rsidRDefault="0017210F" w:rsidP="000A0A1F">
      <w:pPr>
        <w:pStyle w:val="Ttulo31"/>
        <w:spacing w:line="242" w:lineRule="auto"/>
        <w:ind w:left="142" w:right="263"/>
        <w:jc w:val="left"/>
        <w:rPr>
          <w:color w:val="0000FF"/>
          <w:lang w:val="pt-BR"/>
        </w:rPr>
      </w:pPr>
      <w:r w:rsidRPr="0017210F">
        <w:rPr>
          <w:lang w:val="pt-BR"/>
        </w:rPr>
        <w:t xml:space="preserve">ENVELOPE A - </w:t>
      </w:r>
      <w:r w:rsidRPr="0017210F">
        <w:rPr>
          <w:color w:val="0000FF"/>
          <w:lang w:val="pt-BR"/>
        </w:rPr>
        <w:t xml:space="preserve">PROPOSTA DE PREÇOS </w:t>
      </w:r>
    </w:p>
    <w:p w:rsidR="000A0A1F" w:rsidRDefault="0017210F" w:rsidP="000A0A1F">
      <w:pPr>
        <w:pStyle w:val="Ttulo31"/>
        <w:spacing w:line="242" w:lineRule="auto"/>
        <w:ind w:left="142" w:right="263"/>
        <w:jc w:val="left"/>
        <w:rPr>
          <w:lang w:val="pt-BR"/>
        </w:rPr>
      </w:pPr>
      <w:r w:rsidRPr="0017210F">
        <w:rPr>
          <w:lang w:val="pt-BR"/>
        </w:rPr>
        <w:t xml:space="preserve">PREGÃO </w:t>
      </w:r>
      <w:r w:rsidRPr="003279BB">
        <w:rPr>
          <w:lang w:val="pt-BR"/>
        </w:rPr>
        <w:t xml:space="preserve">PRESENCIAL PARA RP Nº </w:t>
      </w:r>
      <w:r w:rsidR="000A0A1F">
        <w:rPr>
          <w:lang w:val="pt-BR"/>
        </w:rPr>
        <w:t>073/2022</w:t>
      </w:r>
      <w:r w:rsidR="00EE08C5" w:rsidRPr="003279BB">
        <w:rPr>
          <w:lang w:val="pt-BR"/>
        </w:rPr>
        <w:t xml:space="preserve"> </w:t>
      </w:r>
    </w:p>
    <w:p w:rsidR="00B773E6" w:rsidRPr="003279BB" w:rsidRDefault="00EE08C5" w:rsidP="000A0A1F">
      <w:pPr>
        <w:pStyle w:val="Ttulo31"/>
        <w:spacing w:line="242" w:lineRule="auto"/>
        <w:ind w:left="142" w:right="263"/>
        <w:jc w:val="left"/>
        <w:rPr>
          <w:lang w:val="pt-BR"/>
        </w:rPr>
      </w:pPr>
      <w:r w:rsidRPr="003279BB">
        <w:rPr>
          <w:lang w:val="pt-BR"/>
        </w:rPr>
        <w:t xml:space="preserve">PROCESSO N° </w:t>
      </w:r>
      <w:r w:rsidR="000A0A1F">
        <w:rPr>
          <w:lang w:val="pt-BR"/>
        </w:rPr>
        <w:t>136/2022</w:t>
      </w:r>
    </w:p>
    <w:p w:rsidR="000A0A1F" w:rsidRDefault="0017210F" w:rsidP="000A0A1F">
      <w:pPr>
        <w:spacing w:line="264" w:lineRule="exact"/>
        <w:ind w:left="142" w:right="263"/>
        <w:rPr>
          <w:b/>
          <w:sz w:val="23"/>
          <w:lang w:val="pt-BR"/>
        </w:rPr>
      </w:pPr>
      <w:r w:rsidRPr="0017210F">
        <w:rPr>
          <w:b/>
          <w:sz w:val="23"/>
          <w:lang w:val="pt-BR"/>
        </w:rPr>
        <w:t xml:space="preserve">RAZÃO SOCIAL DO PROPONENTE </w:t>
      </w:r>
    </w:p>
    <w:p w:rsidR="00B773E6" w:rsidRPr="0017210F" w:rsidRDefault="0017210F" w:rsidP="000A0A1F">
      <w:pPr>
        <w:spacing w:line="264" w:lineRule="exact"/>
        <w:ind w:left="142" w:right="263"/>
        <w:rPr>
          <w:b/>
          <w:sz w:val="23"/>
          <w:lang w:val="pt-BR"/>
        </w:rPr>
      </w:pPr>
      <w:r w:rsidRPr="0017210F">
        <w:rPr>
          <w:b/>
          <w:sz w:val="23"/>
          <w:lang w:val="pt-BR"/>
        </w:rPr>
        <w:t>CNPJ Nº</w:t>
      </w:r>
    </w:p>
    <w:p w:rsidR="00B773E6" w:rsidRPr="0017210F" w:rsidRDefault="00B773E6" w:rsidP="00CE3BAE">
      <w:pPr>
        <w:pStyle w:val="Corpodetexto"/>
        <w:spacing w:before="7"/>
        <w:ind w:left="142"/>
        <w:rPr>
          <w:b/>
          <w:sz w:val="22"/>
          <w:lang w:val="pt-BR"/>
        </w:rPr>
      </w:pPr>
    </w:p>
    <w:p w:rsidR="000A0A1F" w:rsidRDefault="0017210F" w:rsidP="000A0A1F">
      <w:pPr>
        <w:ind w:left="142" w:right="263"/>
        <w:rPr>
          <w:b/>
          <w:color w:val="0000FF"/>
          <w:sz w:val="23"/>
          <w:lang w:val="pt-BR"/>
        </w:rPr>
      </w:pPr>
      <w:r w:rsidRPr="0017210F">
        <w:rPr>
          <w:b/>
          <w:sz w:val="23"/>
          <w:lang w:val="pt-BR"/>
        </w:rPr>
        <w:t xml:space="preserve">ENVELOPE B - </w:t>
      </w:r>
      <w:r w:rsidRPr="0017210F">
        <w:rPr>
          <w:b/>
          <w:color w:val="0000FF"/>
          <w:sz w:val="23"/>
          <w:lang w:val="pt-BR"/>
        </w:rPr>
        <w:t xml:space="preserve">DOCUMENTOS DE HABILITAÇÃO </w:t>
      </w:r>
    </w:p>
    <w:p w:rsidR="000A0A1F" w:rsidRDefault="0017210F" w:rsidP="000A0A1F">
      <w:pPr>
        <w:ind w:left="142" w:right="263"/>
        <w:rPr>
          <w:b/>
          <w:sz w:val="23"/>
          <w:lang w:val="pt-BR"/>
        </w:rPr>
      </w:pPr>
      <w:r w:rsidRPr="0017210F">
        <w:rPr>
          <w:b/>
          <w:sz w:val="23"/>
          <w:lang w:val="pt-BR"/>
        </w:rPr>
        <w:t xml:space="preserve">PREGÃO PRESENCIAL PARA </w:t>
      </w:r>
      <w:r w:rsidRPr="003279BB">
        <w:rPr>
          <w:b/>
          <w:sz w:val="23"/>
          <w:lang w:val="pt-BR"/>
        </w:rPr>
        <w:t xml:space="preserve">RP Nº </w:t>
      </w:r>
      <w:r w:rsidR="000A0A1F">
        <w:rPr>
          <w:b/>
          <w:sz w:val="23"/>
          <w:lang w:val="pt-BR"/>
        </w:rPr>
        <w:t>073/2022</w:t>
      </w:r>
    </w:p>
    <w:p w:rsidR="00B773E6" w:rsidRPr="003279BB" w:rsidRDefault="00EE08C5" w:rsidP="000A0A1F">
      <w:pPr>
        <w:ind w:left="142" w:right="263"/>
        <w:rPr>
          <w:b/>
          <w:sz w:val="23"/>
          <w:lang w:val="pt-BR"/>
        </w:rPr>
      </w:pPr>
      <w:r w:rsidRPr="003279BB">
        <w:rPr>
          <w:b/>
          <w:sz w:val="23"/>
          <w:lang w:val="pt-BR"/>
        </w:rPr>
        <w:t xml:space="preserve">PROCESSO N° </w:t>
      </w:r>
      <w:r w:rsidR="000A0A1F">
        <w:rPr>
          <w:b/>
          <w:sz w:val="23"/>
          <w:lang w:val="pt-BR"/>
        </w:rPr>
        <w:t>136/2022</w:t>
      </w:r>
    </w:p>
    <w:p w:rsidR="000A0A1F" w:rsidRDefault="0017210F" w:rsidP="000A0A1F">
      <w:pPr>
        <w:ind w:left="142" w:right="263"/>
        <w:rPr>
          <w:b/>
          <w:sz w:val="23"/>
          <w:lang w:val="pt-BR"/>
        </w:rPr>
      </w:pPr>
      <w:r w:rsidRPr="0017210F">
        <w:rPr>
          <w:b/>
          <w:sz w:val="23"/>
          <w:lang w:val="pt-BR"/>
        </w:rPr>
        <w:t xml:space="preserve">RAZÃO SOCIAL DO PROPONENTE </w:t>
      </w:r>
    </w:p>
    <w:p w:rsidR="00B773E6" w:rsidRPr="0017210F" w:rsidRDefault="0017210F" w:rsidP="000A0A1F">
      <w:pPr>
        <w:ind w:left="142" w:right="263"/>
        <w:rPr>
          <w:b/>
          <w:sz w:val="23"/>
          <w:lang w:val="pt-BR"/>
        </w:rPr>
      </w:pPr>
      <w:r w:rsidRPr="0017210F">
        <w:rPr>
          <w:b/>
          <w:sz w:val="23"/>
          <w:lang w:val="pt-BR"/>
        </w:rPr>
        <w:t>CNPJ Nº</w:t>
      </w:r>
    </w:p>
    <w:p w:rsidR="00B773E6" w:rsidRPr="0017210F" w:rsidRDefault="00B773E6" w:rsidP="00CE3BAE">
      <w:pPr>
        <w:pStyle w:val="Corpodetexto"/>
        <w:spacing w:before="8"/>
        <w:ind w:left="142"/>
        <w:rPr>
          <w:b/>
          <w:sz w:val="22"/>
          <w:lang w:val="pt-BR"/>
        </w:rPr>
      </w:pPr>
    </w:p>
    <w:p w:rsidR="00B773E6" w:rsidRPr="0017210F" w:rsidRDefault="0017210F" w:rsidP="00CE3BAE">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rsidP="00CE3BAE">
      <w:pPr>
        <w:pStyle w:val="Corpodetexto"/>
        <w:spacing w:line="262" w:lineRule="exact"/>
        <w:ind w:left="142"/>
        <w:jc w:val="both"/>
        <w:rPr>
          <w:lang w:val="pt-BR"/>
        </w:rPr>
      </w:pPr>
      <w:r w:rsidRPr="0017210F">
        <w:rPr>
          <w:lang w:val="pt-BR"/>
        </w:rPr>
        <w:t>Na Proposta de Preços deverá:</w:t>
      </w:r>
    </w:p>
    <w:p w:rsidR="00B773E6" w:rsidRPr="0017210F" w:rsidRDefault="0017210F" w:rsidP="00CE3BAE">
      <w:pPr>
        <w:pStyle w:val="Corpodetexto"/>
        <w:ind w:left="142"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E3BAE">
      <w:pPr>
        <w:pStyle w:val="PargrafodaLista"/>
        <w:numPr>
          <w:ilvl w:val="0"/>
          <w:numId w:val="22"/>
        </w:numPr>
        <w:tabs>
          <w:tab w:val="left" w:pos="339"/>
        </w:tabs>
        <w:spacing w:before="40"/>
        <w:ind w:left="142"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00C00B6D">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E3BAE">
      <w:pPr>
        <w:pStyle w:val="PargrafodaLista"/>
        <w:numPr>
          <w:ilvl w:val="0"/>
          <w:numId w:val="22"/>
        </w:numPr>
        <w:tabs>
          <w:tab w:val="left" w:pos="378"/>
        </w:tabs>
        <w:spacing w:before="2"/>
        <w:ind w:left="142"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C00B6D">
        <w:rPr>
          <w:sz w:val="23"/>
          <w:lang w:val="pt-BR"/>
        </w:rPr>
        <w:t xml:space="preserve"> </w:t>
      </w:r>
      <w:r w:rsidRPr="0017210F">
        <w:rPr>
          <w:sz w:val="23"/>
          <w:lang w:val="pt-BR"/>
        </w:rPr>
        <w:t>entrega);</w:t>
      </w:r>
    </w:p>
    <w:p w:rsidR="00B773E6" w:rsidRPr="0017210F" w:rsidRDefault="0017210F" w:rsidP="00CE3BAE">
      <w:pPr>
        <w:pStyle w:val="PargrafodaLista"/>
        <w:numPr>
          <w:ilvl w:val="0"/>
          <w:numId w:val="22"/>
        </w:numPr>
        <w:tabs>
          <w:tab w:val="left" w:pos="342"/>
        </w:tabs>
        <w:ind w:left="142"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C00B6D">
        <w:rPr>
          <w:sz w:val="23"/>
          <w:lang w:val="pt-BR"/>
        </w:rPr>
        <w:t xml:space="preserve"> </w:t>
      </w:r>
      <w:r w:rsidRPr="0017210F">
        <w:rPr>
          <w:sz w:val="23"/>
          <w:lang w:val="pt-BR"/>
        </w:rPr>
        <w:t>cotados;</w:t>
      </w:r>
    </w:p>
    <w:p w:rsidR="00B773E6" w:rsidRPr="0017210F" w:rsidRDefault="0017210F" w:rsidP="00CE3BAE">
      <w:pPr>
        <w:pStyle w:val="PargrafodaLista"/>
        <w:numPr>
          <w:ilvl w:val="0"/>
          <w:numId w:val="22"/>
        </w:numPr>
        <w:tabs>
          <w:tab w:val="left" w:pos="363"/>
        </w:tabs>
        <w:spacing w:before="2"/>
        <w:ind w:left="142"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C00B6D">
        <w:rPr>
          <w:sz w:val="23"/>
          <w:lang w:val="pt-BR"/>
        </w:rPr>
        <w:t xml:space="preserve"> </w:t>
      </w:r>
      <w:r w:rsidRPr="0017210F">
        <w:rPr>
          <w:sz w:val="23"/>
          <w:lang w:val="pt-BR"/>
        </w:rPr>
        <w:t>período.</w:t>
      </w:r>
    </w:p>
    <w:p w:rsidR="00B773E6" w:rsidRPr="0017210F" w:rsidRDefault="0017210F" w:rsidP="00CE3BAE">
      <w:pPr>
        <w:pStyle w:val="PargrafodaLista"/>
        <w:numPr>
          <w:ilvl w:val="0"/>
          <w:numId w:val="22"/>
        </w:numPr>
        <w:tabs>
          <w:tab w:val="left" w:pos="474"/>
        </w:tabs>
        <w:ind w:left="142"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C00B6D">
        <w:rPr>
          <w:sz w:val="23"/>
          <w:lang w:val="pt-BR"/>
        </w:rPr>
        <w:t xml:space="preserve"> </w:t>
      </w:r>
      <w:r w:rsidRPr="0017210F">
        <w:rPr>
          <w:sz w:val="23"/>
          <w:lang w:val="pt-BR"/>
        </w:rPr>
        <w:t>anexos.</w:t>
      </w:r>
    </w:p>
    <w:p w:rsidR="00B773E6" w:rsidRPr="0017210F" w:rsidRDefault="0017210F" w:rsidP="00CE3BAE">
      <w:pPr>
        <w:pStyle w:val="PargrafodaLista"/>
        <w:numPr>
          <w:ilvl w:val="0"/>
          <w:numId w:val="22"/>
        </w:numPr>
        <w:tabs>
          <w:tab w:val="left" w:pos="332"/>
        </w:tabs>
        <w:spacing w:before="2"/>
        <w:ind w:left="142"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CE3BAE">
      <w:pPr>
        <w:pStyle w:val="Corpodetexto"/>
        <w:spacing w:line="264" w:lineRule="exact"/>
        <w:ind w:left="142"/>
        <w:jc w:val="both"/>
        <w:rPr>
          <w:lang w:val="pt-BR"/>
        </w:rPr>
      </w:pPr>
      <w:r w:rsidRPr="0017210F">
        <w:rPr>
          <w:lang w:val="pt-BR"/>
        </w:rPr>
        <w:t>7.2.2- Não serão consideradas propostas com oferta de vantagem não prevista neste edital.</w:t>
      </w:r>
    </w:p>
    <w:p w:rsidR="00B773E6" w:rsidRPr="0017210F" w:rsidRDefault="0017210F" w:rsidP="00CE3BAE">
      <w:pPr>
        <w:pStyle w:val="Corpodetexto"/>
        <w:spacing w:before="2"/>
        <w:ind w:left="142"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CE3BAE">
      <w:pPr>
        <w:pStyle w:val="PargrafodaLista"/>
        <w:tabs>
          <w:tab w:val="left" w:pos="495"/>
        </w:tabs>
        <w:spacing w:before="2"/>
        <w:ind w:left="142"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C00B6D">
        <w:rPr>
          <w:sz w:val="23"/>
          <w:lang w:val="pt-BR"/>
        </w:rPr>
        <w:t xml:space="preserve"> </w:t>
      </w:r>
      <w:r w:rsidRPr="0017210F">
        <w:rPr>
          <w:sz w:val="23"/>
          <w:lang w:val="pt-BR"/>
        </w:rPr>
        <w:t>objeto.</w:t>
      </w:r>
    </w:p>
    <w:p w:rsidR="00B773E6" w:rsidRPr="0017210F" w:rsidRDefault="0017210F" w:rsidP="00CE3BAE">
      <w:pPr>
        <w:pStyle w:val="PargrafodaLista"/>
        <w:tabs>
          <w:tab w:val="left" w:pos="450"/>
        </w:tabs>
        <w:spacing w:before="2"/>
        <w:ind w:left="142"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CE3BAE">
      <w:pPr>
        <w:pStyle w:val="PargrafodaLista"/>
        <w:tabs>
          <w:tab w:val="left" w:pos="635"/>
        </w:tabs>
        <w:ind w:left="142"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6A0BD2">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CE3BAE">
      <w:pPr>
        <w:pStyle w:val="PargrafodaLista"/>
        <w:tabs>
          <w:tab w:val="left" w:pos="810"/>
        </w:tabs>
        <w:ind w:left="142"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CE3BAE">
      <w:pPr>
        <w:tabs>
          <w:tab w:val="left" w:pos="793"/>
        </w:tabs>
        <w:spacing w:before="2" w:line="264" w:lineRule="exact"/>
        <w:ind w:left="142"/>
        <w:rPr>
          <w:sz w:val="23"/>
          <w:lang w:val="pt-BR"/>
        </w:rPr>
      </w:pPr>
      <w:r>
        <w:rPr>
          <w:sz w:val="23"/>
          <w:lang w:val="pt-BR"/>
        </w:rPr>
        <w:t>7.4.1.2</w:t>
      </w:r>
      <w:r w:rsidRPr="0017210F">
        <w:rPr>
          <w:sz w:val="23"/>
          <w:lang w:val="pt-BR"/>
        </w:rPr>
        <w:t>- preço unitário e preço total dos itens, expressos em</w:t>
      </w:r>
      <w:r w:rsidR="00740F24">
        <w:rPr>
          <w:sz w:val="23"/>
          <w:lang w:val="pt-BR"/>
        </w:rPr>
        <w:t xml:space="preserve"> </w:t>
      </w:r>
      <w:r w:rsidRPr="0017210F">
        <w:rPr>
          <w:sz w:val="23"/>
          <w:lang w:val="pt-BR"/>
        </w:rPr>
        <w:t>numeral.</w:t>
      </w:r>
    </w:p>
    <w:p w:rsidR="00B773E6" w:rsidRPr="0017210F" w:rsidRDefault="005409C6" w:rsidP="00CE3BAE">
      <w:pPr>
        <w:pStyle w:val="PargrafodaLista"/>
        <w:tabs>
          <w:tab w:val="left" w:pos="491"/>
        </w:tabs>
        <w:ind w:left="142"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6A0BD2">
        <w:rPr>
          <w:sz w:val="23"/>
          <w:lang w:val="pt-BR"/>
        </w:rPr>
        <w:t xml:space="preserve"> </w:t>
      </w:r>
      <w:r w:rsidR="0017210F" w:rsidRPr="0017210F">
        <w:rPr>
          <w:sz w:val="23"/>
          <w:lang w:val="pt-BR"/>
        </w:rPr>
        <w:t>os</w:t>
      </w:r>
      <w:r w:rsidR="006A0BD2">
        <w:rPr>
          <w:sz w:val="23"/>
          <w:lang w:val="pt-BR"/>
        </w:rPr>
        <w:t xml:space="preserve"> </w:t>
      </w:r>
      <w:r w:rsidR="0017210F" w:rsidRPr="0017210F">
        <w:rPr>
          <w:sz w:val="23"/>
          <w:lang w:val="pt-BR"/>
        </w:rPr>
        <w:t>licitantes</w:t>
      </w:r>
      <w:r w:rsidR="006A0BD2">
        <w:rPr>
          <w:sz w:val="23"/>
          <w:lang w:val="pt-BR"/>
        </w:rPr>
        <w:t xml:space="preserve"> </w:t>
      </w:r>
      <w:r w:rsidR="0017210F" w:rsidRPr="0017210F">
        <w:rPr>
          <w:sz w:val="23"/>
          <w:lang w:val="pt-BR"/>
        </w:rPr>
        <w:t>ficam</w:t>
      </w:r>
      <w:r w:rsidR="006A0BD2">
        <w:rPr>
          <w:sz w:val="23"/>
          <w:lang w:val="pt-BR"/>
        </w:rPr>
        <w:t xml:space="preserve"> </w:t>
      </w:r>
      <w:r w:rsidR="0017210F" w:rsidRPr="0017210F">
        <w:rPr>
          <w:sz w:val="23"/>
          <w:lang w:val="pt-BR"/>
        </w:rPr>
        <w:t>liberados</w:t>
      </w:r>
      <w:r w:rsidR="006A0BD2">
        <w:rPr>
          <w:sz w:val="23"/>
          <w:lang w:val="pt-BR"/>
        </w:rPr>
        <w:t xml:space="preserve"> </w:t>
      </w:r>
      <w:r w:rsidR="0017210F" w:rsidRPr="0017210F">
        <w:rPr>
          <w:sz w:val="23"/>
          <w:lang w:val="pt-BR"/>
        </w:rPr>
        <w:t>dos</w:t>
      </w:r>
      <w:r w:rsidR="006A0BD2">
        <w:rPr>
          <w:sz w:val="23"/>
          <w:lang w:val="pt-BR"/>
        </w:rPr>
        <w:t xml:space="preserve"> </w:t>
      </w:r>
      <w:r w:rsidR="0017210F" w:rsidRPr="0017210F">
        <w:rPr>
          <w:sz w:val="23"/>
          <w:lang w:val="pt-BR"/>
        </w:rPr>
        <w:t>compromissos</w:t>
      </w:r>
      <w:r w:rsidR="006A0BD2">
        <w:rPr>
          <w:sz w:val="23"/>
          <w:lang w:val="pt-BR"/>
        </w:rPr>
        <w:t xml:space="preserve"> </w:t>
      </w:r>
      <w:r w:rsidR="0017210F" w:rsidRPr="0017210F">
        <w:rPr>
          <w:sz w:val="23"/>
          <w:lang w:val="pt-BR"/>
        </w:rPr>
        <w:t>assumidos.</w:t>
      </w:r>
    </w:p>
    <w:p w:rsidR="00B773E6" w:rsidRPr="0017210F" w:rsidRDefault="005409C6" w:rsidP="00CE3BAE">
      <w:pPr>
        <w:pStyle w:val="PargrafodaLista"/>
        <w:tabs>
          <w:tab w:val="left" w:pos="639"/>
        </w:tabs>
        <w:ind w:left="142"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CE3BAE">
      <w:pPr>
        <w:pStyle w:val="PargrafodaLista"/>
        <w:tabs>
          <w:tab w:val="left" w:pos="671"/>
        </w:tabs>
        <w:ind w:left="142"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6A0BD2">
        <w:rPr>
          <w:sz w:val="23"/>
          <w:lang w:val="pt-BR"/>
        </w:rPr>
        <w:t xml:space="preserve"> </w:t>
      </w:r>
      <w:r w:rsidR="0017210F" w:rsidRPr="0017210F">
        <w:rPr>
          <w:sz w:val="23"/>
          <w:lang w:val="pt-BR"/>
        </w:rPr>
        <w:t>proposta.</w:t>
      </w:r>
    </w:p>
    <w:p w:rsidR="00B773E6" w:rsidRPr="0017210F" w:rsidRDefault="0017210F" w:rsidP="00CE3BAE">
      <w:pPr>
        <w:pStyle w:val="Corpodetexto"/>
        <w:spacing w:before="2"/>
        <w:ind w:left="142"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CE3BAE">
      <w:pPr>
        <w:pStyle w:val="Corpodetexto"/>
        <w:spacing w:before="8"/>
        <w:ind w:left="142"/>
        <w:rPr>
          <w:lang w:val="pt-BR"/>
        </w:rPr>
      </w:pPr>
    </w:p>
    <w:p w:rsidR="00B773E6" w:rsidRPr="0017210F" w:rsidRDefault="005409C6" w:rsidP="00CE3BAE">
      <w:pPr>
        <w:pStyle w:val="Ttulo31"/>
        <w:tabs>
          <w:tab w:val="left" w:pos="275"/>
        </w:tabs>
        <w:ind w:left="142"/>
        <w:rPr>
          <w:lang w:val="pt-BR"/>
        </w:rPr>
      </w:pPr>
      <w:r>
        <w:rPr>
          <w:lang w:val="pt-BR"/>
        </w:rPr>
        <w:t>8</w:t>
      </w:r>
      <w:r w:rsidR="0017210F" w:rsidRPr="0017210F">
        <w:rPr>
          <w:lang w:val="pt-BR"/>
        </w:rPr>
        <w:t>– DO RECEBIMENTO E DA ABERTURA DOSENVELOPES</w:t>
      </w:r>
    </w:p>
    <w:p w:rsidR="00B773E6" w:rsidRPr="005409C6" w:rsidRDefault="005409C6" w:rsidP="00CE3BAE">
      <w:pPr>
        <w:pStyle w:val="PargrafodaLista"/>
        <w:tabs>
          <w:tab w:val="left" w:pos="491"/>
        </w:tabs>
        <w:spacing w:before="1" w:line="264" w:lineRule="exact"/>
        <w:ind w:left="142"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6A0BD2">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CE3BAE">
      <w:pPr>
        <w:pStyle w:val="PargrafodaLista"/>
        <w:tabs>
          <w:tab w:val="left" w:pos="474"/>
        </w:tabs>
        <w:ind w:left="142"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6A0BD2">
        <w:rPr>
          <w:b/>
          <w:sz w:val="23"/>
          <w:lang w:val="pt-BR"/>
        </w:rPr>
        <w:t xml:space="preserve"> </w:t>
      </w:r>
      <w:r w:rsidR="0017210F" w:rsidRPr="0017210F">
        <w:rPr>
          <w:sz w:val="23"/>
          <w:lang w:val="pt-BR"/>
        </w:rPr>
        <w:t>deste</w:t>
      </w:r>
      <w:r w:rsidR="006A0BD2">
        <w:rPr>
          <w:sz w:val="23"/>
          <w:lang w:val="pt-BR"/>
        </w:rPr>
        <w:t xml:space="preserve"> </w:t>
      </w:r>
      <w:r w:rsidR="0017210F" w:rsidRPr="0017210F">
        <w:rPr>
          <w:sz w:val="23"/>
          <w:lang w:val="pt-BR"/>
        </w:rPr>
        <w:t>Edital.</w:t>
      </w:r>
    </w:p>
    <w:p w:rsidR="00B773E6" w:rsidRPr="0017210F" w:rsidRDefault="005409C6" w:rsidP="00CE3BAE">
      <w:pPr>
        <w:pStyle w:val="PargrafodaLista"/>
        <w:tabs>
          <w:tab w:val="left" w:pos="495"/>
        </w:tabs>
        <w:spacing w:before="2"/>
        <w:ind w:left="142"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6A0BD2">
        <w:rPr>
          <w:sz w:val="23"/>
          <w:u w:val="single"/>
          <w:lang w:val="pt-BR"/>
        </w:rPr>
        <w:t xml:space="preserve"> </w:t>
      </w:r>
      <w:r w:rsidR="0017210F" w:rsidRPr="0017210F">
        <w:rPr>
          <w:sz w:val="23"/>
          <w:u w:val="single"/>
          <w:lang w:val="pt-BR"/>
        </w:rPr>
        <w:t>envelopes.</w:t>
      </w:r>
    </w:p>
    <w:p w:rsidR="00B773E6" w:rsidRPr="0017210F" w:rsidRDefault="00B773E6" w:rsidP="00CE3BAE">
      <w:pPr>
        <w:pStyle w:val="Corpodetexto"/>
        <w:spacing w:before="9"/>
        <w:ind w:left="142"/>
        <w:rPr>
          <w:sz w:val="16"/>
          <w:lang w:val="pt-BR"/>
        </w:rPr>
      </w:pPr>
    </w:p>
    <w:p w:rsidR="00B773E6" w:rsidRPr="0017210F" w:rsidRDefault="005409C6" w:rsidP="00CE3BAE">
      <w:pPr>
        <w:pStyle w:val="PargrafodaLista"/>
        <w:tabs>
          <w:tab w:val="left" w:pos="452"/>
        </w:tabs>
        <w:spacing w:before="71"/>
        <w:ind w:left="142"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6A0BD2">
        <w:rPr>
          <w:sz w:val="23"/>
          <w:lang w:val="pt-BR"/>
        </w:rPr>
        <w:t xml:space="preserve"> </w:t>
      </w:r>
      <w:r w:rsidR="0017210F" w:rsidRPr="0017210F">
        <w:rPr>
          <w:sz w:val="23"/>
          <w:lang w:val="pt-BR"/>
        </w:rPr>
        <w:t>rubrica.</w:t>
      </w:r>
    </w:p>
    <w:p w:rsidR="00B773E6" w:rsidRPr="0017210F" w:rsidRDefault="005409C6" w:rsidP="00CE3BAE">
      <w:pPr>
        <w:pStyle w:val="PargrafodaLista"/>
        <w:tabs>
          <w:tab w:val="left" w:pos="452"/>
        </w:tabs>
        <w:ind w:left="142"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6A0BD2">
        <w:rPr>
          <w:sz w:val="23"/>
          <w:lang w:val="pt-BR"/>
        </w:rPr>
        <w:t xml:space="preserve"> </w:t>
      </w:r>
      <w:r w:rsidR="0017210F" w:rsidRPr="0017210F">
        <w:rPr>
          <w:sz w:val="23"/>
          <w:lang w:val="pt-BR"/>
        </w:rPr>
        <w:t>posteriormente.</w:t>
      </w:r>
    </w:p>
    <w:p w:rsidR="00B773E6" w:rsidRPr="0017210F" w:rsidRDefault="005409C6" w:rsidP="00CE3BAE">
      <w:pPr>
        <w:pStyle w:val="PargrafodaLista"/>
        <w:tabs>
          <w:tab w:val="left" w:pos="630"/>
        </w:tabs>
        <w:ind w:left="142"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6A0BD2">
        <w:rPr>
          <w:sz w:val="23"/>
          <w:lang w:val="pt-BR"/>
        </w:rPr>
        <w:t xml:space="preserve"> </w:t>
      </w:r>
      <w:r w:rsidR="0017210F" w:rsidRPr="0017210F">
        <w:rPr>
          <w:sz w:val="23"/>
          <w:lang w:val="pt-BR"/>
        </w:rPr>
        <w:t>presentes;</w:t>
      </w:r>
    </w:p>
    <w:p w:rsidR="00B773E6" w:rsidRPr="0017210F" w:rsidRDefault="005409C6" w:rsidP="00CE3BAE">
      <w:pPr>
        <w:pStyle w:val="PargrafodaLista"/>
        <w:tabs>
          <w:tab w:val="left" w:pos="678"/>
        </w:tabs>
        <w:ind w:left="142"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6A0BD2">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rsidP="00CE3BAE">
      <w:pPr>
        <w:pStyle w:val="Corpodetexto"/>
        <w:spacing w:before="4"/>
        <w:ind w:left="142"/>
        <w:rPr>
          <w:b/>
          <w:lang w:val="pt-BR"/>
        </w:rPr>
      </w:pPr>
    </w:p>
    <w:p w:rsidR="00B773E6" w:rsidRPr="0017210F" w:rsidRDefault="005409C6" w:rsidP="00CE3BAE">
      <w:pPr>
        <w:pStyle w:val="Ttulo31"/>
        <w:tabs>
          <w:tab w:val="left" w:pos="275"/>
        </w:tabs>
        <w:spacing w:line="263" w:lineRule="exact"/>
        <w:ind w:left="142"/>
        <w:rPr>
          <w:lang w:val="pt-BR"/>
        </w:rPr>
      </w:pPr>
      <w:r>
        <w:rPr>
          <w:lang w:val="pt-BR"/>
        </w:rPr>
        <w:t>9</w:t>
      </w:r>
      <w:r w:rsidR="0017210F" w:rsidRPr="0017210F">
        <w:rPr>
          <w:lang w:val="pt-BR"/>
        </w:rPr>
        <w:t>– DO JULGAMENTO DAS PROPOSTAS E DOSLANCES</w:t>
      </w:r>
    </w:p>
    <w:p w:rsidR="00B773E6" w:rsidRPr="0017210F" w:rsidRDefault="005409C6" w:rsidP="00CE3BAE">
      <w:pPr>
        <w:pStyle w:val="PargrafodaLista"/>
        <w:tabs>
          <w:tab w:val="left" w:pos="447"/>
        </w:tabs>
        <w:ind w:left="142"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6A0BD2">
        <w:rPr>
          <w:sz w:val="23"/>
          <w:lang w:val="pt-BR"/>
        </w:rPr>
        <w:t xml:space="preserve"> </w:t>
      </w:r>
      <w:r w:rsidR="0017210F" w:rsidRPr="0017210F">
        <w:rPr>
          <w:sz w:val="23"/>
          <w:lang w:val="pt-BR"/>
        </w:rPr>
        <w:t>preço.</w:t>
      </w:r>
    </w:p>
    <w:p w:rsidR="00B773E6" w:rsidRPr="0017210F" w:rsidRDefault="005409C6" w:rsidP="00CE3BAE">
      <w:pPr>
        <w:pStyle w:val="PargrafodaLista"/>
        <w:tabs>
          <w:tab w:val="left" w:pos="627"/>
        </w:tabs>
        <w:spacing w:before="2"/>
        <w:ind w:left="142"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6A0BD2">
        <w:rPr>
          <w:sz w:val="23"/>
          <w:lang w:val="pt-BR"/>
        </w:rPr>
        <w:t xml:space="preserve"> </w:t>
      </w:r>
      <w:r w:rsidR="0017210F" w:rsidRPr="0017210F">
        <w:rPr>
          <w:sz w:val="23"/>
          <w:lang w:val="pt-BR"/>
        </w:rPr>
        <w:t>as</w:t>
      </w:r>
      <w:r w:rsidR="006A0BD2">
        <w:rPr>
          <w:sz w:val="23"/>
          <w:lang w:val="pt-BR"/>
        </w:rPr>
        <w:t xml:space="preserve"> </w:t>
      </w:r>
      <w:r w:rsidR="0017210F" w:rsidRPr="0017210F">
        <w:rPr>
          <w:sz w:val="23"/>
          <w:lang w:val="pt-BR"/>
        </w:rPr>
        <w:t>melhores</w:t>
      </w:r>
      <w:r w:rsidR="006A0BD2">
        <w:rPr>
          <w:sz w:val="23"/>
          <w:lang w:val="pt-BR"/>
        </w:rPr>
        <w:t xml:space="preserve"> </w:t>
      </w:r>
      <w:r w:rsidR="0017210F" w:rsidRPr="0017210F">
        <w:rPr>
          <w:sz w:val="23"/>
          <w:lang w:val="pt-BR"/>
        </w:rPr>
        <w:t>propostas</w:t>
      </w:r>
      <w:r w:rsidR="006A0BD2">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6A0BD2">
        <w:rPr>
          <w:spacing w:val="-3"/>
          <w:sz w:val="23"/>
          <w:lang w:val="pt-BR"/>
        </w:rPr>
        <w:t xml:space="preserve"> </w:t>
      </w:r>
      <w:r w:rsidR="0017210F" w:rsidRPr="0017210F">
        <w:rPr>
          <w:sz w:val="23"/>
          <w:lang w:val="pt-BR"/>
        </w:rPr>
        <w:t>o</w:t>
      </w:r>
      <w:r w:rsidR="006A0BD2">
        <w:rPr>
          <w:sz w:val="23"/>
          <w:lang w:val="pt-BR"/>
        </w:rPr>
        <w:t xml:space="preserve"> </w:t>
      </w:r>
      <w:r w:rsidR="0017210F" w:rsidRPr="0017210F">
        <w:rPr>
          <w:sz w:val="23"/>
          <w:lang w:val="pt-BR"/>
        </w:rPr>
        <w:t>máximo</w:t>
      </w:r>
      <w:r w:rsidR="006A0BD2">
        <w:rPr>
          <w:sz w:val="23"/>
          <w:lang w:val="pt-BR"/>
        </w:rPr>
        <w:t xml:space="preserve"> </w:t>
      </w:r>
      <w:r w:rsidR="0017210F" w:rsidRPr="0017210F">
        <w:rPr>
          <w:sz w:val="23"/>
          <w:lang w:val="pt-BR"/>
        </w:rPr>
        <w:t>de</w:t>
      </w:r>
      <w:r w:rsidR="006A0BD2">
        <w:rPr>
          <w:sz w:val="23"/>
          <w:lang w:val="pt-BR"/>
        </w:rPr>
        <w:t xml:space="preserve"> </w:t>
      </w:r>
      <w:r w:rsidR="0017210F" w:rsidRPr="0017210F">
        <w:rPr>
          <w:sz w:val="23"/>
          <w:lang w:val="pt-BR"/>
        </w:rPr>
        <w:t>três</w:t>
      </w:r>
      <w:r w:rsidR="006A0BD2">
        <w:rPr>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6"/>
        </w:tabs>
        <w:ind w:left="142"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6A0BD2">
        <w:rPr>
          <w:sz w:val="23"/>
          <w:lang w:val="pt-BR"/>
        </w:rPr>
        <w:t xml:space="preserve"> </w:t>
      </w:r>
      <w:r w:rsidR="0017210F" w:rsidRPr="0017210F">
        <w:rPr>
          <w:sz w:val="23"/>
          <w:lang w:val="pt-BR"/>
        </w:rPr>
        <w:t>ser</w:t>
      </w:r>
      <w:r w:rsidR="006A0BD2">
        <w:rPr>
          <w:sz w:val="23"/>
          <w:lang w:val="pt-BR"/>
        </w:rPr>
        <w:t xml:space="preserve"> </w:t>
      </w:r>
      <w:r w:rsidR="0017210F" w:rsidRPr="0017210F">
        <w:rPr>
          <w:sz w:val="23"/>
          <w:lang w:val="pt-BR"/>
        </w:rPr>
        <w:t>formulados</w:t>
      </w:r>
      <w:r w:rsidR="006A0BD2">
        <w:rPr>
          <w:sz w:val="23"/>
          <w:lang w:val="pt-BR"/>
        </w:rPr>
        <w:t xml:space="preserve"> </w:t>
      </w:r>
      <w:r w:rsidR="0017210F" w:rsidRPr="0017210F">
        <w:rPr>
          <w:sz w:val="23"/>
          <w:lang w:val="pt-BR"/>
        </w:rPr>
        <w:t>de</w:t>
      </w:r>
      <w:r w:rsidR="006A0BD2">
        <w:rPr>
          <w:sz w:val="23"/>
          <w:lang w:val="pt-BR"/>
        </w:rPr>
        <w:t xml:space="preserve"> </w:t>
      </w:r>
      <w:r w:rsidR="0017210F" w:rsidRPr="0017210F">
        <w:rPr>
          <w:sz w:val="23"/>
          <w:lang w:val="pt-BR"/>
        </w:rPr>
        <w:t>forma</w:t>
      </w:r>
      <w:r w:rsidR="006A0BD2">
        <w:rPr>
          <w:sz w:val="23"/>
          <w:lang w:val="pt-BR"/>
        </w:rPr>
        <w:t xml:space="preserve"> </w:t>
      </w:r>
      <w:r w:rsidR="0017210F" w:rsidRPr="0017210F">
        <w:rPr>
          <w:sz w:val="23"/>
          <w:lang w:val="pt-BR"/>
        </w:rPr>
        <w:t>sucessiva,</w:t>
      </w:r>
      <w:r w:rsidR="006A0BD2">
        <w:rPr>
          <w:sz w:val="23"/>
          <w:lang w:val="pt-BR"/>
        </w:rPr>
        <w:t xml:space="preserve"> </w:t>
      </w:r>
      <w:r w:rsidR="0017210F" w:rsidRPr="0017210F">
        <w:rPr>
          <w:sz w:val="23"/>
          <w:lang w:val="pt-BR"/>
        </w:rPr>
        <w:t>em</w:t>
      </w:r>
      <w:r w:rsidR="006A0BD2">
        <w:rPr>
          <w:sz w:val="23"/>
          <w:lang w:val="pt-BR"/>
        </w:rPr>
        <w:t xml:space="preserve"> </w:t>
      </w:r>
      <w:r w:rsidR="0017210F" w:rsidRPr="0017210F">
        <w:rPr>
          <w:sz w:val="23"/>
          <w:lang w:val="pt-BR"/>
        </w:rPr>
        <w:t>valores</w:t>
      </w:r>
      <w:r w:rsidR="006A0BD2">
        <w:rPr>
          <w:sz w:val="23"/>
          <w:lang w:val="pt-BR"/>
        </w:rPr>
        <w:t xml:space="preserve"> </w:t>
      </w:r>
      <w:r w:rsidR="0017210F" w:rsidRPr="0017210F">
        <w:rPr>
          <w:sz w:val="23"/>
          <w:lang w:val="pt-BR"/>
        </w:rPr>
        <w:t>distintos</w:t>
      </w:r>
      <w:r w:rsidR="006A0BD2">
        <w:rPr>
          <w:sz w:val="23"/>
          <w:lang w:val="pt-BR"/>
        </w:rPr>
        <w:t xml:space="preserve"> </w:t>
      </w:r>
      <w:r w:rsidR="0017210F" w:rsidRPr="0017210F">
        <w:rPr>
          <w:sz w:val="23"/>
          <w:lang w:val="pt-BR"/>
        </w:rPr>
        <w:t>e</w:t>
      </w:r>
      <w:r w:rsidR="006A0BD2">
        <w:rPr>
          <w:sz w:val="23"/>
          <w:lang w:val="pt-BR"/>
        </w:rPr>
        <w:t xml:space="preserve"> </w:t>
      </w:r>
      <w:r w:rsidR="0017210F" w:rsidRPr="0017210F">
        <w:rPr>
          <w:sz w:val="23"/>
          <w:lang w:val="pt-BR"/>
        </w:rPr>
        <w:t>decrescentes.</w:t>
      </w:r>
    </w:p>
    <w:p w:rsidR="00B773E6" w:rsidRPr="005409C6" w:rsidRDefault="005409C6" w:rsidP="00CE3BAE">
      <w:pPr>
        <w:pStyle w:val="PargrafodaLista"/>
        <w:tabs>
          <w:tab w:val="left" w:pos="630"/>
        </w:tabs>
        <w:spacing w:before="2"/>
        <w:ind w:left="142"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6A0BD2">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CE3BAE">
      <w:pPr>
        <w:pStyle w:val="PargrafodaLista"/>
        <w:tabs>
          <w:tab w:val="left" w:pos="515"/>
        </w:tabs>
        <w:spacing w:before="2"/>
        <w:ind w:left="142"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6A0BD2">
        <w:rPr>
          <w:sz w:val="23"/>
          <w:u w:val="single"/>
          <w:lang w:val="pt-BR"/>
        </w:rPr>
        <w:t xml:space="preserve"> </w:t>
      </w:r>
      <w:r w:rsidR="0017210F" w:rsidRPr="005409C6">
        <w:rPr>
          <w:sz w:val="23"/>
          <w:u w:val="single"/>
          <w:lang w:val="pt-BR"/>
        </w:rPr>
        <w:t>Edital.</w:t>
      </w:r>
    </w:p>
    <w:p w:rsidR="00B773E6" w:rsidRPr="0017210F" w:rsidRDefault="005409C6" w:rsidP="00CE3BAE">
      <w:pPr>
        <w:pStyle w:val="PargrafodaLista"/>
        <w:tabs>
          <w:tab w:val="left" w:pos="457"/>
        </w:tabs>
        <w:ind w:left="142"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6A0BD2">
        <w:rPr>
          <w:sz w:val="23"/>
          <w:lang w:val="pt-BR"/>
        </w:rPr>
        <w:t xml:space="preserve"> </w:t>
      </w:r>
      <w:r w:rsidR="0017210F" w:rsidRPr="0017210F">
        <w:rPr>
          <w:sz w:val="23"/>
          <w:lang w:val="pt-BR"/>
        </w:rPr>
        <w:t>valor.</w:t>
      </w:r>
    </w:p>
    <w:p w:rsidR="00B773E6" w:rsidRPr="0017210F" w:rsidRDefault="005409C6" w:rsidP="00CE3BAE">
      <w:pPr>
        <w:pStyle w:val="PargrafodaLista"/>
        <w:tabs>
          <w:tab w:val="left" w:pos="459"/>
        </w:tabs>
        <w:spacing w:before="2"/>
        <w:ind w:left="142"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6A0BD2">
        <w:rPr>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3"/>
        </w:tabs>
        <w:spacing w:before="2"/>
        <w:ind w:left="142"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6A0BD2">
        <w:rPr>
          <w:sz w:val="23"/>
          <w:lang w:val="pt-BR"/>
        </w:rPr>
        <w:t xml:space="preserve"> </w:t>
      </w:r>
      <w:r w:rsidR="0017210F" w:rsidRPr="0017210F">
        <w:rPr>
          <w:sz w:val="23"/>
          <w:lang w:val="pt-BR"/>
        </w:rPr>
        <w:t>contratação.</w:t>
      </w:r>
    </w:p>
    <w:p w:rsidR="00B773E6" w:rsidRPr="0017210F" w:rsidRDefault="005409C6" w:rsidP="00CE3BAE">
      <w:pPr>
        <w:pStyle w:val="PargrafodaLista"/>
        <w:tabs>
          <w:tab w:val="left" w:pos="510"/>
        </w:tabs>
        <w:ind w:left="142"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6A0BD2">
        <w:rPr>
          <w:sz w:val="23"/>
          <w:lang w:val="pt-BR"/>
        </w:rPr>
        <w:t xml:space="preserve"> </w:t>
      </w:r>
      <w:r w:rsidR="0017210F" w:rsidRPr="0017210F">
        <w:rPr>
          <w:sz w:val="23"/>
          <w:lang w:val="pt-BR"/>
        </w:rPr>
        <w:t>da</w:t>
      </w:r>
      <w:r w:rsidR="006A0BD2">
        <w:rPr>
          <w:sz w:val="23"/>
          <w:lang w:val="pt-BR"/>
        </w:rPr>
        <w:t xml:space="preserve"> </w:t>
      </w:r>
      <w:r w:rsidR="0017210F" w:rsidRPr="0017210F">
        <w:rPr>
          <w:sz w:val="23"/>
          <w:lang w:val="pt-BR"/>
        </w:rPr>
        <w:t>primeira</w:t>
      </w:r>
      <w:r w:rsidR="006A0BD2">
        <w:rPr>
          <w:sz w:val="23"/>
          <w:lang w:val="pt-BR"/>
        </w:rPr>
        <w:t xml:space="preserve"> </w:t>
      </w:r>
      <w:r w:rsidR="0017210F" w:rsidRPr="0017210F">
        <w:rPr>
          <w:sz w:val="23"/>
          <w:lang w:val="pt-BR"/>
        </w:rPr>
        <w:t>classificada,</w:t>
      </w:r>
      <w:r w:rsidR="006A0BD2">
        <w:rPr>
          <w:sz w:val="23"/>
          <w:lang w:val="pt-BR"/>
        </w:rPr>
        <w:t xml:space="preserve"> </w:t>
      </w:r>
      <w:r w:rsidR="0017210F" w:rsidRPr="0017210F">
        <w:rPr>
          <w:sz w:val="23"/>
          <w:lang w:val="pt-BR"/>
        </w:rPr>
        <w:t>quanto</w:t>
      </w:r>
      <w:r w:rsidR="006A0BD2">
        <w:rPr>
          <w:sz w:val="23"/>
          <w:lang w:val="pt-BR"/>
        </w:rPr>
        <w:t xml:space="preserve"> </w:t>
      </w:r>
      <w:r w:rsidR="0017210F" w:rsidRPr="0017210F">
        <w:rPr>
          <w:sz w:val="23"/>
          <w:lang w:val="pt-BR"/>
        </w:rPr>
        <w:t>ao</w:t>
      </w:r>
      <w:r w:rsidR="006A0BD2">
        <w:rPr>
          <w:sz w:val="23"/>
          <w:lang w:val="pt-BR"/>
        </w:rPr>
        <w:t xml:space="preserve"> </w:t>
      </w:r>
      <w:r w:rsidR="0017210F" w:rsidRPr="0017210F">
        <w:rPr>
          <w:sz w:val="23"/>
          <w:lang w:val="pt-BR"/>
        </w:rPr>
        <w:t>objeto</w:t>
      </w:r>
      <w:r w:rsidR="006A0BD2">
        <w:rPr>
          <w:sz w:val="23"/>
          <w:lang w:val="pt-BR"/>
        </w:rPr>
        <w:t xml:space="preserve"> </w:t>
      </w:r>
      <w:r w:rsidR="0017210F" w:rsidRPr="0017210F">
        <w:rPr>
          <w:sz w:val="23"/>
          <w:lang w:val="pt-BR"/>
        </w:rPr>
        <w:t>e</w:t>
      </w:r>
      <w:r w:rsidR="006A0BD2">
        <w:rPr>
          <w:sz w:val="23"/>
          <w:lang w:val="pt-BR"/>
        </w:rPr>
        <w:t xml:space="preserve"> </w:t>
      </w:r>
      <w:r w:rsidR="0017210F" w:rsidRPr="0017210F">
        <w:rPr>
          <w:sz w:val="23"/>
          <w:lang w:val="pt-BR"/>
        </w:rPr>
        <w:t>valor,</w:t>
      </w:r>
      <w:r w:rsidR="006A0BD2">
        <w:rPr>
          <w:sz w:val="23"/>
          <w:lang w:val="pt-BR"/>
        </w:rPr>
        <w:t xml:space="preserve"> </w:t>
      </w:r>
      <w:r w:rsidR="0017210F" w:rsidRPr="0017210F">
        <w:rPr>
          <w:sz w:val="23"/>
          <w:lang w:val="pt-BR"/>
        </w:rPr>
        <w:t>decidindo</w:t>
      </w:r>
      <w:r w:rsidR="006A0BD2">
        <w:rPr>
          <w:sz w:val="23"/>
          <w:lang w:val="pt-BR"/>
        </w:rPr>
        <w:t xml:space="preserve"> </w:t>
      </w:r>
      <w:r w:rsidR="0017210F" w:rsidRPr="0017210F">
        <w:rPr>
          <w:sz w:val="23"/>
          <w:lang w:val="pt-BR"/>
        </w:rPr>
        <w:t>motivadamente</w:t>
      </w:r>
      <w:r w:rsidR="006A0BD2">
        <w:rPr>
          <w:sz w:val="23"/>
          <w:lang w:val="pt-BR"/>
        </w:rPr>
        <w:t xml:space="preserve"> </w:t>
      </w:r>
      <w:r w:rsidR="0017210F" w:rsidRPr="0017210F">
        <w:rPr>
          <w:sz w:val="23"/>
          <w:lang w:val="pt-BR"/>
        </w:rPr>
        <w:t>a</w:t>
      </w:r>
      <w:r w:rsidR="006A0BD2">
        <w:rPr>
          <w:sz w:val="23"/>
          <w:lang w:val="pt-BR"/>
        </w:rPr>
        <w:t xml:space="preserve"> </w:t>
      </w:r>
      <w:r w:rsidR="0017210F" w:rsidRPr="0017210F">
        <w:rPr>
          <w:sz w:val="23"/>
          <w:lang w:val="pt-BR"/>
        </w:rPr>
        <w:t>respeito.</w:t>
      </w:r>
    </w:p>
    <w:p w:rsidR="00B773E6" w:rsidRPr="0017210F" w:rsidRDefault="005409C6" w:rsidP="00CE3BAE">
      <w:pPr>
        <w:pStyle w:val="PargrafodaLista"/>
        <w:tabs>
          <w:tab w:val="left" w:pos="486"/>
        </w:tabs>
        <w:ind w:left="142"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6A0BD2">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CE3BAE">
      <w:pPr>
        <w:pStyle w:val="PargrafodaLista"/>
        <w:tabs>
          <w:tab w:val="left" w:pos="563"/>
        </w:tabs>
        <w:spacing w:before="2" w:line="264" w:lineRule="exact"/>
        <w:ind w:left="142"/>
        <w:rPr>
          <w:sz w:val="23"/>
          <w:lang w:val="pt-BR"/>
        </w:rPr>
      </w:pPr>
      <w:r>
        <w:rPr>
          <w:sz w:val="23"/>
          <w:lang w:val="pt-BR"/>
        </w:rPr>
        <w:t>9.10</w:t>
      </w:r>
      <w:r w:rsidR="0017210F" w:rsidRPr="0017210F">
        <w:rPr>
          <w:sz w:val="23"/>
          <w:lang w:val="pt-BR"/>
        </w:rPr>
        <w:t>- Será desclassificada a Proposta Comercial</w:t>
      </w:r>
      <w:r w:rsidR="006A0BD2">
        <w:rPr>
          <w:sz w:val="23"/>
          <w:lang w:val="pt-BR"/>
        </w:rPr>
        <w:t xml:space="preserve"> </w:t>
      </w:r>
      <w:r w:rsidR="0017210F" w:rsidRPr="0017210F">
        <w:rPr>
          <w:sz w:val="23"/>
          <w:lang w:val="pt-BR"/>
        </w:rPr>
        <w:t>que:</w:t>
      </w:r>
    </w:p>
    <w:p w:rsidR="00B773E6" w:rsidRPr="0017210F" w:rsidRDefault="005409C6" w:rsidP="00CE3BAE">
      <w:pPr>
        <w:pStyle w:val="PargrafodaLista"/>
        <w:numPr>
          <w:ilvl w:val="2"/>
          <w:numId w:val="21"/>
        </w:numPr>
        <w:tabs>
          <w:tab w:val="left" w:pos="735"/>
        </w:tabs>
        <w:spacing w:line="264" w:lineRule="exact"/>
        <w:ind w:left="142" w:hanging="633"/>
        <w:rPr>
          <w:sz w:val="23"/>
          <w:lang w:val="pt-BR"/>
        </w:rPr>
      </w:pPr>
      <w:r>
        <w:rPr>
          <w:sz w:val="23"/>
          <w:lang w:val="pt-BR"/>
        </w:rPr>
        <w:t>9.10.1</w:t>
      </w:r>
      <w:r w:rsidR="0017210F" w:rsidRPr="0017210F">
        <w:rPr>
          <w:sz w:val="23"/>
          <w:lang w:val="pt-BR"/>
        </w:rPr>
        <w:t>- não se refira à integralidade do</w:t>
      </w:r>
      <w:r w:rsidR="006A0BD2">
        <w:rPr>
          <w:sz w:val="23"/>
          <w:lang w:val="pt-BR"/>
        </w:rPr>
        <w:t xml:space="preserve"> </w:t>
      </w:r>
      <w:r w:rsidR="0017210F" w:rsidRPr="0017210F">
        <w:rPr>
          <w:sz w:val="23"/>
          <w:lang w:val="pt-BR"/>
        </w:rPr>
        <w:t>objeto;</w:t>
      </w:r>
    </w:p>
    <w:p w:rsidR="00B773E6" w:rsidRPr="0017210F" w:rsidRDefault="005409C6" w:rsidP="00CE3BAE">
      <w:pPr>
        <w:pStyle w:val="PargrafodaLista"/>
        <w:numPr>
          <w:ilvl w:val="2"/>
          <w:numId w:val="21"/>
        </w:numPr>
        <w:tabs>
          <w:tab w:val="left" w:pos="735"/>
        </w:tabs>
        <w:spacing w:before="2" w:line="264" w:lineRule="exact"/>
        <w:ind w:left="142" w:hanging="633"/>
        <w:rPr>
          <w:sz w:val="23"/>
          <w:lang w:val="pt-BR"/>
        </w:rPr>
      </w:pPr>
      <w:r>
        <w:rPr>
          <w:sz w:val="23"/>
          <w:lang w:val="pt-BR"/>
        </w:rPr>
        <w:t>9.10.2</w:t>
      </w:r>
      <w:r w:rsidR="0017210F" w:rsidRPr="0017210F">
        <w:rPr>
          <w:sz w:val="23"/>
          <w:lang w:val="pt-BR"/>
        </w:rPr>
        <w:t>-não</w:t>
      </w:r>
      <w:r w:rsidR="006A0BD2">
        <w:rPr>
          <w:sz w:val="23"/>
          <w:lang w:val="pt-BR"/>
        </w:rPr>
        <w:t xml:space="preserve"> </w:t>
      </w:r>
      <w:r w:rsidR="0017210F" w:rsidRPr="0017210F">
        <w:rPr>
          <w:sz w:val="23"/>
          <w:lang w:val="pt-BR"/>
        </w:rPr>
        <w:t>atenda</w:t>
      </w:r>
      <w:r w:rsidR="006A0BD2">
        <w:rPr>
          <w:sz w:val="23"/>
          <w:lang w:val="pt-BR"/>
        </w:rPr>
        <w:t xml:space="preserve"> </w:t>
      </w:r>
      <w:r w:rsidR="0017210F" w:rsidRPr="0017210F">
        <w:rPr>
          <w:sz w:val="23"/>
          <w:lang w:val="pt-BR"/>
        </w:rPr>
        <w:t>às</w:t>
      </w:r>
      <w:r w:rsidR="006A0BD2">
        <w:rPr>
          <w:sz w:val="23"/>
          <w:lang w:val="pt-BR"/>
        </w:rPr>
        <w:t xml:space="preserve"> </w:t>
      </w:r>
      <w:r w:rsidR="0017210F" w:rsidRPr="0017210F">
        <w:rPr>
          <w:sz w:val="23"/>
          <w:lang w:val="pt-BR"/>
        </w:rPr>
        <w:t>exigências</w:t>
      </w:r>
      <w:r w:rsidR="006A0BD2">
        <w:rPr>
          <w:sz w:val="23"/>
          <w:lang w:val="pt-BR"/>
        </w:rPr>
        <w:t xml:space="preserve"> </w:t>
      </w:r>
      <w:r w:rsidR="0017210F" w:rsidRPr="0017210F">
        <w:rPr>
          <w:sz w:val="23"/>
          <w:lang w:val="pt-BR"/>
        </w:rPr>
        <w:t>estabelecidas</w:t>
      </w:r>
      <w:r w:rsidR="006A0BD2">
        <w:rPr>
          <w:sz w:val="23"/>
          <w:lang w:val="pt-BR"/>
        </w:rPr>
        <w:t xml:space="preserve"> </w:t>
      </w:r>
      <w:r w:rsidR="0017210F" w:rsidRPr="0017210F">
        <w:rPr>
          <w:sz w:val="23"/>
          <w:lang w:val="pt-BR"/>
        </w:rPr>
        <w:t>no</w:t>
      </w:r>
      <w:r w:rsidR="006A0BD2">
        <w:rPr>
          <w:sz w:val="23"/>
          <w:lang w:val="pt-BR"/>
        </w:rPr>
        <w:t xml:space="preserve"> </w:t>
      </w:r>
      <w:r w:rsidR="0017210F" w:rsidRPr="0017210F">
        <w:rPr>
          <w:sz w:val="23"/>
          <w:lang w:val="pt-BR"/>
        </w:rPr>
        <w:t>Edital</w:t>
      </w:r>
      <w:r w:rsidR="006A0BD2">
        <w:rPr>
          <w:sz w:val="23"/>
          <w:lang w:val="pt-BR"/>
        </w:rPr>
        <w:t xml:space="preserve"> </w:t>
      </w:r>
      <w:r w:rsidR="0017210F" w:rsidRPr="0017210F">
        <w:rPr>
          <w:sz w:val="23"/>
          <w:lang w:val="pt-BR"/>
        </w:rPr>
        <w:t>ou</w:t>
      </w:r>
      <w:r w:rsidR="006A0BD2">
        <w:rPr>
          <w:sz w:val="23"/>
          <w:lang w:val="pt-BR"/>
        </w:rPr>
        <w:t xml:space="preserve"> </w:t>
      </w:r>
      <w:r w:rsidR="0017210F" w:rsidRPr="0017210F">
        <w:rPr>
          <w:sz w:val="23"/>
          <w:lang w:val="pt-BR"/>
        </w:rPr>
        <w:t>em</w:t>
      </w:r>
      <w:r w:rsidR="006A0BD2">
        <w:rPr>
          <w:sz w:val="23"/>
          <w:lang w:val="pt-BR"/>
        </w:rPr>
        <w:t xml:space="preserve"> </w:t>
      </w:r>
      <w:r w:rsidR="0017210F" w:rsidRPr="0017210F">
        <w:rPr>
          <w:sz w:val="23"/>
          <w:lang w:val="pt-BR"/>
        </w:rPr>
        <w:t>diligência;</w:t>
      </w:r>
    </w:p>
    <w:p w:rsidR="00B773E6" w:rsidRPr="0017210F" w:rsidRDefault="0017210F" w:rsidP="00CE3BAE">
      <w:pPr>
        <w:pStyle w:val="Corpodetexto"/>
        <w:ind w:left="14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CE3BAE">
      <w:pPr>
        <w:pStyle w:val="PargrafodaLista"/>
        <w:tabs>
          <w:tab w:val="left" w:pos="942"/>
        </w:tabs>
        <w:spacing w:before="2"/>
        <w:ind w:left="142"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6A0BD2">
        <w:rPr>
          <w:sz w:val="23"/>
          <w:lang w:val="pt-BR"/>
        </w:rPr>
        <w:t xml:space="preserve"> </w:t>
      </w:r>
      <w:r w:rsidR="0017210F" w:rsidRPr="0017210F">
        <w:rPr>
          <w:sz w:val="23"/>
          <w:lang w:val="pt-BR"/>
        </w:rPr>
        <w:t>comprobatórios.</w:t>
      </w:r>
    </w:p>
    <w:p w:rsidR="00B773E6" w:rsidRPr="0017210F" w:rsidRDefault="005409C6" w:rsidP="00CE3BAE">
      <w:pPr>
        <w:pStyle w:val="PargrafodaLista"/>
        <w:tabs>
          <w:tab w:val="left" w:pos="968"/>
        </w:tabs>
        <w:ind w:left="142"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6A0BD2">
        <w:rPr>
          <w:sz w:val="23"/>
          <w:lang w:val="pt-BR"/>
        </w:rPr>
        <w:t xml:space="preserve"> </w:t>
      </w:r>
      <w:r w:rsidR="0017210F" w:rsidRPr="0017210F">
        <w:rPr>
          <w:sz w:val="23"/>
          <w:lang w:val="pt-BR"/>
        </w:rPr>
        <w:t>desclassificada, sujeitando-se o licitante às sanções</w:t>
      </w:r>
      <w:r w:rsidR="006A0BD2">
        <w:rPr>
          <w:sz w:val="23"/>
          <w:lang w:val="pt-BR"/>
        </w:rPr>
        <w:t xml:space="preserve"> </w:t>
      </w:r>
      <w:r w:rsidR="0017210F" w:rsidRPr="0017210F">
        <w:rPr>
          <w:sz w:val="23"/>
          <w:lang w:val="pt-BR"/>
        </w:rPr>
        <w:t>legais;</w:t>
      </w:r>
    </w:p>
    <w:p w:rsidR="00B773E6" w:rsidRPr="0017210F" w:rsidRDefault="005409C6" w:rsidP="00CE3BAE">
      <w:pPr>
        <w:pStyle w:val="PargrafodaLista"/>
        <w:tabs>
          <w:tab w:val="left" w:pos="587"/>
        </w:tabs>
        <w:spacing w:before="2"/>
        <w:ind w:left="142"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89316E">
      <w:pPr>
        <w:tabs>
          <w:tab w:val="left" w:pos="623"/>
        </w:tabs>
        <w:spacing w:before="40"/>
        <w:rPr>
          <w:sz w:val="23"/>
          <w:lang w:val="pt-BR"/>
        </w:rPr>
      </w:pPr>
      <w:r>
        <w:rPr>
          <w:sz w:val="23"/>
          <w:lang w:val="pt-BR"/>
        </w:rPr>
        <w:lastRenderedPageBreak/>
        <w:t>9.12</w:t>
      </w:r>
      <w:r w:rsidR="0017210F" w:rsidRPr="005409C6">
        <w:rPr>
          <w:sz w:val="23"/>
          <w:lang w:val="pt-BR"/>
        </w:rPr>
        <w:t>-NãoseráconsideradaqualquerofertadevantagemnãoprevistanesteEditaleseusAnexos.</w:t>
      </w:r>
    </w:p>
    <w:p w:rsidR="00B773E6" w:rsidRPr="0017210F" w:rsidRDefault="005409C6" w:rsidP="00CE3BAE">
      <w:pPr>
        <w:pStyle w:val="PargrafodaLista"/>
        <w:tabs>
          <w:tab w:val="left" w:pos="589"/>
        </w:tabs>
        <w:spacing w:before="4"/>
        <w:ind w:left="142"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6A0BD2">
        <w:rPr>
          <w:sz w:val="23"/>
          <w:lang w:val="pt-BR"/>
        </w:rPr>
        <w:t xml:space="preserve"> </w:t>
      </w:r>
      <w:r w:rsidR="0017210F" w:rsidRPr="0017210F">
        <w:rPr>
          <w:sz w:val="23"/>
          <w:lang w:val="pt-BR"/>
        </w:rPr>
        <w:t>melhor.</w:t>
      </w:r>
    </w:p>
    <w:p w:rsidR="00B773E6" w:rsidRPr="0017210F" w:rsidRDefault="005409C6" w:rsidP="00CE3BAE">
      <w:pPr>
        <w:pStyle w:val="PargrafodaLista"/>
        <w:tabs>
          <w:tab w:val="left" w:pos="570"/>
        </w:tabs>
        <w:ind w:left="142"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rsidP="00CE3BAE">
      <w:pPr>
        <w:pStyle w:val="Corpodetexto"/>
        <w:spacing w:line="264" w:lineRule="exact"/>
        <w:ind w:left="142"/>
        <w:jc w:val="both"/>
        <w:rPr>
          <w:lang w:val="pt-BR"/>
        </w:rPr>
      </w:pPr>
      <w:r w:rsidRPr="0017210F">
        <w:rPr>
          <w:lang w:val="pt-BR"/>
        </w:rPr>
        <w:t>§2º da Lei Complementar nº 123/2006.</w:t>
      </w:r>
    </w:p>
    <w:p w:rsidR="00B773E6" w:rsidRPr="0017210F" w:rsidRDefault="005409C6" w:rsidP="00CE3BAE">
      <w:pPr>
        <w:pStyle w:val="PargrafodaLista"/>
        <w:numPr>
          <w:ilvl w:val="2"/>
          <w:numId w:val="20"/>
        </w:numPr>
        <w:tabs>
          <w:tab w:val="left" w:pos="793"/>
        </w:tabs>
        <w:spacing w:before="2" w:line="264" w:lineRule="exact"/>
        <w:ind w:left="142" w:hanging="691"/>
        <w:rPr>
          <w:sz w:val="23"/>
          <w:lang w:val="pt-BR"/>
        </w:rPr>
      </w:pPr>
      <w:r>
        <w:rPr>
          <w:sz w:val="23"/>
          <w:lang w:val="pt-BR"/>
        </w:rPr>
        <w:t xml:space="preserve">9.14.1 </w:t>
      </w:r>
      <w:r w:rsidR="0017210F" w:rsidRPr="0017210F">
        <w:rPr>
          <w:sz w:val="23"/>
          <w:lang w:val="pt-BR"/>
        </w:rPr>
        <w:t>- Ocorrendo o empate, proceder-se-á da seguinte</w:t>
      </w:r>
      <w:r w:rsidR="006A0BD2">
        <w:rPr>
          <w:sz w:val="23"/>
          <w:lang w:val="pt-BR"/>
        </w:rPr>
        <w:t xml:space="preserve"> </w:t>
      </w:r>
      <w:r w:rsidR="0017210F" w:rsidRPr="0017210F">
        <w:rPr>
          <w:sz w:val="23"/>
          <w:lang w:val="pt-BR"/>
        </w:rPr>
        <w:t>forma:</w:t>
      </w:r>
    </w:p>
    <w:p w:rsidR="00B773E6" w:rsidRPr="0017210F" w:rsidRDefault="005409C6" w:rsidP="00CE3BAE">
      <w:pPr>
        <w:pStyle w:val="PargrafodaLista"/>
        <w:tabs>
          <w:tab w:val="left" w:pos="949"/>
        </w:tabs>
        <w:ind w:left="142"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6A0BD2">
        <w:rPr>
          <w:sz w:val="23"/>
          <w:lang w:val="pt-BR"/>
        </w:rPr>
        <w:t xml:space="preserve"> </w:t>
      </w:r>
      <w:r w:rsidR="0017210F" w:rsidRPr="0017210F">
        <w:rPr>
          <w:sz w:val="23"/>
          <w:lang w:val="pt-BR"/>
        </w:rPr>
        <w:t>desempate;</w:t>
      </w:r>
    </w:p>
    <w:p w:rsidR="00B773E6" w:rsidRPr="0017210F" w:rsidRDefault="005409C6" w:rsidP="00CE3BAE">
      <w:pPr>
        <w:pStyle w:val="PargrafodaLista"/>
        <w:tabs>
          <w:tab w:val="left" w:pos="910"/>
        </w:tabs>
        <w:ind w:left="142"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6A0BD2">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rsidP="00CE3BAE">
      <w:pPr>
        <w:pStyle w:val="Corpodetexto"/>
        <w:ind w:left="142"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proofErr w:type="spellEnd"/>
      <w:r w:rsidR="006A0BD2">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6A0BD2">
        <w:rPr>
          <w:lang w:val="pt-BR"/>
        </w:rPr>
        <w:t xml:space="preserve"> </w:t>
      </w:r>
      <w:r w:rsidRPr="0017210F">
        <w:rPr>
          <w:lang w:val="pt-BR"/>
        </w:rPr>
        <w:t>aquela que primeiro poderá apresentar melhor</w:t>
      </w:r>
      <w:r w:rsidR="006A0BD2">
        <w:rPr>
          <w:lang w:val="pt-BR"/>
        </w:rPr>
        <w:t xml:space="preserve"> </w:t>
      </w:r>
      <w:r w:rsidRPr="0017210F">
        <w:rPr>
          <w:lang w:val="pt-BR"/>
        </w:rPr>
        <w:t>oferta.</w:t>
      </w:r>
    </w:p>
    <w:p w:rsidR="00B773E6" w:rsidRPr="0017210F" w:rsidRDefault="005409C6" w:rsidP="00CE3BAE">
      <w:pPr>
        <w:pStyle w:val="PargrafodaLista"/>
        <w:tabs>
          <w:tab w:val="left" w:pos="587"/>
        </w:tabs>
        <w:spacing w:before="2"/>
        <w:ind w:left="142"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CE3BAE">
      <w:pPr>
        <w:pStyle w:val="PargrafodaLista"/>
        <w:tabs>
          <w:tab w:val="left" w:pos="572"/>
        </w:tabs>
        <w:spacing w:line="244" w:lineRule="auto"/>
        <w:ind w:left="142"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CE3BAE">
      <w:pPr>
        <w:pStyle w:val="PargrafodaLista"/>
        <w:tabs>
          <w:tab w:val="left" w:pos="565"/>
        </w:tabs>
        <w:ind w:left="142"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6A0BD2">
        <w:rPr>
          <w:sz w:val="23"/>
          <w:lang w:val="pt-BR"/>
        </w:rPr>
        <w:t xml:space="preserve"> </w:t>
      </w:r>
      <w:r w:rsidR="0017210F" w:rsidRPr="0017210F">
        <w:rPr>
          <w:sz w:val="23"/>
          <w:lang w:val="pt-BR"/>
        </w:rPr>
        <w:t>pelo</w:t>
      </w:r>
      <w:r w:rsidR="006A0BD2">
        <w:rPr>
          <w:sz w:val="23"/>
          <w:lang w:val="pt-BR"/>
        </w:rPr>
        <w:t xml:space="preserve"> </w:t>
      </w:r>
      <w:r w:rsidR="0017210F" w:rsidRPr="0017210F">
        <w:rPr>
          <w:sz w:val="23"/>
          <w:lang w:val="pt-BR"/>
        </w:rPr>
        <w:t>Pregoeiro,</w:t>
      </w:r>
      <w:r w:rsidR="006A0BD2">
        <w:rPr>
          <w:sz w:val="23"/>
          <w:lang w:val="pt-BR"/>
        </w:rPr>
        <w:t xml:space="preserve"> </w:t>
      </w:r>
      <w:r w:rsidR="0017210F" w:rsidRPr="0017210F">
        <w:rPr>
          <w:sz w:val="23"/>
          <w:lang w:val="pt-BR"/>
        </w:rPr>
        <w:t>licitante</w:t>
      </w:r>
      <w:r w:rsidR="006A0BD2">
        <w:rPr>
          <w:sz w:val="23"/>
          <w:lang w:val="pt-BR"/>
        </w:rPr>
        <w:t xml:space="preserve"> </w:t>
      </w:r>
      <w:r w:rsidR="0017210F" w:rsidRPr="0017210F">
        <w:rPr>
          <w:sz w:val="23"/>
          <w:lang w:val="pt-BR"/>
        </w:rPr>
        <w:t>vendedor</w:t>
      </w:r>
      <w:r w:rsidR="006A0BD2">
        <w:rPr>
          <w:sz w:val="23"/>
          <w:lang w:val="pt-BR"/>
        </w:rPr>
        <w:t xml:space="preserve"> </w:t>
      </w:r>
      <w:r w:rsidR="0017210F" w:rsidRPr="0017210F">
        <w:rPr>
          <w:sz w:val="23"/>
          <w:lang w:val="pt-BR"/>
        </w:rPr>
        <w:t>e</w:t>
      </w:r>
      <w:r w:rsidR="006A0BD2">
        <w:rPr>
          <w:sz w:val="23"/>
          <w:lang w:val="pt-BR"/>
        </w:rPr>
        <w:t xml:space="preserve"> </w:t>
      </w:r>
      <w:r w:rsidR="0017210F" w:rsidRPr="0017210F">
        <w:rPr>
          <w:sz w:val="23"/>
          <w:lang w:val="pt-BR"/>
        </w:rPr>
        <w:t>componentes</w:t>
      </w:r>
      <w:r w:rsidR="006A0BD2">
        <w:rPr>
          <w:sz w:val="23"/>
          <w:lang w:val="pt-BR"/>
        </w:rPr>
        <w:t xml:space="preserve"> </w:t>
      </w:r>
      <w:r w:rsidR="0017210F" w:rsidRPr="0017210F">
        <w:rPr>
          <w:sz w:val="23"/>
          <w:lang w:val="pt-BR"/>
        </w:rPr>
        <w:t>da</w:t>
      </w:r>
      <w:r w:rsidR="006A0BD2">
        <w:rPr>
          <w:sz w:val="23"/>
          <w:lang w:val="pt-BR"/>
        </w:rPr>
        <w:t xml:space="preserve"> </w:t>
      </w:r>
      <w:r w:rsidR="0017210F" w:rsidRPr="0017210F">
        <w:rPr>
          <w:sz w:val="23"/>
          <w:lang w:val="pt-BR"/>
        </w:rPr>
        <w:t>equipe</w:t>
      </w:r>
      <w:r w:rsidR="006A0BD2">
        <w:rPr>
          <w:sz w:val="23"/>
          <w:lang w:val="pt-BR"/>
        </w:rPr>
        <w:t xml:space="preserve"> </w:t>
      </w:r>
      <w:r w:rsidR="0017210F" w:rsidRPr="0017210F">
        <w:rPr>
          <w:sz w:val="23"/>
          <w:lang w:val="pt-BR"/>
        </w:rPr>
        <w:t>de</w:t>
      </w:r>
      <w:r w:rsidR="006A0BD2">
        <w:rPr>
          <w:sz w:val="23"/>
          <w:lang w:val="pt-BR"/>
        </w:rPr>
        <w:t xml:space="preserve"> </w:t>
      </w:r>
      <w:r w:rsidR="0017210F" w:rsidRPr="0017210F">
        <w:rPr>
          <w:sz w:val="23"/>
          <w:lang w:val="pt-BR"/>
        </w:rPr>
        <w:t>apoio;</w:t>
      </w:r>
    </w:p>
    <w:p w:rsidR="00B773E6" w:rsidRPr="005409C6" w:rsidRDefault="005409C6" w:rsidP="00CE3BAE">
      <w:pPr>
        <w:tabs>
          <w:tab w:val="left" w:pos="522"/>
        </w:tabs>
        <w:spacing w:before="2"/>
        <w:ind w:left="142"/>
        <w:rPr>
          <w:sz w:val="23"/>
          <w:lang w:val="pt-BR"/>
        </w:rPr>
      </w:pPr>
      <w:r>
        <w:rPr>
          <w:sz w:val="23"/>
          <w:lang w:val="pt-BR"/>
        </w:rPr>
        <w:t>9.18</w:t>
      </w:r>
      <w:r w:rsidR="0017210F" w:rsidRPr="005409C6">
        <w:rPr>
          <w:sz w:val="23"/>
          <w:lang w:val="pt-BR"/>
        </w:rPr>
        <w:t>– O Pregoeiro poderá estipular o valor mínimo do lance e o</w:t>
      </w:r>
      <w:r w:rsidR="006A0BD2">
        <w:rPr>
          <w:sz w:val="23"/>
          <w:lang w:val="pt-BR"/>
        </w:rPr>
        <w:t xml:space="preserve"> </w:t>
      </w:r>
      <w:r w:rsidR="0017210F" w:rsidRPr="005409C6">
        <w:rPr>
          <w:sz w:val="23"/>
          <w:lang w:val="pt-BR"/>
        </w:rPr>
        <w:t>tempo.</w:t>
      </w:r>
    </w:p>
    <w:p w:rsidR="00B773E6" w:rsidRPr="0017210F" w:rsidRDefault="00B773E6" w:rsidP="00CE3BAE">
      <w:pPr>
        <w:pStyle w:val="Corpodetexto"/>
        <w:spacing w:before="9"/>
        <w:ind w:left="142"/>
        <w:rPr>
          <w:lang w:val="pt-BR"/>
        </w:rPr>
      </w:pPr>
    </w:p>
    <w:p w:rsidR="00B773E6" w:rsidRPr="005409C6" w:rsidRDefault="005409C6" w:rsidP="00CE3BAE">
      <w:pPr>
        <w:pStyle w:val="Ttulo31"/>
        <w:tabs>
          <w:tab w:val="left" w:pos="390"/>
        </w:tabs>
        <w:spacing w:line="263" w:lineRule="exact"/>
        <w:ind w:left="142"/>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CE3BAE">
      <w:pPr>
        <w:pStyle w:val="PargrafodaLista"/>
        <w:tabs>
          <w:tab w:val="left" w:pos="563"/>
        </w:tabs>
        <w:spacing w:line="260" w:lineRule="exact"/>
        <w:ind w:left="142"/>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6A0BD2">
        <w:rPr>
          <w:sz w:val="23"/>
          <w:lang w:val="pt-BR"/>
        </w:rPr>
        <w:t xml:space="preserve"> </w:t>
      </w:r>
      <w:r w:rsidR="0017210F" w:rsidRPr="0017210F">
        <w:rPr>
          <w:sz w:val="23"/>
          <w:lang w:val="pt-BR"/>
        </w:rPr>
        <w:t>conter:</w:t>
      </w:r>
    </w:p>
    <w:p w:rsidR="00B773E6" w:rsidRPr="0017210F" w:rsidRDefault="005409C6" w:rsidP="00CE3BAE">
      <w:pPr>
        <w:pStyle w:val="PargrafodaLista"/>
        <w:tabs>
          <w:tab w:val="left" w:pos="807"/>
        </w:tabs>
        <w:ind w:left="142"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555871">
        <w:rPr>
          <w:b/>
          <w:sz w:val="23"/>
          <w:u w:val="thick"/>
          <w:lang w:val="pt-BR"/>
        </w:rPr>
        <w:t xml:space="preserve"> </w:t>
      </w:r>
      <w:r w:rsidR="0017210F" w:rsidRPr="0017210F">
        <w:rPr>
          <w:b/>
          <w:sz w:val="23"/>
          <w:lang w:val="pt-BR"/>
        </w:rPr>
        <w:t>deste</w:t>
      </w:r>
      <w:r w:rsidR="00555871">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CE3BAE">
      <w:pPr>
        <w:pStyle w:val="PargrafodaLista"/>
        <w:tabs>
          <w:tab w:val="left" w:pos="774"/>
        </w:tabs>
        <w:ind w:left="142"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CE3BAE">
      <w:pPr>
        <w:pStyle w:val="Corpodetexto"/>
        <w:spacing w:before="2"/>
        <w:ind w:left="142"/>
        <w:rPr>
          <w:b/>
          <w:sz w:val="17"/>
          <w:lang w:val="pt-BR"/>
        </w:rPr>
      </w:pPr>
    </w:p>
    <w:p w:rsidR="00B773E6" w:rsidRPr="0017210F" w:rsidRDefault="0017210F" w:rsidP="00CE3BAE">
      <w:pPr>
        <w:pStyle w:val="Ttulo31"/>
        <w:spacing w:before="71" w:line="263" w:lineRule="exact"/>
        <w:ind w:left="142"/>
        <w:rPr>
          <w:lang w:val="pt-BR"/>
        </w:rPr>
      </w:pPr>
      <w:r w:rsidRPr="0017210F">
        <w:rPr>
          <w:lang w:val="pt-BR"/>
        </w:rPr>
        <w:t>10.2 – Habilitação Jurídica:</w:t>
      </w:r>
    </w:p>
    <w:p w:rsidR="00B773E6" w:rsidRPr="0017210F" w:rsidRDefault="0017210F" w:rsidP="00CE3BAE">
      <w:pPr>
        <w:pStyle w:val="Corpodetexto"/>
        <w:spacing w:line="262" w:lineRule="exact"/>
        <w:ind w:left="142"/>
        <w:jc w:val="both"/>
        <w:rPr>
          <w:lang w:val="pt-BR"/>
        </w:rPr>
      </w:pPr>
      <w:r w:rsidRPr="0017210F">
        <w:rPr>
          <w:lang w:val="pt-BR"/>
        </w:rPr>
        <w:t>10.2.1 - Registro comercial, no caso de empresa individual;</w:t>
      </w:r>
    </w:p>
    <w:p w:rsidR="00B773E6" w:rsidRPr="0017210F" w:rsidRDefault="0017210F" w:rsidP="00CE3BAE">
      <w:pPr>
        <w:pStyle w:val="Corpodetexto"/>
        <w:ind w:left="14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CE3BAE">
      <w:pPr>
        <w:pStyle w:val="PargrafodaLista"/>
        <w:tabs>
          <w:tab w:val="left" w:pos="759"/>
        </w:tabs>
        <w:ind w:left="142"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CE3BAE">
      <w:pPr>
        <w:pStyle w:val="PargrafodaLista"/>
        <w:tabs>
          <w:tab w:val="left" w:pos="759"/>
        </w:tabs>
        <w:spacing w:before="2"/>
        <w:ind w:left="142"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555871">
        <w:rPr>
          <w:sz w:val="23"/>
          <w:lang w:val="pt-BR"/>
        </w:rPr>
        <w:t xml:space="preserve"> </w:t>
      </w:r>
      <w:r w:rsidR="0017210F" w:rsidRPr="0017210F">
        <w:rPr>
          <w:sz w:val="23"/>
          <w:lang w:val="pt-BR"/>
        </w:rPr>
        <w:t>exigir.</w:t>
      </w:r>
    </w:p>
    <w:p w:rsidR="00B773E6" w:rsidRPr="0017210F" w:rsidRDefault="00B773E6" w:rsidP="00CE3BAE">
      <w:pPr>
        <w:pStyle w:val="Corpodetexto"/>
        <w:ind w:left="142"/>
        <w:rPr>
          <w:sz w:val="24"/>
          <w:lang w:val="pt-BR"/>
        </w:rPr>
      </w:pPr>
    </w:p>
    <w:p w:rsidR="00B773E6" w:rsidRPr="0017210F" w:rsidRDefault="0017210F" w:rsidP="00CE3BAE">
      <w:pPr>
        <w:pStyle w:val="Ttulo31"/>
        <w:spacing w:line="263" w:lineRule="exact"/>
        <w:ind w:left="14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rsidP="00CE3BAE">
      <w:pPr>
        <w:pStyle w:val="Corpodetexto"/>
        <w:spacing w:line="260" w:lineRule="exact"/>
        <w:ind w:left="142"/>
        <w:jc w:val="both"/>
        <w:rPr>
          <w:lang w:val="pt-BR"/>
        </w:rPr>
      </w:pPr>
      <w:r w:rsidRPr="0017210F">
        <w:rPr>
          <w:lang w:val="pt-BR"/>
        </w:rPr>
        <w:t>10.3.1- Prova de inscrição no Cadastro Nacional de Pessoa Jurídica (CNPJ);</w:t>
      </w:r>
    </w:p>
    <w:p w:rsidR="00B773E6" w:rsidRPr="0017210F" w:rsidRDefault="0017210F" w:rsidP="00CE3BAE">
      <w:pPr>
        <w:pStyle w:val="Corpodetexto"/>
        <w:ind w:left="14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rsidP="00CE3BAE">
      <w:pPr>
        <w:pStyle w:val="Corpodetexto"/>
        <w:spacing w:before="40" w:line="242" w:lineRule="auto"/>
        <w:ind w:left="14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CE3BAE">
      <w:pPr>
        <w:pStyle w:val="PargrafodaLista"/>
        <w:tabs>
          <w:tab w:val="left" w:pos="735"/>
        </w:tabs>
        <w:spacing w:line="261" w:lineRule="exact"/>
        <w:ind w:left="142"/>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CE3BAE">
      <w:pPr>
        <w:pStyle w:val="PargrafodaLista"/>
        <w:tabs>
          <w:tab w:val="left" w:pos="824"/>
        </w:tabs>
        <w:ind w:left="142" w:right="320"/>
        <w:rPr>
          <w:sz w:val="23"/>
          <w:lang w:val="pt-BR"/>
        </w:rPr>
      </w:pPr>
      <w:r>
        <w:rPr>
          <w:sz w:val="23"/>
          <w:lang w:val="pt-BR"/>
        </w:rPr>
        <w:lastRenderedPageBreak/>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89316E" w:rsidRDefault="0089316E" w:rsidP="0089316E">
      <w:pPr>
        <w:tabs>
          <w:tab w:val="left" w:pos="757"/>
        </w:tabs>
        <w:spacing w:line="264" w:lineRule="exact"/>
        <w:rPr>
          <w:sz w:val="23"/>
          <w:lang w:val="pt-BR"/>
        </w:rPr>
      </w:pPr>
      <w:r>
        <w:rPr>
          <w:sz w:val="23"/>
          <w:lang w:val="pt-BR"/>
        </w:rPr>
        <w:t xml:space="preserve">   10.3.6</w:t>
      </w:r>
      <w:r w:rsidR="0017210F" w:rsidRPr="0089316E">
        <w:rPr>
          <w:sz w:val="23"/>
          <w:lang w:val="pt-BR"/>
        </w:rPr>
        <w:t>–</w:t>
      </w:r>
      <w:r w:rsidR="00555871">
        <w:rPr>
          <w:sz w:val="23"/>
          <w:lang w:val="pt-BR"/>
        </w:rPr>
        <w:t xml:space="preserve"> </w:t>
      </w:r>
      <w:r w:rsidR="0017210F" w:rsidRPr="0089316E">
        <w:rPr>
          <w:sz w:val="23"/>
          <w:lang w:val="pt-BR"/>
        </w:rPr>
        <w:t>Prova</w:t>
      </w:r>
      <w:r w:rsidR="00555871">
        <w:rPr>
          <w:sz w:val="23"/>
          <w:lang w:val="pt-BR"/>
        </w:rPr>
        <w:t xml:space="preserve"> </w:t>
      </w:r>
      <w:r w:rsidR="0017210F" w:rsidRPr="0089316E">
        <w:rPr>
          <w:sz w:val="23"/>
          <w:lang w:val="pt-BR"/>
        </w:rPr>
        <w:t>de</w:t>
      </w:r>
      <w:r w:rsidR="00555871">
        <w:rPr>
          <w:sz w:val="23"/>
          <w:lang w:val="pt-BR"/>
        </w:rPr>
        <w:t xml:space="preserve"> </w:t>
      </w:r>
      <w:r w:rsidR="0017210F" w:rsidRPr="0089316E">
        <w:rPr>
          <w:sz w:val="23"/>
          <w:lang w:val="pt-BR"/>
        </w:rPr>
        <w:t>regularidade</w:t>
      </w:r>
      <w:r w:rsidR="00555871">
        <w:rPr>
          <w:sz w:val="23"/>
          <w:lang w:val="pt-BR"/>
        </w:rPr>
        <w:t xml:space="preserve"> </w:t>
      </w:r>
      <w:r w:rsidR="0017210F" w:rsidRPr="0089316E">
        <w:rPr>
          <w:sz w:val="23"/>
          <w:lang w:val="pt-BR"/>
        </w:rPr>
        <w:t>relativa</w:t>
      </w:r>
      <w:r w:rsidR="00555871">
        <w:rPr>
          <w:sz w:val="23"/>
          <w:lang w:val="pt-BR"/>
        </w:rPr>
        <w:t xml:space="preserve"> </w:t>
      </w:r>
      <w:r w:rsidR="0017210F" w:rsidRPr="0089316E">
        <w:rPr>
          <w:sz w:val="23"/>
          <w:lang w:val="pt-BR"/>
        </w:rPr>
        <w:t>ao</w:t>
      </w:r>
      <w:r w:rsidR="00555871">
        <w:rPr>
          <w:sz w:val="23"/>
          <w:lang w:val="pt-BR"/>
        </w:rPr>
        <w:t xml:space="preserve"> </w:t>
      </w:r>
      <w:r w:rsidR="0017210F" w:rsidRPr="0089316E">
        <w:rPr>
          <w:sz w:val="23"/>
          <w:lang w:val="pt-BR"/>
        </w:rPr>
        <w:t>Instituto</w:t>
      </w:r>
      <w:r w:rsidR="00555871">
        <w:rPr>
          <w:sz w:val="23"/>
          <w:lang w:val="pt-BR"/>
        </w:rPr>
        <w:t xml:space="preserve"> </w:t>
      </w:r>
      <w:r w:rsidR="0017210F" w:rsidRPr="0089316E">
        <w:rPr>
          <w:sz w:val="23"/>
          <w:lang w:val="pt-BR"/>
        </w:rPr>
        <w:t>Nacional</w:t>
      </w:r>
      <w:r w:rsidR="00555871">
        <w:rPr>
          <w:sz w:val="23"/>
          <w:lang w:val="pt-BR"/>
        </w:rPr>
        <w:t xml:space="preserve"> </w:t>
      </w:r>
      <w:r w:rsidR="0017210F" w:rsidRPr="0089316E">
        <w:rPr>
          <w:sz w:val="23"/>
          <w:lang w:val="pt-BR"/>
        </w:rPr>
        <w:t>de</w:t>
      </w:r>
      <w:r w:rsidR="00555871">
        <w:rPr>
          <w:sz w:val="23"/>
          <w:lang w:val="pt-BR"/>
        </w:rPr>
        <w:t xml:space="preserve"> </w:t>
      </w:r>
      <w:r w:rsidR="0017210F" w:rsidRPr="0089316E">
        <w:rPr>
          <w:sz w:val="23"/>
          <w:lang w:val="pt-BR"/>
        </w:rPr>
        <w:t>Seguridade</w:t>
      </w:r>
      <w:r w:rsidR="00555871">
        <w:rPr>
          <w:sz w:val="23"/>
          <w:lang w:val="pt-BR"/>
        </w:rPr>
        <w:t xml:space="preserve"> </w:t>
      </w:r>
      <w:r w:rsidR="0017210F" w:rsidRPr="0089316E">
        <w:rPr>
          <w:sz w:val="23"/>
          <w:lang w:val="pt-BR"/>
        </w:rPr>
        <w:t>Social–INSS;</w:t>
      </w:r>
    </w:p>
    <w:p w:rsidR="00B773E6" w:rsidRPr="005409C6" w:rsidRDefault="005409C6" w:rsidP="00CE3BAE">
      <w:pPr>
        <w:tabs>
          <w:tab w:val="left" w:pos="757"/>
        </w:tabs>
        <w:spacing w:before="2"/>
        <w:ind w:left="142"/>
        <w:rPr>
          <w:sz w:val="23"/>
          <w:lang w:val="pt-BR"/>
        </w:rPr>
      </w:pPr>
      <w:r>
        <w:rPr>
          <w:sz w:val="23"/>
          <w:lang w:val="pt-BR"/>
        </w:rPr>
        <w:t xml:space="preserve">10.3.7 </w:t>
      </w:r>
      <w:proofErr w:type="gramStart"/>
      <w:r w:rsidR="0017210F" w:rsidRPr="005409C6">
        <w:rPr>
          <w:sz w:val="23"/>
          <w:lang w:val="pt-BR"/>
        </w:rPr>
        <w:t>–Certidão</w:t>
      </w:r>
      <w:proofErr w:type="gramEnd"/>
      <w:r w:rsidR="00555871">
        <w:rPr>
          <w:sz w:val="23"/>
          <w:lang w:val="pt-BR"/>
        </w:rPr>
        <w:t xml:space="preserve"> </w:t>
      </w:r>
      <w:r w:rsidR="0017210F" w:rsidRPr="005409C6">
        <w:rPr>
          <w:sz w:val="23"/>
          <w:lang w:val="pt-BR"/>
        </w:rPr>
        <w:t>negativa</w:t>
      </w:r>
      <w:r w:rsidR="00555871">
        <w:rPr>
          <w:sz w:val="23"/>
          <w:lang w:val="pt-BR"/>
        </w:rPr>
        <w:t xml:space="preserve"> </w:t>
      </w:r>
      <w:r w:rsidR="0017210F" w:rsidRPr="005409C6">
        <w:rPr>
          <w:sz w:val="23"/>
          <w:lang w:val="pt-BR"/>
        </w:rPr>
        <w:t>de</w:t>
      </w:r>
      <w:r w:rsidR="00555871">
        <w:rPr>
          <w:sz w:val="23"/>
          <w:lang w:val="pt-BR"/>
        </w:rPr>
        <w:t xml:space="preserve"> </w:t>
      </w:r>
      <w:r w:rsidR="0017210F" w:rsidRPr="005409C6">
        <w:rPr>
          <w:sz w:val="23"/>
          <w:lang w:val="pt-BR"/>
        </w:rPr>
        <w:t>débitos</w:t>
      </w:r>
      <w:r w:rsidR="00555871">
        <w:rPr>
          <w:sz w:val="23"/>
          <w:lang w:val="pt-BR"/>
        </w:rPr>
        <w:t xml:space="preserve"> </w:t>
      </w:r>
      <w:r w:rsidR="0017210F" w:rsidRPr="005409C6">
        <w:rPr>
          <w:sz w:val="23"/>
          <w:lang w:val="pt-BR"/>
        </w:rPr>
        <w:t>trabalhistas</w:t>
      </w:r>
      <w:r w:rsidR="00555871">
        <w:rPr>
          <w:sz w:val="23"/>
          <w:lang w:val="pt-BR"/>
        </w:rPr>
        <w:t xml:space="preserve"> </w:t>
      </w:r>
      <w:r w:rsidR="0017210F" w:rsidRPr="005409C6">
        <w:rPr>
          <w:sz w:val="23"/>
          <w:lang w:val="pt-BR"/>
        </w:rPr>
        <w:t>emitida</w:t>
      </w:r>
      <w:r w:rsidR="00555871">
        <w:rPr>
          <w:sz w:val="23"/>
          <w:lang w:val="pt-BR"/>
        </w:rPr>
        <w:t xml:space="preserve"> </w:t>
      </w:r>
      <w:r w:rsidR="0017210F" w:rsidRPr="005409C6">
        <w:rPr>
          <w:sz w:val="23"/>
          <w:lang w:val="pt-BR"/>
        </w:rPr>
        <w:t>pela</w:t>
      </w:r>
      <w:r w:rsidR="00555871">
        <w:rPr>
          <w:sz w:val="23"/>
          <w:lang w:val="pt-BR"/>
        </w:rPr>
        <w:t xml:space="preserve"> </w:t>
      </w:r>
      <w:r w:rsidR="0017210F" w:rsidRPr="005409C6">
        <w:rPr>
          <w:sz w:val="23"/>
          <w:lang w:val="pt-BR"/>
        </w:rPr>
        <w:t>Justiçado</w:t>
      </w:r>
      <w:r w:rsidR="00555871">
        <w:rPr>
          <w:sz w:val="23"/>
          <w:lang w:val="pt-BR"/>
        </w:rPr>
        <w:t xml:space="preserve"> </w:t>
      </w:r>
      <w:r w:rsidR="0017210F" w:rsidRPr="005409C6">
        <w:rPr>
          <w:sz w:val="23"/>
          <w:lang w:val="pt-BR"/>
        </w:rPr>
        <w:t>Trabalho(CNDT);</w:t>
      </w:r>
    </w:p>
    <w:p w:rsidR="00B773E6" w:rsidRPr="0017210F" w:rsidRDefault="00B773E6" w:rsidP="00CE3BAE">
      <w:pPr>
        <w:pStyle w:val="Corpodetexto"/>
        <w:spacing w:before="6"/>
        <w:ind w:left="142"/>
        <w:rPr>
          <w:lang w:val="pt-BR"/>
        </w:rPr>
      </w:pPr>
    </w:p>
    <w:p w:rsidR="00B773E6" w:rsidRPr="0017210F" w:rsidRDefault="0017210F" w:rsidP="00CE3BAE">
      <w:pPr>
        <w:pStyle w:val="Ttulo31"/>
        <w:spacing w:line="263" w:lineRule="exact"/>
        <w:ind w:left="142"/>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rsidP="00CE3BAE">
      <w:pPr>
        <w:pStyle w:val="Corpodetexto"/>
        <w:ind w:left="142" w:right="400"/>
        <w:rPr>
          <w:lang w:val="pt-BR"/>
        </w:rPr>
      </w:pPr>
      <w:r w:rsidRPr="0017210F">
        <w:rPr>
          <w:lang w:val="pt-BR"/>
        </w:rPr>
        <w:t>10.4.1 - Certidão negativa de falência ou concordata expedida pelo distribuidor da sede da pessoa</w:t>
      </w:r>
      <w:r w:rsidR="00555871">
        <w:rPr>
          <w:lang w:val="pt-BR"/>
        </w:rPr>
        <w:t xml:space="preserve"> </w:t>
      </w:r>
      <w:r w:rsidRPr="0017210F">
        <w:rPr>
          <w:lang w:val="pt-BR"/>
        </w:rPr>
        <w:t>jurídica,</w:t>
      </w:r>
      <w:r w:rsidR="00555871">
        <w:rPr>
          <w:lang w:val="pt-BR"/>
        </w:rPr>
        <w:t xml:space="preserve"> </w:t>
      </w:r>
      <w:r w:rsidRPr="0017210F">
        <w:rPr>
          <w:lang w:val="pt-BR"/>
        </w:rPr>
        <w:t>ou</w:t>
      </w:r>
      <w:r w:rsidR="00555871">
        <w:rPr>
          <w:lang w:val="pt-BR"/>
        </w:rPr>
        <w:t xml:space="preserve"> </w:t>
      </w:r>
      <w:r w:rsidRPr="0017210F">
        <w:rPr>
          <w:lang w:val="pt-BR"/>
        </w:rPr>
        <w:t>de</w:t>
      </w:r>
      <w:r w:rsidR="00555871">
        <w:rPr>
          <w:lang w:val="pt-BR"/>
        </w:rPr>
        <w:t xml:space="preserve"> </w:t>
      </w:r>
      <w:r w:rsidRPr="0017210F">
        <w:rPr>
          <w:lang w:val="pt-BR"/>
        </w:rPr>
        <w:t>execução</w:t>
      </w:r>
      <w:r w:rsidR="00555871">
        <w:rPr>
          <w:lang w:val="pt-BR"/>
        </w:rPr>
        <w:t xml:space="preserve"> </w:t>
      </w:r>
      <w:r w:rsidRPr="0017210F">
        <w:rPr>
          <w:lang w:val="pt-BR"/>
        </w:rPr>
        <w:t>patrimonial,</w:t>
      </w:r>
      <w:r w:rsidR="00555871">
        <w:rPr>
          <w:lang w:val="pt-BR"/>
        </w:rPr>
        <w:t xml:space="preserve"> </w:t>
      </w:r>
      <w:r w:rsidRPr="0017210F">
        <w:rPr>
          <w:lang w:val="pt-BR"/>
        </w:rPr>
        <w:t>expedida</w:t>
      </w:r>
      <w:r w:rsidR="00555871">
        <w:rPr>
          <w:lang w:val="pt-BR"/>
        </w:rPr>
        <w:t xml:space="preserve"> </w:t>
      </w:r>
      <w:r w:rsidRPr="0017210F">
        <w:rPr>
          <w:lang w:val="pt-BR"/>
        </w:rPr>
        <w:t>no</w:t>
      </w:r>
      <w:r w:rsidR="00555871">
        <w:rPr>
          <w:lang w:val="pt-BR"/>
        </w:rPr>
        <w:t xml:space="preserve"> </w:t>
      </w:r>
      <w:r w:rsidRPr="0017210F">
        <w:rPr>
          <w:lang w:val="pt-BR"/>
        </w:rPr>
        <w:t>domicílio</w:t>
      </w:r>
      <w:r w:rsidR="00555871">
        <w:rPr>
          <w:lang w:val="pt-BR"/>
        </w:rPr>
        <w:t xml:space="preserve"> </w:t>
      </w:r>
      <w:r w:rsidRPr="0017210F">
        <w:rPr>
          <w:lang w:val="pt-BR"/>
        </w:rPr>
        <w:t>da</w:t>
      </w:r>
      <w:r w:rsidR="00555871">
        <w:rPr>
          <w:lang w:val="pt-BR"/>
        </w:rPr>
        <w:t xml:space="preserve"> </w:t>
      </w:r>
      <w:r w:rsidRPr="0017210F">
        <w:rPr>
          <w:lang w:val="pt-BR"/>
        </w:rPr>
        <w:t>pessoa</w:t>
      </w:r>
      <w:r w:rsidR="00555871">
        <w:rPr>
          <w:lang w:val="pt-BR"/>
        </w:rPr>
        <w:t xml:space="preserve"> </w:t>
      </w:r>
      <w:r w:rsidRPr="0017210F">
        <w:rPr>
          <w:lang w:val="pt-BR"/>
        </w:rPr>
        <w:t>física;</w:t>
      </w:r>
    </w:p>
    <w:p w:rsidR="00B773E6" w:rsidRPr="0017210F" w:rsidRDefault="0017210F" w:rsidP="00CE3BAE">
      <w:pPr>
        <w:pStyle w:val="Corpodetexto"/>
        <w:ind w:left="142"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Default="00B773E6" w:rsidP="00CE3BAE">
      <w:pPr>
        <w:pStyle w:val="Corpodetexto"/>
        <w:spacing w:before="2"/>
        <w:ind w:left="142"/>
        <w:rPr>
          <w:sz w:val="24"/>
          <w:lang w:val="pt-BR"/>
        </w:rPr>
      </w:pPr>
    </w:p>
    <w:p w:rsidR="00E51129" w:rsidRPr="00E51129" w:rsidRDefault="00E51129" w:rsidP="00E51129">
      <w:pPr>
        <w:widowControl/>
        <w:autoSpaceDE w:val="0"/>
        <w:autoSpaceDN w:val="0"/>
        <w:adjustRightInd w:val="0"/>
        <w:rPr>
          <w:rFonts w:eastAsiaTheme="minorHAnsi"/>
          <w:b/>
          <w:bCs/>
          <w:sz w:val="23"/>
          <w:szCs w:val="23"/>
          <w:lang w:val="pt-BR"/>
        </w:rPr>
      </w:pPr>
      <w:r w:rsidRPr="00E51129">
        <w:rPr>
          <w:rFonts w:eastAsiaTheme="minorHAnsi"/>
          <w:b/>
          <w:bCs/>
          <w:sz w:val="23"/>
          <w:szCs w:val="23"/>
          <w:lang w:val="pt-BR"/>
        </w:rPr>
        <w:t>10.5 – Qualificação Técnica.</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10.5.1. Comprovação de aptidão para o desempenho das atividades pertinentes e compatível em características,</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quantidades</w:t>
      </w:r>
      <w:proofErr w:type="gramEnd"/>
      <w:r w:rsidRPr="00E51129">
        <w:rPr>
          <w:rFonts w:eastAsiaTheme="minorHAnsi"/>
          <w:sz w:val="23"/>
          <w:szCs w:val="23"/>
          <w:lang w:val="pt-BR"/>
        </w:rPr>
        <w:t xml:space="preserve"> e prazo com o objeto mediante apresentação de um ou mais atestados de capacidade técnica</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fornecido</w:t>
      </w:r>
      <w:proofErr w:type="gramEnd"/>
      <w:r w:rsidRPr="00E51129">
        <w:rPr>
          <w:rFonts w:eastAsiaTheme="minorHAnsi"/>
          <w:sz w:val="23"/>
          <w:szCs w:val="23"/>
          <w:lang w:val="pt-BR"/>
        </w:rPr>
        <w:t xml:space="preserve"> por pessoa de direito público ou privado;</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10.5.2. Comprovação de registro ou inscrição na entidade profissional competente, em nome da pessoa</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jurídica</w:t>
      </w:r>
      <w:proofErr w:type="gramEnd"/>
      <w:r w:rsidRPr="00E51129">
        <w:rPr>
          <w:rFonts w:eastAsiaTheme="minorHAnsi"/>
          <w:sz w:val="23"/>
          <w:szCs w:val="23"/>
          <w:lang w:val="pt-BR"/>
        </w:rPr>
        <w:t>, mediante apresentação do Registro do Laboratório de Próteses Dentárias junto ao Conselho Regional</w:t>
      </w:r>
      <w:r w:rsidR="00522CCB">
        <w:rPr>
          <w:rFonts w:eastAsiaTheme="minorHAnsi"/>
          <w:sz w:val="23"/>
          <w:szCs w:val="23"/>
          <w:lang w:val="pt-BR"/>
        </w:rPr>
        <w:t xml:space="preserve"> </w:t>
      </w:r>
      <w:r w:rsidRPr="00E51129">
        <w:rPr>
          <w:rFonts w:eastAsiaTheme="minorHAnsi"/>
          <w:sz w:val="23"/>
          <w:szCs w:val="23"/>
          <w:lang w:val="pt-BR"/>
        </w:rPr>
        <w:t>de Odontologia – CRO;</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 xml:space="preserve">10.5.3. Comprovação de cumprimento à </w:t>
      </w:r>
      <w:proofErr w:type="spellStart"/>
      <w:r w:rsidRPr="00E51129">
        <w:rPr>
          <w:rFonts w:eastAsiaTheme="minorHAnsi"/>
          <w:sz w:val="23"/>
          <w:szCs w:val="23"/>
          <w:lang w:val="pt-BR"/>
        </w:rPr>
        <w:t>Resolução-RDC</w:t>
      </w:r>
      <w:proofErr w:type="spellEnd"/>
      <w:r w:rsidRPr="00E51129">
        <w:rPr>
          <w:rFonts w:eastAsiaTheme="minorHAnsi"/>
          <w:sz w:val="23"/>
          <w:szCs w:val="23"/>
          <w:lang w:val="pt-BR"/>
        </w:rPr>
        <w:t xml:space="preserve"> nº 050 de 21 de Fevereiro de 2002, mediante</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apresentação</w:t>
      </w:r>
      <w:proofErr w:type="gramEnd"/>
      <w:r w:rsidRPr="00E51129">
        <w:rPr>
          <w:rFonts w:eastAsiaTheme="minorHAnsi"/>
          <w:sz w:val="23"/>
          <w:szCs w:val="23"/>
          <w:lang w:val="pt-BR"/>
        </w:rPr>
        <w:t xml:space="preserve"> de Parecer Técnico emitido pela Vigilância Sanitária Estadual quanto à aprovação de estrutura</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física</w:t>
      </w:r>
      <w:proofErr w:type="gramEnd"/>
      <w:r w:rsidRPr="00E51129">
        <w:rPr>
          <w:rFonts w:eastAsiaTheme="minorHAnsi"/>
          <w:sz w:val="23"/>
          <w:szCs w:val="23"/>
          <w:lang w:val="pt-BR"/>
        </w:rPr>
        <w:t xml:space="preserve"> adequada para realização de atividades de assistência à saúde;</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10.5.4. Alvará da Vigilância Sanitária Municipal;</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10.5.5. Indicação das instalações, do aparelhamento e do pessoal técnico, adequados e disponíveis para a</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realização</w:t>
      </w:r>
      <w:proofErr w:type="gramEnd"/>
      <w:r w:rsidRPr="00E51129">
        <w:rPr>
          <w:rFonts w:eastAsiaTheme="minorHAnsi"/>
          <w:sz w:val="23"/>
          <w:szCs w:val="23"/>
          <w:lang w:val="pt-BR"/>
        </w:rPr>
        <w:t xml:space="preserve"> do objeto, bem como da qualificação de cada um dos membros da equipe técnica que se</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responsabilizará</w:t>
      </w:r>
      <w:proofErr w:type="gramEnd"/>
      <w:r w:rsidRPr="00E51129">
        <w:rPr>
          <w:rFonts w:eastAsiaTheme="minorHAnsi"/>
          <w:sz w:val="23"/>
          <w:szCs w:val="23"/>
          <w:lang w:val="pt-BR"/>
        </w:rPr>
        <w:t xml:space="preserve"> pelos trabalhos.</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10.5.6. Cópia do Diploma ou comprovação do registro junto aos respectivos Conselhos Regionais ou Órgãos</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de</w:t>
      </w:r>
      <w:proofErr w:type="gramEnd"/>
      <w:r w:rsidRPr="00E51129">
        <w:rPr>
          <w:rFonts w:eastAsiaTheme="minorHAnsi"/>
          <w:sz w:val="23"/>
          <w:szCs w:val="23"/>
          <w:lang w:val="pt-BR"/>
        </w:rPr>
        <w:t xml:space="preserve"> Classe dos profissionais que irão realizar as etapas clínicas e laboratoriais de atendimento das seguintes</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categorias</w:t>
      </w:r>
      <w:proofErr w:type="gramEnd"/>
      <w:r w:rsidRPr="00E51129">
        <w:rPr>
          <w:rFonts w:eastAsiaTheme="minorHAnsi"/>
          <w:sz w:val="23"/>
          <w:szCs w:val="23"/>
          <w:lang w:val="pt-BR"/>
        </w:rPr>
        <w:t xml:space="preserve"> profissionais:</w:t>
      </w:r>
    </w:p>
    <w:p w:rsidR="00E51129" w:rsidRPr="00E51129" w:rsidRDefault="00E51129" w:rsidP="00E51129">
      <w:pPr>
        <w:widowControl/>
        <w:autoSpaceDE w:val="0"/>
        <w:autoSpaceDN w:val="0"/>
        <w:adjustRightInd w:val="0"/>
        <w:rPr>
          <w:rFonts w:eastAsiaTheme="minorHAnsi"/>
          <w:sz w:val="23"/>
          <w:szCs w:val="23"/>
          <w:lang w:val="pt-BR"/>
        </w:rPr>
      </w:pP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A) CIRURGIÃO DENTISTA</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B) TÉCNICO EM PROTESE DENTÁRIA</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C) TÉCNICO EM SAÚDE BUCAL</w:t>
      </w:r>
    </w:p>
    <w:p w:rsidR="00E51129" w:rsidRPr="00E51129" w:rsidRDefault="00E51129" w:rsidP="00E51129">
      <w:pPr>
        <w:widowControl/>
        <w:autoSpaceDE w:val="0"/>
        <w:autoSpaceDN w:val="0"/>
        <w:adjustRightInd w:val="0"/>
        <w:rPr>
          <w:rFonts w:eastAsiaTheme="minorHAnsi"/>
          <w:sz w:val="23"/>
          <w:szCs w:val="23"/>
          <w:lang w:val="pt-BR"/>
        </w:rPr>
      </w:pP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10.5.7. Comprovação de cumprimento da Nota Técnica do Ministério da Saúde sobre o credenciamento de</w:t>
      </w:r>
    </w:p>
    <w:p w:rsidR="00E51129" w:rsidRPr="00522CCB"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Laboratórios Regionais de Próteses Dentárias – LRPD mediante a apresentação da Ficha de Cadastro Nacional</w:t>
      </w:r>
      <w:r w:rsidR="00522CCB">
        <w:rPr>
          <w:rFonts w:eastAsiaTheme="minorHAnsi"/>
          <w:sz w:val="23"/>
          <w:szCs w:val="23"/>
          <w:lang w:val="pt-BR"/>
        </w:rPr>
        <w:t xml:space="preserve"> </w:t>
      </w:r>
      <w:r w:rsidRPr="00E51129">
        <w:rPr>
          <w:rFonts w:eastAsiaTheme="minorHAnsi"/>
          <w:sz w:val="23"/>
          <w:szCs w:val="23"/>
          <w:lang w:val="pt-BR"/>
        </w:rPr>
        <w:t xml:space="preserve">de Estabelecimentos de Saúde </w:t>
      </w:r>
      <w:proofErr w:type="gramStart"/>
      <w:r w:rsidRPr="00E51129">
        <w:rPr>
          <w:rFonts w:eastAsiaTheme="minorHAnsi"/>
          <w:sz w:val="23"/>
          <w:szCs w:val="23"/>
          <w:lang w:val="pt-BR"/>
        </w:rPr>
        <w:t xml:space="preserve">( </w:t>
      </w:r>
      <w:proofErr w:type="gramEnd"/>
      <w:r w:rsidRPr="00E51129">
        <w:rPr>
          <w:rFonts w:eastAsiaTheme="minorHAnsi"/>
          <w:sz w:val="23"/>
          <w:szCs w:val="23"/>
          <w:lang w:val="pt-BR"/>
        </w:rPr>
        <w:t xml:space="preserve">SCNES ). O estabelecimento </w:t>
      </w:r>
      <w:r w:rsidR="00522CCB">
        <w:rPr>
          <w:rFonts w:eastAsiaTheme="minorHAnsi"/>
          <w:sz w:val="23"/>
          <w:szCs w:val="23"/>
          <w:lang w:val="pt-BR"/>
        </w:rPr>
        <w:t xml:space="preserve">de saúde que irá confeccionar a </w:t>
      </w:r>
      <w:r w:rsidRPr="00E51129">
        <w:rPr>
          <w:rFonts w:eastAsiaTheme="minorHAnsi"/>
          <w:sz w:val="23"/>
          <w:szCs w:val="23"/>
          <w:lang w:val="pt-BR"/>
        </w:rPr>
        <w:t>prótese dentária</w:t>
      </w:r>
      <w:r w:rsidR="00522CCB">
        <w:rPr>
          <w:rFonts w:eastAsiaTheme="minorHAnsi"/>
          <w:sz w:val="23"/>
          <w:szCs w:val="23"/>
          <w:lang w:val="pt-BR"/>
        </w:rPr>
        <w:t xml:space="preserve"> </w:t>
      </w:r>
      <w:r w:rsidRPr="00E51129">
        <w:rPr>
          <w:rFonts w:eastAsiaTheme="minorHAnsi"/>
          <w:sz w:val="23"/>
          <w:szCs w:val="23"/>
          <w:lang w:val="pt-BR"/>
        </w:rPr>
        <w:t>(LRPD) deve ser cadastrado no Sistema de Cadastro Nacional de Estabelecimentos de Saúde (SCNES) da</w:t>
      </w:r>
      <w:r w:rsidR="00522CCB">
        <w:rPr>
          <w:rFonts w:eastAsiaTheme="minorHAnsi"/>
          <w:sz w:val="23"/>
          <w:szCs w:val="23"/>
          <w:lang w:val="pt-BR"/>
        </w:rPr>
        <w:t xml:space="preserve"> </w:t>
      </w:r>
      <w:r w:rsidRPr="00E51129">
        <w:rPr>
          <w:rFonts w:eastAsiaTheme="minorHAnsi"/>
          <w:sz w:val="23"/>
          <w:szCs w:val="23"/>
          <w:lang w:val="pt-BR"/>
        </w:rPr>
        <w:t xml:space="preserve">seguinte forma: Caso caracterize-se como </w:t>
      </w:r>
      <w:r w:rsidRPr="00E51129">
        <w:rPr>
          <w:rFonts w:eastAsiaTheme="minorHAnsi"/>
          <w:b/>
          <w:bCs/>
          <w:sz w:val="23"/>
          <w:szCs w:val="23"/>
          <w:lang w:val="pt-BR"/>
        </w:rPr>
        <w:t>estabelecimento isolado</w:t>
      </w:r>
      <w:r w:rsidRPr="00E51129">
        <w:rPr>
          <w:rFonts w:eastAsiaTheme="minorHAnsi"/>
          <w:sz w:val="23"/>
          <w:szCs w:val="23"/>
          <w:lang w:val="pt-BR"/>
        </w:rPr>
        <w:t xml:space="preserve">, deve ser cadastrado com o </w:t>
      </w:r>
      <w:r w:rsidRPr="00E51129">
        <w:rPr>
          <w:rFonts w:eastAsiaTheme="minorHAnsi"/>
          <w:b/>
          <w:bCs/>
          <w:sz w:val="23"/>
          <w:szCs w:val="23"/>
          <w:lang w:val="pt-BR"/>
        </w:rPr>
        <w:t>tipo de</w:t>
      </w:r>
      <w:r w:rsidR="00522CCB">
        <w:rPr>
          <w:rFonts w:eastAsiaTheme="minorHAnsi"/>
          <w:b/>
          <w:bCs/>
          <w:sz w:val="23"/>
          <w:szCs w:val="23"/>
          <w:lang w:val="pt-BR"/>
        </w:rPr>
        <w:t xml:space="preserve"> </w:t>
      </w:r>
      <w:r w:rsidRPr="00E51129">
        <w:rPr>
          <w:rFonts w:eastAsiaTheme="minorHAnsi"/>
          <w:b/>
          <w:bCs/>
          <w:sz w:val="23"/>
          <w:szCs w:val="23"/>
          <w:lang w:val="pt-BR"/>
        </w:rPr>
        <w:t>estabelecimento</w:t>
      </w:r>
      <w:r w:rsidRPr="00E51129">
        <w:rPr>
          <w:rFonts w:eastAsiaTheme="minorHAnsi"/>
          <w:sz w:val="23"/>
          <w:szCs w:val="23"/>
          <w:lang w:val="pt-BR"/>
        </w:rPr>
        <w:t xml:space="preserve">: </w:t>
      </w:r>
      <w:proofErr w:type="gramStart"/>
      <w:r w:rsidRPr="00E51129">
        <w:rPr>
          <w:rFonts w:eastAsiaTheme="minorHAnsi"/>
          <w:sz w:val="23"/>
          <w:szCs w:val="23"/>
          <w:lang w:val="pt-BR"/>
        </w:rPr>
        <w:t>39 - Unidade</w:t>
      </w:r>
      <w:proofErr w:type="gramEnd"/>
      <w:r w:rsidRPr="00E51129">
        <w:rPr>
          <w:rFonts w:eastAsiaTheme="minorHAnsi"/>
          <w:sz w:val="23"/>
          <w:szCs w:val="23"/>
          <w:lang w:val="pt-BR"/>
        </w:rPr>
        <w:t xml:space="preserve"> de Saúde de Serviço de Apoio Diagnóstico Terapêutico – SADT</w:t>
      </w:r>
      <w:r w:rsidR="00522CCB">
        <w:rPr>
          <w:rFonts w:eastAsiaTheme="minorHAnsi"/>
          <w:sz w:val="23"/>
          <w:szCs w:val="23"/>
          <w:lang w:val="pt-BR"/>
        </w:rPr>
        <w:t xml:space="preserve"> </w:t>
      </w:r>
      <w:r w:rsidRPr="00E51129">
        <w:rPr>
          <w:rFonts w:eastAsiaTheme="minorHAnsi"/>
          <w:sz w:val="23"/>
          <w:szCs w:val="23"/>
          <w:lang w:val="pt-BR"/>
        </w:rPr>
        <w:t xml:space="preserve">(estabelecimento 39), </w:t>
      </w:r>
      <w:r w:rsidRPr="00E51129">
        <w:rPr>
          <w:rFonts w:eastAsiaTheme="minorHAnsi"/>
          <w:b/>
          <w:bCs/>
          <w:sz w:val="23"/>
          <w:szCs w:val="23"/>
          <w:lang w:val="pt-BR"/>
        </w:rPr>
        <w:t>subtipo</w:t>
      </w:r>
      <w:r w:rsidRPr="00E51129">
        <w:rPr>
          <w:rFonts w:eastAsiaTheme="minorHAnsi"/>
          <w:sz w:val="23"/>
          <w:szCs w:val="23"/>
          <w:lang w:val="pt-BR"/>
        </w:rPr>
        <w:t xml:space="preserve">; 03 - Laboratório Regional de Prótese Dentária – LRPD e com </w:t>
      </w:r>
      <w:r w:rsidRPr="00E51129">
        <w:rPr>
          <w:rFonts w:eastAsiaTheme="minorHAnsi"/>
          <w:b/>
          <w:bCs/>
          <w:sz w:val="23"/>
          <w:szCs w:val="23"/>
          <w:lang w:val="pt-BR"/>
        </w:rPr>
        <w:t>Serviço</w:t>
      </w:r>
    </w:p>
    <w:p w:rsidR="00E51129" w:rsidRPr="00BE18FE" w:rsidRDefault="00E51129" w:rsidP="00BE18FE">
      <w:pPr>
        <w:widowControl/>
        <w:autoSpaceDE w:val="0"/>
        <w:autoSpaceDN w:val="0"/>
        <w:adjustRightInd w:val="0"/>
        <w:rPr>
          <w:rFonts w:eastAsiaTheme="minorHAnsi"/>
          <w:sz w:val="23"/>
          <w:szCs w:val="23"/>
          <w:lang w:val="pt-BR"/>
        </w:rPr>
      </w:pPr>
      <w:r w:rsidRPr="00E51129">
        <w:rPr>
          <w:rFonts w:eastAsiaTheme="minorHAnsi"/>
          <w:b/>
          <w:bCs/>
          <w:sz w:val="23"/>
          <w:szCs w:val="23"/>
          <w:lang w:val="pt-BR"/>
        </w:rPr>
        <w:t>Especializado</w:t>
      </w:r>
      <w:r w:rsidRPr="00E51129">
        <w:rPr>
          <w:rFonts w:eastAsiaTheme="minorHAnsi"/>
          <w:sz w:val="23"/>
          <w:szCs w:val="23"/>
          <w:lang w:val="pt-BR"/>
        </w:rPr>
        <w:t xml:space="preserve">: 157 – Serviço de Laboratório de Prótese Dentária e </w:t>
      </w:r>
      <w:r w:rsidRPr="00E51129">
        <w:rPr>
          <w:rFonts w:eastAsiaTheme="minorHAnsi"/>
          <w:b/>
          <w:bCs/>
          <w:sz w:val="23"/>
          <w:szCs w:val="23"/>
          <w:lang w:val="pt-BR"/>
        </w:rPr>
        <w:t>Classificação</w:t>
      </w:r>
      <w:r w:rsidRPr="00E51129">
        <w:rPr>
          <w:rFonts w:eastAsiaTheme="minorHAnsi"/>
          <w:sz w:val="23"/>
          <w:szCs w:val="23"/>
          <w:lang w:val="pt-BR"/>
        </w:rPr>
        <w:t>: 001 - Laboratório Regional</w:t>
      </w:r>
      <w:r w:rsidR="00BE18FE">
        <w:rPr>
          <w:rFonts w:eastAsiaTheme="minorHAnsi"/>
          <w:sz w:val="23"/>
          <w:szCs w:val="23"/>
          <w:lang w:val="pt-BR"/>
        </w:rPr>
        <w:t xml:space="preserve"> </w:t>
      </w:r>
      <w:r w:rsidRPr="00E51129">
        <w:rPr>
          <w:rFonts w:eastAsiaTheme="minorHAnsi"/>
          <w:sz w:val="23"/>
          <w:szCs w:val="23"/>
          <w:lang w:val="pt-BR"/>
        </w:rPr>
        <w:t xml:space="preserve">de Prótese Dentária. O laboratório deverá possuir, no mínimo, </w:t>
      </w:r>
      <w:r w:rsidR="00BE18FE">
        <w:rPr>
          <w:rFonts w:eastAsiaTheme="minorHAnsi"/>
          <w:sz w:val="23"/>
          <w:szCs w:val="23"/>
          <w:lang w:val="pt-BR"/>
        </w:rPr>
        <w:t>um profissional com o CBO: 3224</w:t>
      </w:r>
      <w:r w:rsidRPr="00E51129">
        <w:rPr>
          <w:rFonts w:eastAsiaTheme="minorHAnsi"/>
          <w:sz w:val="23"/>
          <w:szCs w:val="23"/>
          <w:lang w:val="pt-BR"/>
        </w:rPr>
        <w:t>10 –</w:t>
      </w:r>
      <w:r w:rsidR="00BE18FE">
        <w:rPr>
          <w:rFonts w:eastAsiaTheme="minorHAnsi"/>
          <w:sz w:val="23"/>
          <w:szCs w:val="23"/>
          <w:lang w:val="pt-BR"/>
        </w:rPr>
        <w:t xml:space="preserve"> </w:t>
      </w:r>
      <w:r w:rsidRPr="00895B8D">
        <w:rPr>
          <w:rFonts w:eastAsiaTheme="minorHAnsi"/>
          <w:sz w:val="23"/>
          <w:szCs w:val="23"/>
          <w:lang w:val="pt-BR"/>
        </w:rPr>
        <w:t xml:space="preserve">Protético Dentário </w:t>
      </w:r>
      <w:r w:rsidRPr="00895B8D">
        <w:rPr>
          <w:rFonts w:eastAsiaTheme="minorHAnsi"/>
          <w:b/>
          <w:bCs/>
          <w:sz w:val="23"/>
          <w:szCs w:val="23"/>
          <w:lang w:val="pt-BR"/>
        </w:rPr>
        <w:t xml:space="preserve">e/ou </w:t>
      </w:r>
      <w:r w:rsidRPr="00895B8D">
        <w:rPr>
          <w:rFonts w:eastAsiaTheme="minorHAnsi"/>
          <w:sz w:val="23"/>
          <w:szCs w:val="23"/>
          <w:lang w:val="pt-BR"/>
        </w:rPr>
        <w:t>CBO: 2232 – Cirurgião-Dentista (qualquer CBO dentro desta família), ambos com</w:t>
      </w:r>
      <w:r w:rsidR="00BE18FE">
        <w:rPr>
          <w:rFonts w:eastAsiaTheme="minorHAnsi"/>
          <w:sz w:val="23"/>
          <w:szCs w:val="23"/>
          <w:lang w:val="pt-BR"/>
        </w:rPr>
        <w:t xml:space="preserve"> </w:t>
      </w:r>
      <w:r w:rsidRPr="00895B8D">
        <w:rPr>
          <w:rFonts w:eastAsiaTheme="minorHAnsi"/>
          <w:b/>
          <w:bCs/>
          <w:sz w:val="23"/>
          <w:szCs w:val="23"/>
          <w:lang w:val="pt-BR"/>
        </w:rPr>
        <w:t>carga horária ambulatorial SUS.</w:t>
      </w:r>
    </w:p>
    <w:p w:rsidR="00895B8D" w:rsidRPr="00895B8D" w:rsidRDefault="00895B8D" w:rsidP="00895B8D">
      <w:pPr>
        <w:widowControl/>
        <w:autoSpaceDE w:val="0"/>
        <w:autoSpaceDN w:val="0"/>
        <w:adjustRightInd w:val="0"/>
        <w:rPr>
          <w:rFonts w:eastAsiaTheme="minorHAnsi"/>
          <w:sz w:val="23"/>
          <w:szCs w:val="23"/>
          <w:lang w:val="pt-BR"/>
        </w:rPr>
      </w:pPr>
      <w:r w:rsidRPr="00895B8D">
        <w:rPr>
          <w:rFonts w:eastAsiaTheme="minorHAnsi"/>
          <w:sz w:val="23"/>
          <w:szCs w:val="23"/>
          <w:lang w:val="pt-BR"/>
        </w:rPr>
        <w:t xml:space="preserve">10.5.8. Declaração – Fornecimento de material para moldagem de confecção de próteses </w:t>
      </w:r>
      <w:proofErr w:type="gramStart"/>
      <w:r w:rsidRPr="00895B8D">
        <w:rPr>
          <w:rFonts w:eastAsiaTheme="minorHAnsi"/>
          <w:sz w:val="23"/>
          <w:szCs w:val="23"/>
          <w:lang w:val="pt-BR"/>
        </w:rPr>
        <w:t>dentarias</w:t>
      </w:r>
      <w:proofErr w:type="gramEnd"/>
      <w:r w:rsidRPr="00895B8D">
        <w:rPr>
          <w:rFonts w:eastAsiaTheme="minorHAnsi"/>
          <w:sz w:val="23"/>
          <w:szCs w:val="23"/>
          <w:lang w:val="pt-BR"/>
        </w:rPr>
        <w:t xml:space="preserve"> (Modelo 01 </w:t>
      </w:r>
      <w:r w:rsidR="00193C8B">
        <w:rPr>
          <w:rFonts w:eastAsiaTheme="minorHAnsi"/>
          <w:sz w:val="23"/>
          <w:szCs w:val="23"/>
          <w:lang w:val="pt-BR"/>
        </w:rPr>
        <w:t>em anexo IX</w:t>
      </w:r>
      <w:r w:rsidRPr="00895B8D">
        <w:rPr>
          <w:rFonts w:eastAsiaTheme="minorHAnsi"/>
          <w:sz w:val="23"/>
          <w:szCs w:val="23"/>
          <w:lang w:val="pt-BR"/>
        </w:rPr>
        <w:t>).</w:t>
      </w:r>
    </w:p>
    <w:p w:rsidR="00895B8D" w:rsidRPr="00895B8D" w:rsidRDefault="00895B8D" w:rsidP="00895B8D">
      <w:pPr>
        <w:widowControl/>
        <w:autoSpaceDE w:val="0"/>
        <w:autoSpaceDN w:val="0"/>
        <w:adjustRightInd w:val="0"/>
        <w:rPr>
          <w:rFonts w:eastAsiaTheme="minorHAnsi"/>
          <w:sz w:val="23"/>
          <w:szCs w:val="23"/>
          <w:lang w:val="pt-BR"/>
        </w:rPr>
      </w:pPr>
      <w:r w:rsidRPr="00895B8D">
        <w:rPr>
          <w:rFonts w:eastAsiaTheme="minorHAnsi"/>
          <w:sz w:val="23"/>
          <w:szCs w:val="23"/>
          <w:lang w:val="pt-BR"/>
        </w:rPr>
        <w:t>10.5.9. Declaração – Realização do Processo de moldagem e Plano de Orientação para prótese dentaria</w:t>
      </w:r>
    </w:p>
    <w:p w:rsidR="00895B8D" w:rsidRPr="00895B8D" w:rsidRDefault="00193C8B" w:rsidP="00895B8D">
      <w:pPr>
        <w:widowControl/>
        <w:autoSpaceDE w:val="0"/>
        <w:autoSpaceDN w:val="0"/>
        <w:adjustRightInd w:val="0"/>
        <w:rPr>
          <w:rFonts w:eastAsiaTheme="minorHAnsi"/>
          <w:sz w:val="23"/>
          <w:szCs w:val="23"/>
          <w:lang w:val="pt-BR"/>
        </w:rPr>
      </w:pPr>
      <w:r>
        <w:rPr>
          <w:rFonts w:eastAsiaTheme="minorHAnsi"/>
          <w:sz w:val="23"/>
          <w:szCs w:val="23"/>
          <w:lang w:val="pt-BR"/>
        </w:rPr>
        <w:t>(Modelo 02 em anexo X</w:t>
      </w:r>
      <w:r w:rsidR="00895B8D" w:rsidRPr="00895B8D">
        <w:rPr>
          <w:rFonts w:eastAsiaTheme="minorHAnsi"/>
          <w:sz w:val="23"/>
          <w:szCs w:val="23"/>
          <w:lang w:val="pt-BR"/>
        </w:rPr>
        <w:t>).</w:t>
      </w:r>
    </w:p>
    <w:p w:rsidR="00895B8D" w:rsidRPr="00BE18FE" w:rsidRDefault="00895B8D" w:rsidP="00BE18FE">
      <w:pPr>
        <w:widowControl/>
        <w:autoSpaceDE w:val="0"/>
        <w:autoSpaceDN w:val="0"/>
        <w:adjustRightInd w:val="0"/>
        <w:rPr>
          <w:rFonts w:eastAsiaTheme="minorHAnsi"/>
          <w:sz w:val="23"/>
          <w:szCs w:val="23"/>
          <w:lang w:val="pt-BR"/>
        </w:rPr>
      </w:pPr>
      <w:r w:rsidRPr="00895B8D">
        <w:rPr>
          <w:rFonts w:eastAsiaTheme="minorHAnsi"/>
          <w:sz w:val="23"/>
          <w:szCs w:val="23"/>
          <w:lang w:val="pt-BR"/>
        </w:rPr>
        <w:t>10.5.10. Declaração – Cumprimento das normas estabelecidas no Art. 2º da Portaria nº 1.825 de 24 de agosto de 2012 e Nota Técnica do Ministério da saúde sobre credenciamento e repasse de recursos para os</w:t>
      </w:r>
      <w:r w:rsidR="00BE18FE">
        <w:rPr>
          <w:rFonts w:eastAsiaTheme="minorHAnsi"/>
          <w:sz w:val="23"/>
          <w:szCs w:val="23"/>
          <w:lang w:val="pt-BR"/>
        </w:rPr>
        <w:t xml:space="preserve"> </w:t>
      </w:r>
      <w:r w:rsidRPr="00895B8D">
        <w:rPr>
          <w:rFonts w:eastAsiaTheme="minorHAnsi"/>
          <w:sz w:val="23"/>
          <w:szCs w:val="23"/>
          <w:lang w:val="pt-BR"/>
        </w:rPr>
        <w:t>laboratórios Regionais de Próteses Dentarias –</w:t>
      </w:r>
      <w:r w:rsidR="00193C8B">
        <w:rPr>
          <w:rFonts w:eastAsiaTheme="minorHAnsi"/>
          <w:lang w:val="pt-BR"/>
        </w:rPr>
        <w:t xml:space="preserve"> LRPD. (Modelo </w:t>
      </w:r>
      <w:proofErr w:type="gramStart"/>
      <w:r w:rsidR="00193C8B">
        <w:rPr>
          <w:rFonts w:eastAsiaTheme="minorHAnsi"/>
          <w:lang w:val="pt-BR"/>
        </w:rPr>
        <w:t>3</w:t>
      </w:r>
      <w:proofErr w:type="gramEnd"/>
      <w:r w:rsidR="00193C8B">
        <w:rPr>
          <w:rFonts w:eastAsiaTheme="minorHAnsi"/>
          <w:lang w:val="pt-BR"/>
        </w:rPr>
        <w:t xml:space="preserve"> em anexo XI</w:t>
      </w:r>
      <w:r w:rsidRPr="00895B8D">
        <w:rPr>
          <w:rFonts w:eastAsiaTheme="minorHAnsi"/>
          <w:sz w:val="23"/>
          <w:szCs w:val="23"/>
          <w:lang w:val="pt-BR"/>
        </w:rPr>
        <w:t>).</w:t>
      </w:r>
    </w:p>
    <w:p w:rsidR="00E51129" w:rsidRDefault="00E51129" w:rsidP="00CE3BAE">
      <w:pPr>
        <w:pStyle w:val="Ttulo31"/>
        <w:tabs>
          <w:tab w:val="left" w:pos="584"/>
        </w:tabs>
        <w:ind w:left="142"/>
        <w:rPr>
          <w:lang w:val="pt-BR"/>
        </w:rPr>
      </w:pPr>
    </w:p>
    <w:p w:rsidR="00B773E6" w:rsidRPr="005409C6" w:rsidRDefault="005409C6" w:rsidP="00CE3BAE">
      <w:pPr>
        <w:pStyle w:val="Ttulo31"/>
        <w:tabs>
          <w:tab w:val="left" w:pos="584"/>
        </w:tabs>
        <w:ind w:left="142"/>
        <w:rPr>
          <w:lang w:val="pt-BR"/>
        </w:rPr>
      </w:pPr>
      <w:r w:rsidRPr="005409C6">
        <w:rPr>
          <w:lang w:val="pt-BR"/>
        </w:rPr>
        <w:t>10.</w:t>
      </w:r>
      <w:r w:rsidR="00492CFC">
        <w:rPr>
          <w:lang w:val="pt-BR"/>
        </w:rPr>
        <w:t>5</w:t>
      </w:r>
      <w:r w:rsidR="0017210F" w:rsidRPr="005409C6">
        <w:rPr>
          <w:lang w:val="pt-BR"/>
        </w:rPr>
        <w:t>- Disposições Gerais da</w:t>
      </w:r>
      <w:r w:rsidR="00F20ADD">
        <w:rPr>
          <w:lang w:val="pt-BR"/>
        </w:rPr>
        <w:t xml:space="preserve"> </w:t>
      </w:r>
      <w:r w:rsidR="0017210F" w:rsidRPr="005409C6">
        <w:rPr>
          <w:lang w:val="pt-BR"/>
        </w:rPr>
        <w:t>Habilitação</w:t>
      </w:r>
    </w:p>
    <w:p w:rsidR="00B773E6" w:rsidRPr="0017210F" w:rsidRDefault="00492CFC" w:rsidP="00CE3BAE">
      <w:pPr>
        <w:pStyle w:val="PargrafodaLista"/>
        <w:tabs>
          <w:tab w:val="left" w:pos="827"/>
        </w:tabs>
        <w:spacing w:line="242" w:lineRule="auto"/>
        <w:ind w:left="142"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555871">
        <w:rPr>
          <w:sz w:val="23"/>
          <w:lang w:val="pt-BR"/>
        </w:rPr>
        <w:t xml:space="preserve"> </w:t>
      </w:r>
      <w:r w:rsidR="0017210F" w:rsidRPr="0017210F">
        <w:rPr>
          <w:sz w:val="23"/>
          <w:lang w:val="pt-BR"/>
        </w:rPr>
        <w:t>Anexos.</w:t>
      </w:r>
    </w:p>
    <w:p w:rsidR="00B773E6" w:rsidRPr="0017210F" w:rsidRDefault="00492CFC" w:rsidP="00CE3BAE">
      <w:pPr>
        <w:pStyle w:val="PargrafodaLista"/>
        <w:tabs>
          <w:tab w:val="left" w:pos="779"/>
        </w:tabs>
        <w:spacing w:line="264" w:lineRule="exact"/>
        <w:ind w:left="142" w:right="120"/>
        <w:rPr>
          <w:sz w:val="23"/>
          <w:lang w:val="pt-BR"/>
        </w:rPr>
      </w:pPr>
      <w:r>
        <w:rPr>
          <w:sz w:val="23"/>
          <w:lang w:val="pt-BR"/>
        </w:rPr>
        <w:lastRenderedPageBreak/>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CE3BAE">
      <w:pPr>
        <w:pStyle w:val="PargrafodaLista"/>
        <w:tabs>
          <w:tab w:val="left" w:pos="774"/>
        </w:tabs>
        <w:ind w:left="142"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555871">
        <w:rPr>
          <w:sz w:val="23"/>
          <w:lang w:val="pt-BR"/>
        </w:rPr>
        <w:t xml:space="preserve"> </w:t>
      </w:r>
      <w:r w:rsidR="0017210F" w:rsidRPr="0017210F">
        <w:rPr>
          <w:sz w:val="23"/>
          <w:lang w:val="pt-BR"/>
        </w:rPr>
        <w:t>certame.</w:t>
      </w:r>
    </w:p>
    <w:p w:rsidR="00B773E6" w:rsidRPr="0017210F" w:rsidRDefault="00492CFC" w:rsidP="00CE3BAE">
      <w:pPr>
        <w:pStyle w:val="PargrafodaLista"/>
        <w:tabs>
          <w:tab w:val="left" w:pos="769"/>
        </w:tabs>
        <w:ind w:left="142"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555871">
        <w:rPr>
          <w:sz w:val="23"/>
          <w:lang w:val="pt-BR"/>
        </w:rPr>
        <w:t xml:space="preserve"> </w:t>
      </w:r>
      <w:r w:rsidR="0017210F" w:rsidRPr="0017210F">
        <w:rPr>
          <w:sz w:val="23"/>
          <w:lang w:val="pt-BR"/>
        </w:rPr>
        <w:t>as</w:t>
      </w:r>
      <w:r w:rsidR="00555871">
        <w:rPr>
          <w:sz w:val="23"/>
          <w:lang w:val="pt-BR"/>
        </w:rPr>
        <w:t xml:space="preserve"> </w:t>
      </w:r>
      <w:r w:rsidR="0017210F" w:rsidRPr="0017210F">
        <w:rPr>
          <w:sz w:val="23"/>
          <w:lang w:val="pt-BR"/>
        </w:rPr>
        <w:t>expedidas</w:t>
      </w:r>
      <w:r w:rsidR="00555871">
        <w:rPr>
          <w:sz w:val="23"/>
          <w:lang w:val="pt-BR"/>
        </w:rPr>
        <w:t xml:space="preserve"> </w:t>
      </w:r>
      <w:r w:rsidR="0017210F" w:rsidRPr="0017210F">
        <w:rPr>
          <w:sz w:val="23"/>
          <w:u w:val="single"/>
          <w:lang w:val="pt-BR"/>
        </w:rPr>
        <w:t>até60(sessenta</w:t>
      </w:r>
      <w:proofErr w:type="gramStart"/>
      <w:r w:rsidR="0017210F" w:rsidRPr="0017210F">
        <w:rPr>
          <w:sz w:val="23"/>
          <w:u w:val="single"/>
          <w:lang w:val="pt-BR"/>
        </w:rPr>
        <w:t>)dias</w:t>
      </w:r>
      <w:proofErr w:type="gramEnd"/>
      <w:r w:rsidR="00555871">
        <w:rPr>
          <w:sz w:val="23"/>
          <w:u w:val="single"/>
          <w:lang w:val="pt-BR"/>
        </w:rPr>
        <w:t xml:space="preserve"> </w:t>
      </w:r>
      <w:r w:rsidR="0017210F" w:rsidRPr="0017210F">
        <w:rPr>
          <w:sz w:val="23"/>
          <w:u w:val="single"/>
          <w:lang w:val="pt-BR"/>
        </w:rPr>
        <w:t>imediatamente</w:t>
      </w:r>
      <w:r w:rsidR="00555871">
        <w:rPr>
          <w:sz w:val="23"/>
          <w:u w:val="single"/>
          <w:lang w:val="pt-BR"/>
        </w:rPr>
        <w:t xml:space="preserve"> </w:t>
      </w:r>
      <w:r w:rsidR="0017210F" w:rsidRPr="0017210F">
        <w:rPr>
          <w:sz w:val="23"/>
          <w:u w:val="single"/>
          <w:lang w:val="pt-BR"/>
        </w:rPr>
        <w:t>anteriores</w:t>
      </w:r>
      <w:r w:rsidR="00555871">
        <w:rPr>
          <w:sz w:val="23"/>
          <w:u w:val="single"/>
          <w:lang w:val="pt-BR"/>
        </w:rPr>
        <w:t xml:space="preserve"> </w:t>
      </w:r>
      <w:r w:rsidR="0017210F" w:rsidRPr="0017210F">
        <w:rPr>
          <w:sz w:val="23"/>
          <w:lang w:val="pt-BR"/>
        </w:rPr>
        <w:t>à</w:t>
      </w:r>
      <w:r w:rsidR="00555871">
        <w:rPr>
          <w:sz w:val="23"/>
          <w:lang w:val="pt-BR"/>
        </w:rPr>
        <w:t xml:space="preserve"> </w:t>
      </w:r>
      <w:r w:rsidR="0017210F" w:rsidRPr="0017210F">
        <w:rPr>
          <w:sz w:val="23"/>
          <w:lang w:val="pt-BR"/>
        </w:rPr>
        <w:t>data</w:t>
      </w:r>
      <w:r w:rsidR="00555871">
        <w:rPr>
          <w:sz w:val="23"/>
          <w:lang w:val="pt-BR"/>
        </w:rPr>
        <w:t xml:space="preserve"> </w:t>
      </w:r>
      <w:r w:rsidR="0017210F" w:rsidRPr="0017210F">
        <w:rPr>
          <w:sz w:val="23"/>
          <w:lang w:val="pt-BR"/>
        </w:rPr>
        <w:t>de</w:t>
      </w:r>
      <w:r w:rsidR="00555871">
        <w:rPr>
          <w:sz w:val="23"/>
          <w:lang w:val="pt-BR"/>
        </w:rPr>
        <w:t xml:space="preserve"> </w:t>
      </w:r>
      <w:r w:rsidR="0017210F" w:rsidRPr="0017210F">
        <w:rPr>
          <w:sz w:val="23"/>
          <w:lang w:val="pt-BR"/>
        </w:rPr>
        <w:t>apresentação</w:t>
      </w:r>
      <w:r w:rsidR="00555871">
        <w:rPr>
          <w:sz w:val="23"/>
          <w:lang w:val="pt-BR"/>
        </w:rPr>
        <w:t xml:space="preserve"> </w:t>
      </w:r>
      <w:r w:rsidR="0017210F" w:rsidRPr="0017210F">
        <w:rPr>
          <w:sz w:val="23"/>
          <w:lang w:val="pt-BR"/>
        </w:rPr>
        <w:t>das</w:t>
      </w:r>
      <w:r w:rsidR="00555871">
        <w:rPr>
          <w:sz w:val="23"/>
          <w:lang w:val="pt-BR"/>
        </w:rPr>
        <w:t xml:space="preserve"> </w:t>
      </w:r>
      <w:r w:rsidR="0017210F" w:rsidRPr="0017210F">
        <w:rPr>
          <w:sz w:val="23"/>
          <w:lang w:val="pt-BR"/>
        </w:rPr>
        <w:t>propostas.</w:t>
      </w:r>
    </w:p>
    <w:p w:rsidR="00B773E6" w:rsidRPr="0017210F" w:rsidRDefault="00492CFC" w:rsidP="00CE3BAE">
      <w:pPr>
        <w:pStyle w:val="PargrafodaLista"/>
        <w:tabs>
          <w:tab w:val="left" w:pos="779"/>
        </w:tabs>
        <w:ind w:left="142"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9316E" w:rsidRDefault="0089316E" w:rsidP="0089316E">
      <w:pPr>
        <w:tabs>
          <w:tab w:val="left" w:pos="759"/>
        </w:tabs>
        <w:spacing w:before="2" w:line="264" w:lineRule="exact"/>
        <w:rPr>
          <w:sz w:val="23"/>
          <w:lang w:val="pt-BR"/>
        </w:rPr>
      </w:pPr>
      <w:r>
        <w:rPr>
          <w:sz w:val="23"/>
          <w:lang w:val="pt-BR"/>
        </w:rPr>
        <w:t xml:space="preserve">  a</w:t>
      </w:r>
      <w:r w:rsidRPr="0089316E">
        <w:rPr>
          <w:sz w:val="23"/>
          <w:lang w:val="pt-BR"/>
        </w:rPr>
        <w:t xml:space="preserve">) </w:t>
      </w:r>
      <w:r>
        <w:rPr>
          <w:sz w:val="23"/>
          <w:lang w:val="pt-BR"/>
        </w:rPr>
        <w:t>S</w:t>
      </w:r>
      <w:r w:rsidR="0017210F" w:rsidRPr="0089316E">
        <w:rPr>
          <w:sz w:val="23"/>
          <w:lang w:val="pt-BR"/>
        </w:rPr>
        <w:t>ubstituição e apresentação de documentos,</w:t>
      </w:r>
      <w:r w:rsidR="00555871">
        <w:rPr>
          <w:sz w:val="23"/>
          <w:lang w:val="pt-BR"/>
        </w:rPr>
        <w:t xml:space="preserve"> </w:t>
      </w:r>
      <w:r w:rsidR="0017210F" w:rsidRPr="0089316E">
        <w:rPr>
          <w:sz w:val="23"/>
          <w:lang w:val="pt-BR"/>
        </w:rPr>
        <w:t>ou</w:t>
      </w:r>
    </w:p>
    <w:p w:rsidR="00B773E6" w:rsidRPr="0089316E" w:rsidRDefault="0089316E" w:rsidP="0089316E">
      <w:pPr>
        <w:tabs>
          <w:tab w:val="left" w:pos="373"/>
        </w:tabs>
        <w:spacing w:line="264" w:lineRule="exact"/>
        <w:ind w:left="122"/>
        <w:rPr>
          <w:sz w:val="23"/>
          <w:lang w:val="pt-BR"/>
        </w:rPr>
      </w:pPr>
      <w:r>
        <w:rPr>
          <w:sz w:val="23"/>
          <w:lang w:val="pt-BR"/>
        </w:rPr>
        <w:t xml:space="preserve">b) </w:t>
      </w:r>
      <w:r w:rsidR="0017210F" w:rsidRPr="0089316E">
        <w:rPr>
          <w:sz w:val="23"/>
          <w:lang w:val="pt-BR"/>
        </w:rPr>
        <w:t>verificação efetuada por meio eletrônico hábil de</w:t>
      </w:r>
      <w:r w:rsidR="00555871">
        <w:rPr>
          <w:sz w:val="23"/>
          <w:lang w:val="pt-BR"/>
        </w:rPr>
        <w:t xml:space="preserve"> </w:t>
      </w:r>
      <w:r w:rsidR="0017210F" w:rsidRPr="0089316E">
        <w:rPr>
          <w:sz w:val="23"/>
          <w:lang w:val="pt-BR"/>
        </w:rPr>
        <w:t>informações.</w:t>
      </w:r>
    </w:p>
    <w:p w:rsidR="00B773E6" w:rsidRPr="0017210F" w:rsidRDefault="00492CFC" w:rsidP="00CE3BAE">
      <w:pPr>
        <w:pStyle w:val="PargrafodaLista"/>
        <w:tabs>
          <w:tab w:val="left" w:pos="793"/>
        </w:tabs>
        <w:ind w:left="142"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555871">
        <w:rPr>
          <w:sz w:val="23"/>
          <w:lang w:val="pt-BR"/>
        </w:rPr>
        <w:t xml:space="preserve"> </w:t>
      </w:r>
      <w:r w:rsidR="0017210F" w:rsidRPr="0017210F">
        <w:rPr>
          <w:sz w:val="23"/>
          <w:lang w:val="pt-BR"/>
        </w:rPr>
        <w:t>justificada.</w:t>
      </w:r>
    </w:p>
    <w:p w:rsidR="00B773E6" w:rsidRPr="0017210F" w:rsidRDefault="005409C6" w:rsidP="00CE3BAE">
      <w:pPr>
        <w:pStyle w:val="Corpodetexto"/>
        <w:ind w:left="14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CE3BAE">
      <w:pPr>
        <w:pStyle w:val="Ttulo31"/>
        <w:tabs>
          <w:tab w:val="left" w:pos="827"/>
        </w:tabs>
        <w:spacing w:line="240" w:lineRule="auto"/>
        <w:ind w:left="142"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555871">
        <w:rPr>
          <w:lang w:val="pt-BR"/>
        </w:rPr>
        <w:t xml:space="preserve"> </w:t>
      </w:r>
      <w:r w:rsidR="0017210F" w:rsidRPr="0017210F">
        <w:rPr>
          <w:lang w:val="pt-BR"/>
        </w:rPr>
        <w:t>Comissão</w:t>
      </w:r>
      <w:r w:rsidR="0017210F" w:rsidRPr="0017210F">
        <w:rPr>
          <w:b w:val="0"/>
          <w:lang w:val="pt-BR"/>
        </w:rPr>
        <w:t>.</w:t>
      </w:r>
    </w:p>
    <w:p w:rsidR="00B773E6" w:rsidRPr="0017210F" w:rsidRDefault="00492CFC" w:rsidP="00CE3BAE">
      <w:pPr>
        <w:pStyle w:val="PargrafodaLista"/>
        <w:tabs>
          <w:tab w:val="left" w:pos="776"/>
        </w:tabs>
        <w:ind w:left="142"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CE3BAE">
      <w:pPr>
        <w:pStyle w:val="PargrafodaLista"/>
        <w:tabs>
          <w:tab w:val="left" w:pos="896"/>
        </w:tabs>
        <w:ind w:left="142"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B16D6A">
        <w:rPr>
          <w:sz w:val="23"/>
          <w:lang w:val="pt-BR"/>
        </w:rPr>
        <w:t xml:space="preserve"> </w:t>
      </w:r>
      <w:r w:rsidR="0017210F" w:rsidRPr="0017210F">
        <w:rPr>
          <w:sz w:val="23"/>
          <w:lang w:val="pt-BR"/>
        </w:rPr>
        <w:t>eventuais certidões negativas ou positivas com efeito de certidão</w:t>
      </w:r>
      <w:r w:rsidR="00555871">
        <w:rPr>
          <w:sz w:val="23"/>
          <w:lang w:val="pt-BR"/>
        </w:rPr>
        <w:t xml:space="preserve"> </w:t>
      </w:r>
      <w:r w:rsidR="0017210F" w:rsidRPr="0017210F">
        <w:rPr>
          <w:sz w:val="23"/>
          <w:lang w:val="pt-BR"/>
        </w:rPr>
        <w:t>negativa.</w:t>
      </w:r>
    </w:p>
    <w:p w:rsidR="00B773E6" w:rsidRPr="0017210F" w:rsidRDefault="00492CFC" w:rsidP="00CE3BAE">
      <w:pPr>
        <w:pStyle w:val="PargrafodaLista"/>
        <w:tabs>
          <w:tab w:val="left" w:pos="930"/>
        </w:tabs>
        <w:ind w:left="142"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555871">
        <w:rPr>
          <w:sz w:val="23"/>
          <w:lang w:val="pt-BR"/>
        </w:rPr>
        <w:t xml:space="preserve"> </w:t>
      </w:r>
      <w:r w:rsidR="0017210F" w:rsidRPr="0017210F">
        <w:rPr>
          <w:sz w:val="23"/>
          <w:lang w:val="pt-BR"/>
        </w:rPr>
        <w:t>Pregoeiro.</w:t>
      </w:r>
    </w:p>
    <w:p w:rsidR="00B773E6" w:rsidRPr="0017210F" w:rsidRDefault="00492CFC" w:rsidP="00CE3BAE">
      <w:pPr>
        <w:pStyle w:val="PargrafodaLista"/>
        <w:tabs>
          <w:tab w:val="left" w:pos="970"/>
        </w:tabs>
        <w:ind w:left="142"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B16D6A">
        <w:rPr>
          <w:sz w:val="23"/>
          <w:lang w:val="pt-BR"/>
        </w:rPr>
        <w:t xml:space="preserve"> </w:t>
      </w:r>
      <w:r w:rsidR="0017210F" w:rsidRPr="0017210F">
        <w:rPr>
          <w:sz w:val="23"/>
          <w:lang w:val="pt-BR"/>
        </w:rPr>
        <w:t>concedidos.</w:t>
      </w:r>
    </w:p>
    <w:p w:rsidR="00B773E6" w:rsidRPr="00E06C3F" w:rsidRDefault="005409C6" w:rsidP="00E06C3F">
      <w:pPr>
        <w:pStyle w:val="PargrafodaLista"/>
        <w:numPr>
          <w:ilvl w:val="2"/>
          <w:numId w:val="45"/>
        </w:numPr>
        <w:tabs>
          <w:tab w:val="left" w:pos="142"/>
        </w:tabs>
        <w:spacing w:before="71" w:line="264" w:lineRule="exact"/>
        <w:ind w:left="142" w:firstLine="0"/>
        <w:rPr>
          <w:lang w:val="pt-BR"/>
        </w:rPr>
      </w:pPr>
      <w:r w:rsidRPr="00E06C3F">
        <w:rPr>
          <w:sz w:val="23"/>
          <w:lang w:val="pt-BR"/>
        </w:rPr>
        <w:t xml:space="preserve">- </w:t>
      </w:r>
      <w:r w:rsidR="0017210F" w:rsidRPr="00E06C3F">
        <w:rPr>
          <w:sz w:val="23"/>
          <w:lang w:val="pt-BR"/>
        </w:rPr>
        <w:t>A não regularização da documentação, no prazo previsto neste item, implicará decadência</w:t>
      </w:r>
      <w:r w:rsidR="00B16D6A" w:rsidRPr="00E06C3F">
        <w:rPr>
          <w:sz w:val="23"/>
          <w:lang w:val="pt-BR"/>
        </w:rPr>
        <w:t xml:space="preserve"> </w:t>
      </w:r>
      <w:r w:rsidR="0017210F" w:rsidRPr="00E06C3F">
        <w:rPr>
          <w:sz w:val="23"/>
          <w:lang w:val="pt-BR"/>
        </w:rPr>
        <w:t>do</w:t>
      </w:r>
      <w:r w:rsidR="00E06C3F">
        <w:rPr>
          <w:sz w:val="23"/>
          <w:lang w:val="pt-BR"/>
        </w:rPr>
        <w:t xml:space="preserve"> d</w:t>
      </w:r>
      <w:r w:rsidR="0017210F" w:rsidRPr="00E06C3F">
        <w:rPr>
          <w:lang w:val="pt-BR"/>
        </w:rPr>
        <w:t>ireito à contratação, sem prejuízo das sanções cabíveis.</w:t>
      </w:r>
    </w:p>
    <w:p w:rsidR="00B773E6" w:rsidRPr="0017210F" w:rsidRDefault="00492CFC" w:rsidP="00CE3BAE">
      <w:pPr>
        <w:pStyle w:val="PargrafodaLista"/>
        <w:tabs>
          <w:tab w:val="left" w:pos="889"/>
        </w:tabs>
        <w:ind w:left="142"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89316E" w:rsidRDefault="0089316E" w:rsidP="0089316E">
      <w:pPr>
        <w:tabs>
          <w:tab w:val="left" w:pos="1045"/>
        </w:tabs>
        <w:spacing w:line="264" w:lineRule="exact"/>
        <w:ind w:left="120"/>
        <w:rPr>
          <w:sz w:val="23"/>
          <w:lang w:val="pt-BR"/>
        </w:rPr>
      </w:pPr>
      <w:r>
        <w:rPr>
          <w:sz w:val="23"/>
          <w:lang w:val="pt-BR"/>
        </w:rPr>
        <w:t>10.5.14.1</w:t>
      </w:r>
      <w:r w:rsidR="0017210F" w:rsidRPr="0089316E">
        <w:rPr>
          <w:sz w:val="23"/>
          <w:lang w:val="pt-BR"/>
        </w:rPr>
        <w:t xml:space="preserve">- se o licitante for </w:t>
      </w:r>
      <w:proofErr w:type="gramStart"/>
      <w:r w:rsidR="0017210F" w:rsidRPr="0089316E">
        <w:rPr>
          <w:sz w:val="23"/>
          <w:lang w:val="pt-BR"/>
        </w:rPr>
        <w:t>a</w:t>
      </w:r>
      <w:proofErr w:type="gramEnd"/>
      <w:r w:rsidR="0017210F" w:rsidRPr="0089316E">
        <w:rPr>
          <w:sz w:val="23"/>
          <w:lang w:val="pt-BR"/>
        </w:rPr>
        <w:t xml:space="preserve"> </w:t>
      </w:r>
      <w:r w:rsidR="0017210F" w:rsidRPr="0089316E">
        <w:rPr>
          <w:b/>
          <w:sz w:val="23"/>
          <w:lang w:val="pt-BR"/>
        </w:rPr>
        <w:t>matriz</w:t>
      </w:r>
      <w:r w:rsidR="0017210F" w:rsidRPr="0089316E">
        <w:rPr>
          <w:sz w:val="23"/>
          <w:lang w:val="pt-BR"/>
        </w:rPr>
        <w:t>, todos os documentos deverão estar em nome da</w:t>
      </w:r>
      <w:r w:rsidR="00B16D6A">
        <w:rPr>
          <w:sz w:val="23"/>
          <w:lang w:val="pt-BR"/>
        </w:rPr>
        <w:t xml:space="preserve"> </w:t>
      </w:r>
      <w:r w:rsidR="0017210F" w:rsidRPr="0089316E">
        <w:rPr>
          <w:b/>
          <w:sz w:val="23"/>
          <w:lang w:val="pt-BR"/>
        </w:rPr>
        <w:t>matriz</w:t>
      </w:r>
      <w:r w:rsidR="0017210F" w:rsidRPr="0089316E">
        <w:rPr>
          <w:sz w:val="23"/>
          <w:lang w:val="pt-BR"/>
        </w:rPr>
        <w:t>;</w:t>
      </w:r>
    </w:p>
    <w:p w:rsidR="00B773E6" w:rsidRPr="00E03C7C" w:rsidRDefault="00492CFC" w:rsidP="00CE3BAE">
      <w:pPr>
        <w:tabs>
          <w:tab w:val="left" w:pos="1045"/>
        </w:tabs>
        <w:spacing w:line="264" w:lineRule="exact"/>
        <w:ind w:left="142"/>
        <w:rPr>
          <w:sz w:val="23"/>
          <w:lang w:val="pt-BR"/>
        </w:rPr>
      </w:pPr>
      <w:r>
        <w:rPr>
          <w:sz w:val="23"/>
          <w:lang w:val="pt-BR"/>
        </w:rPr>
        <w:t>10.5.14.2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B16D6A">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CE3BAE">
      <w:pPr>
        <w:pStyle w:val="PargrafodaLista"/>
        <w:tabs>
          <w:tab w:val="left" w:pos="1057"/>
        </w:tabs>
        <w:spacing w:before="2"/>
        <w:ind w:left="142"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B16D6A">
        <w:rPr>
          <w:sz w:val="23"/>
          <w:lang w:val="pt-BR"/>
        </w:rPr>
        <w:t xml:space="preserve"> </w:t>
      </w:r>
      <w:r w:rsidR="0017210F" w:rsidRPr="0017210F">
        <w:rPr>
          <w:sz w:val="23"/>
          <w:lang w:val="pt-BR"/>
        </w:rPr>
        <w:t>filial;</w:t>
      </w:r>
    </w:p>
    <w:p w:rsidR="00B773E6" w:rsidRPr="0017210F" w:rsidRDefault="00492CFC" w:rsidP="00CE3BAE">
      <w:pPr>
        <w:pStyle w:val="PargrafodaLista"/>
        <w:tabs>
          <w:tab w:val="left" w:pos="1069"/>
        </w:tabs>
        <w:ind w:left="142"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B16D6A">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CE3BAE">
      <w:pPr>
        <w:pStyle w:val="PargrafodaLista"/>
        <w:tabs>
          <w:tab w:val="left" w:pos="920"/>
        </w:tabs>
        <w:ind w:left="142"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B16D6A">
        <w:rPr>
          <w:sz w:val="23"/>
          <w:lang w:val="pt-BR"/>
        </w:rPr>
        <w:t xml:space="preserve"> </w:t>
      </w:r>
      <w:r w:rsidR="0017210F" w:rsidRPr="0017210F">
        <w:rPr>
          <w:sz w:val="23"/>
          <w:lang w:val="pt-BR"/>
        </w:rPr>
        <w:t>autos.</w:t>
      </w:r>
    </w:p>
    <w:p w:rsidR="00B773E6" w:rsidRPr="0017210F" w:rsidRDefault="00492CFC" w:rsidP="00CE3BAE">
      <w:pPr>
        <w:pStyle w:val="PargrafodaLista"/>
        <w:tabs>
          <w:tab w:val="left" w:pos="877"/>
        </w:tabs>
        <w:ind w:left="142"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B16D6A">
        <w:rPr>
          <w:sz w:val="23"/>
          <w:lang w:val="pt-BR"/>
        </w:rPr>
        <w:t xml:space="preserve"> </w:t>
      </w:r>
      <w:r w:rsidR="0017210F" w:rsidRPr="0017210F">
        <w:rPr>
          <w:sz w:val="23"/>
          <w:lang w:val="pt-BR"/>
        </w:rPr>
        <w:t>inabilitado.</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11</w:t>
      </w:r>
      <w:r w:rsidR="0017210F" w:rsidRPr="00FA126F">
        <w:rPr>
          <w:lang w:val="pt-BR"/>
        </w:rPr>
        <w:t>- DA IMPUGNAÇÃO DO ATOCONVOCATÓRIO</w:t>
      </w:r>
    </w:p>
    <w:p w:rsidR="00B773E6" w:rsidRPr="0017210F" w:rsidRDefault="00FA126F" w:rsidP="00CE3BAE">
      <w:pPr>
        <w:pStyle w:val="PargrafodaLista"/>
        <w:tabs>
          <w:tab w:val="left" w:pos="611"/>
        </w:tabs>
        <w:spacing w:before="1" w:line="264" w:lineRule="exact"/>
        <w:ind w:left="142"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CE3BAE">
      <w:pPr>
        <w:pStyle w:val="PargrafodaLista"/>
        <w:tabs>
          <w:tab w:val="left" w:pos="663"/>
        </w:tabs>
        <w:ind w:left="142" w:right="115"/>
        <w:rPr>
          <w:sz w:val="23"/>
          <w:lang w:val="pt-BR"/>
        </w:rPr>
      </w:pPr>
      <w:r>
        <w:rPr>
          <w:sz w:val="23"/>
          <w:lang w:val="pt-BR"/>
        </w:rPr>
        <w:t>11.2</w:t>
      </w:r>
      <w:r w:rsidR="0017210F" w:rsidRPr="0017210F">
        <w:rPr>
          <w:sz w:val="23"/>
          <w:lang w:val="pt-BR"/>
        </w:rPr>
        <w:t xml:space="preserve">- A Prefeitura Municipal de Coração de Jesus/MG não se responsabilizará por impugnações </w:t>
      </w:r>
      <w:r w:rsidR="0017210F" w:rsidRPr="0017210F">
        <w:rPr>
          <w:sz w:val="23"/>
          <w:lang w:val="pt-BR"/>
        </w:rPr>
        <w:lastRenderedPageBreak/>
        <w:t>endereçadas via postal ou por outras formas, entregues em locais diversos do mencionado no item acima, e que, por isso, não sejam protocolizadas no prazo</w:t>
      </w:r>
      <w:r w:rsidR="00B16D6A">
        <w:rPr>
          <w:sz w:val="23"/>
          <w:lang w:val="pt-BR"/>
        </w:rPr>
        <w:t xml:space="preserve"> </w:t>
      </w:r>
      <w:r w:rsidR="0017210F" w:rsidRPr="0017210F">
        <w:rPr>
          <w:sz w:val="23"/>
          <w:lang w:val="pt-BR"/>
        </w:rPr>
        <w:t>legal.</w:t>
      </w:r>
    </w:p>
    <w:p w:rsidR="00B773E6" w:rsidRPr="0017210F" w:rsidRDefault="00FA126F" w:rsidP="00CE3BAE">
      <w:pPr>
        <w:pStyle w:val="PargrafodaLista"/>
        <w:tabs>
          <w:tab w:val="left" w:pos="630"/>
        </w:tabs>
        <w:ind w:left="142"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B16D6A">
        <w:rPr>
          <w:sz w:val="23"/>
          <w:lang w:val="pt-BR"/>
        </w:rPr>
        <w:t xml:space="preserve"> </w:t>
      </w:r>
      <w:r w:rsidR="0017210F" w:rsidRPr="0017210F">
        <w:rPr>
          <w:sz w:val="23"/>
          <w:lang w:val="pt-BR"/>
        </w:rPr>
        <w:t>interessados.</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12</w:t>
      </w:r>
      <w:r w:rsidR="0017210F" w:rsidRPr="00FA126F">
        <w:rPr>
          <w:lang w:val="pt-BR"/>
        </w:rPr>
        <w:t>- DOS</w:t>
      </w:r>
      <w:r w:rsidR="00522CCB">
        <w:rPr>
          <w:lang w:val="pt-BR"/>
        </w:rPr>
        <w:t xml:space="preserve"> </w:t>
      </w:r>
      <w:r w:rsidR="0017210F" w:rsidRPr="00FA126F">
        <w:rPr>
          <w:lang w:val="pt-BR"/>
        </w:rPr>
        <w:t>RECURSOS</w:t>
      </w:r>
    </w:p>
    <w:p w:rsidR="00B773E6" w:rsidRPr="0017210F" w:rsidRDefault="00FA126F" w:rsidP="00CE3BAE">
      <w:pPr>
        <w:pStyle w:val="PargrafodaLista"/>
        <w:tabs>
          <w:tab w:val="left" w:pos="591"/>
        </w:tabs>
        <w:ind w:left="142"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B16D6A">
        <w:rPr>
          <w:sz w:val="23"/>
          <w:lang w:val="pt-BR"/>
        </w:rPr>
        <w:t xml:space="preserve"> </w:t>
      </w:r>
      <w:r w:rsidR="0017210F" w:rsidRPr="0017210F">
        <w:rPr>
          <w:sz w:val="23"/>
          <w:lang w:val="pt-BR"/>
        </w:rPr>
        <w:t>autos.</w:t>
      </w:r>
    </w:p>
    <w:p w:rsidR="00B773E6" w:rsidRPr="0017210F" w:rsidRDefault="00FA126F" w:rsidP="00CE3BAE">
      <w:pPr>
        <w:pStyle w:val="PargrafodaLista"/>
        <w:tabs>
          <w:tab w:val="left" w:pos="606"/>
        </w:tabs>
        <w:ind w:left="142"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B16D6A">
        <w:rPr>
          <w:sz w:val="23"/>
          <w:lang w:val="pt-BR"/>
        </w:rPr>
        <w:t xml:space="preserve"> </w:t>
      </w:r>
      <w:r w:rsidR="0017210F" w:rsidRPr="0017210F">
        <w:rPr>
          <w:sz w:val="23"/>
          <w:lang w:val="pt-BR"/>
        </w:rPr>
        <w:t>homologação.</w:t>
      </w:r>
    </w:p>
    <w:p w:rsidR="00B773E6" w:rsidRPr="0017210F" w:rsidRDefault="00FA126F" w:rsidP="00CE3BAE">
      <w:pPr>
        <w:pStyle w:val="PargrafodaLista"/>
        <w:tabs>
          <w:tab w:val="left" w:pos="606"/>
        </w:tabs>
        <w:ind w:left="142"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B16D6A">
        <w:rPr>
          <w:sz w:val="23"/>
          <w:lang w:val="pt-BR"/>
        </w:rPr>
        <w:t xml:space="preserve"> </w:t>
      </w:r>
      <w:r w:rsidR="0017210F" w:rsidRPr="0017210F">
        <w:rPr>
          <w:sz w:val="23"/>
          <w:lang w:val="pt-BR"/>
        </w:rPr>
        <w:t>competente.</w:t>
      </w:r>
    </w:p>
    <w:p w:rsidR="00B773E6" w:rsidRPr="0017210F" w:rsidRDefault="00FA126F" w:rsidP="00CE3BAE">
      <w:pPr>
        <w:pStyle w:val="PargrafodaLista"/>
        <w:tabs>
          <w:tab w:val="left" w:pos="596"/>
        </w:tabs>
        <w:spacing w:before="2"/>
        <w:ind w:left="142"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B16D6A">
        <w:rPr>
          <w:sz w:val="23"/>
          <w:lang w:val="pt-BR"/>
        </w:rPr>
        <w:t xml:space="preserve"> </w:t>
      </w:r>
      <w:r w:rsidR="0017210F" w:rsidRPr="0017210F">
        <w:rPr>
          <w:sz w:val="23"/>
          <w:lang w:val="pt-BR"/>
        </w:rPr>
        <w:t>aproveitamento.</w:t>
      </w:r>
    </w:p>
    <w:p w:rsidR="00B773E6" w:rsidRPr="0017210F" w:rsidRDefault="00FA126F" w:rsidP="00CE3BAE">
      <w:pPr>
        <w:pStyle w:val="PargrafodaLista"/>
        <w:tabs>
          <w:tab w:val="left" w:pos="623"/>
        </w:tabs>
        <w:ind w:left="142"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B16D6A">
        <w:rPr>
          <w:sz w:val="23"/>
          <w:lang w:val="pt-BR"/>
        </w:rPr>
        <w:t xml:space="preserve"> </w:t>
      </w:r>
      <w:r w:rsidR="0017210F" w:rsidRPr="0017210F">
        <w:rPr>
          <w:sz w:val="23"/>
          <w:lang w:val="pt-BR"/>
        </w:rPr>
        <w:t>procedimento.</w:t>
      </w:r>
    </w:p>
    <w:p w:rsidR="00B773E6" w:rsidRPr="00FA126F" w:rsidRDefault="00FA126F" w:rsidP="00CE3BAE">
      <w:pPr>
        <w:tabs>
          <w:tab w:val="left" w:pos="584"/>
        </w:tabs>
        <w:spacing w:line="264" w:lineRule="exact"/>
        <w:ind w:left="142"/>
        <w:rPr>
          <w:sz w:val="23"/>
          <w:lang w:val="pt-BR"/>
        </w:rPr>
      </w:pPr>
      <w:r>
        <w:rPr>
          <w:sz w:val="23"/>
          <w:lang w:val="pt-BR"/>
        </w:rPr>
        <w:t>12.6</w:t>
      </w:r>
      <w:r w:rsidR="0017210F" w:rsidRPr="00FA126F">
        <w:rPr>
          <w:sz w:val="23"/>
          <w:lang w:val="pt-BR"/>
        </w:rPr>
        <w:t>- A adjudicação será feita do item do</w:t>
      </w:r>
      <w:r w:rsidR="00B16D6A">
        <w:rPr>
          <w:sz w:val="23"/>
          <w:lang w:val="pt-BR"/>
        </w:rPr>
        <w:t xml:space="preserve"> </w:t>
      </w:r>
      <w:r w:rsidR="0017210F" w:rsidRPr="00FA126F">
        <w:rPr>
          <w:sz w:val="23"/>
          <w:lang w:val="pt-BR"/>
        </w:rPr>
        <w:t>objeto.</w:t>
      </w:r>
    </w:p>
    <w:p w:rsidR="00B773E6" w:rsidRPr="0017210F" w:rsidRDefault="00FA126F" w:rsidP="00CE3BAE">
      <w:pPr>
        <w:pStyle w:val="PargrafodaLista"/>
        <w:tabs>
          <w:tab w:val="left" w:pos="591"/>
        </w:tabs>
        <w:spacing w:before="2"/>
        <w:ind w:left="142"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B16D6A">
        <w:rPr>
          <w:sz w:val="23"/>
          <w:lang w:val="pt-BR"/>
        </w:rPr>
        <w:t xml:space="preserve"> </w:t>
      </w:r>
      <w:r w:rsidR="0017210F" w:rsidRPr="0017210F">
        <w:rPr>
          <w:sz w:val="23"/>
          <w:lang w:val="pt-BR"/>
        </w:rPr>
        <w:t>vencidos.</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13</w:t>
      </w:r>
      <w:r w:rsidR="0017210F" w:rsidRPr="00FA126F">
        <w:rPr>
          <w:lang w:val="pt-BR"/>
        </w:rPr>
        <w:t>– DA ADJUDICAÇÃO E</w:t>
      </w:r>
      <w:r w:rsidR="005E18C3">
        <w:rPr>
          <w:lang w:val="pt-BR"/>
        </w:rPr>
        <w:t xml:space="preserve"> </w:t>
      </w:r>
      <w:r w:rsidR="0017210F" w:rsidRPr="00FA126F">
        <w:rPr>
          <w:lang w:val="pt-BR"/>
        </w:rPr>
        <w:t>HOMOLOGAÇÃO</w:t>
      </w:r>
    </w:p>
    <w:p w:rsidR="00B773E6" w:rsidRPr="0017210F" w:rsidRDefault="00FA126F" w:rsidP="00CE3BAE">
      <w:pPr>
        <w:pStyle w:val="PargrafodaLista"/>
        <w:tabs>
          <w:tab w:val="left" w:pos="654"/>
        </w:tabs>
        <w:spacing w:before="1" w:line="264" w:lineRule="exact"/>
        <w:ind w:left="142"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B16D6A">
        <w:rPr>
          <w:sz w:val="23"/>
          <w:lang w:val="pt-BR"/>
        </w:rPr>
        <w:t xml:space="preserve"> </w:t>
      </w:r>
      <w:r w:rsidR="0017210F" w:rsidRPr="0017210F">
        <w:rPr>
          <w:sz w:val="23"/>
          <w:lang w:val="pt-BR"/>
        </w:rPr>
        <w:t>Competente.</w:t>
      </w:r>
    </w:p>
    <w:p w:rsidR="00B773E6" w:rsidRPr="0017210F" w:rsidRDefault="00FA126F" w:rsidP="00CE3BAE">
      <w:pPr>
        <w:pStyle w:val="PargrafodaLista"/>
        <w:tabs>
          <w:tab w:val="left" w:pos="642"/>
        </w:tabs>
        <w:ind w:left="142"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rsidP="00CE3BAE">
      <w:pPr>
        <w:pStyle w:val="Corpodetexto"/>
        <w:spacing w:before="6"/>
        <w:ind w:left="142"/>
        <w:rPr>
          <w:lang w:val="pt-BR"/>
        </w:rPr>
      </w:pPr>
    </w:p>
    <w:p w:rsidR="00B773E6" w:rsidRPr="0017210F" w:rsidRDefault="00FA126F" w:rsidP="00CE3BAE">
      <w:pPr>
        <w:pStyle w:val="Ttulo31"/>
        <w:tabs>
          <w:tab w:val="left" w:pos="411"/>
        </w:tabs>
        <w:ind w:left="142"/>
        <w:rPr>
          <w:lang w:val="pt-BR"/>
        </w:rPr>
      </w:pPr>
      <w:r>
        <w:rPr>
          <w:lang w:val="pt-BR"/>
        </w:rPr>
        <w:t>14</w:t>
      </w:r>
      <w:r w:rsidR="0017210F" w:rsidRPr="0017210F">
        <w:rPr>
          <w:lang w:val="pt-BR"/>
        </w:rPr>
        <w:t>– DA ATA E VALIDADE DO REGISTRO DEPREÇOS</w:t>
      </w:r>
    </w:p>
    <w:p w:rsidR="00B773E6" w:rsidRPr="0017210F" w:rsidRDefault="00FA126F" w:rsidP="00CE3BAE">
      <w:pPr>
        <w:pStyle w:val="PargrafodaLista"/>
        <w:tabs>
          <w:tab w:val="left" w:pos="666"/>
        </w:tabs>
        <w:spacing w:before="1" w:line="264" w:lineRule="exact"/>
        <w:ind w:left="142"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B16D6A">
        <w:rPr>
          <w:sz w:val="23"/>
          <w:lang w:val="pt-BR"/>
        </w:rPr>
        <w:t xml:space="preserve"> </w:t>
      </w:r>
      <w:proofErr w:type="gramStart"/>
      <w:r w:rsidR="0017210F" w:rsidRPr="0017210F">
        <w:rPr>
          <w:sz w:val="23"/>
          <w:lang w:val="pt-BR"/>
        </w:rPr>
        <w:t>assinaremaARP</w:t>
      </w:r>
      <w:proofErr w:type="gramEnd"/>
      <w:r w:rsidR="0017210F" w:rsidRPr="0017210F">
        <w:rPr>
          <w:sz w:val="23"/>
          <w:lang w:val="pt-BR"/>
        </w:rPr>
        <w:t>,observadooprazodevalidadedaproposta,sobpenadedecairdodireitoaterseu</w:t>
      </w:r>
    </w:p>
    <w:p w:rsidR="00B773E6" w:rsidRPr="0017210F" w:rsidRDefault="0017210F" w:rsidP="00CE3BAE">
      <w:pPr>
        <w:pStyle w:val="Corpodetexto"/>
        <w:spacing w:before="40"/>
        <w:ind w:left="14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CE3BAE">
      <w:pPr>
        <w:pStyle w:val="PargrafodaLista"/>
        <w:tabs>
          <w:tab w:val="left" w:pos="594"/>
        </w:tabs>
        <w:spacing w:before="2"/>
        <w:ind w:left="142"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B16D6A">
        <w:rPr>
          <w:sz w:val="23"/>
          <w:lang w:val="pt-BR"/>
        </w:rPr>
        <w:t xml:space="preserve"> </w:t>
      </w:r>
      <w:r w:rsidR="0017210F" w:rsidRPr="0017210F">
        <w:rPr>
          <w:sz w:val="23"/>
          <w:lang w:val="pt-BR"/>
        </w:rPr>
        <w:t>preço.</w:t>
      </w:r>
    </w:p>
    <w:p w:rsidR="00B773E6" w:rsidRPr="0017210F" w:rsidRDefault="00FA126F" w:rsidP="00CE3BAE">
      <w:pPr>
        <w:pStyle w:val="PargrafodaLista"/>
        <w:tabs>
          <w:tab w:val="left" w:pos="587"/>
        </w:tabs>
        <w:ind w:left="142" w:right="111"/>
        <w:rPr>
          <w:sz w:val="23"/>
          <w:lang w:val="pt-BR"/>
        </w:rPr>
      </w:pPr>
      <w:r>
        <w:rPr>
          <w:sz w:val="23"/>
          <w:lang w:val="pt-BR"/>
        </w:rPr>
        <w:t>14.3</w:t>
      </w:r>
      <w:r w:rsidR="0017210F" w:rsidRPr="0017210F">
        <w:rPr>
          <w:sz w:val="23"/>
          <w:lang w:val="pt-BR"/>
        </w:rPr>
        <w:t>- A ARP terá validade de 12 (doze) meses, cont</w:t>
      </w:r>
      <w:r w:rsidR="00CD0AD5">
        <w:rPr>
          <w:sz w:val="23"/>
          <w:lang w:val="pt-BR"/>
        </w:rPr>
        <w:t>ados da data de sua assinatura.</w:t>
      </w:r>
    </w:p>
    <w:p w:rsidR="00B773E6" w:rsidRPr="0017210F" w:rsidRDefault="00FA126F" w:rsidP="00CE3BAE">
      <w:pPr>
        <w:pStyle w:val="PargrafodaLista"/>
        <w:tabs>
          <w:tab w:val="left" w:pos="613"/>
        </w:tabs>
        <w:ind w:left="142"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B16D6A">
        <w:rPr>
          <w:sz w:val="23"/>
          <w:lang w:val="pt-BR"/>
        </w:rPr>
        <w:t xml:space="preserve"> </w:t>
      </w:r>
      <w:r w:rsidR="0017210F" w:rsidRPr="0017210F">
        <w:rPr>
          <w:sz w:val="23"/>
          <w:lang w:val="pt-BR"/>
        </w:rPr>
        <w:t>preferência.</w:t>
      </w:r>
    </w:p>
    <w:p w:rsidR="00B773E6" w:rsidRPr="0017210F" w:rsidRDefault="00FA126F" w:rsidP="00CE3BAE">
      <w:pPr>
        <w:pStyle w:val="PargrafodaLista"/>
        <w:tabs>
          <w:tab w:val="left" w:pos="599"/>
        </w:tabs>
        <w:ind w:left="142"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B16D6A">
        <w:rPr>
          <w:sz w:val="23"/>
          <w:lang w:val="pt-BR"/>
        </w:rPr>
        <w:t xml:space="preserve"> </w:t>
      </w:r>
      <w:r w:rsidR="0017210F" w:rsidRPr="0017210F">
        <w:rPr>
          <w:sz w:val="23"/>
          <w:lang w:val="pt-BR"/>
        </w:rPr>
        <w:t>Ata.</w:t>
      </w:r>
    </w:p>
    <w:p w:rsidR="00B773E6" w:rsidRPr="0017210F" w:rsidRDefault="00CD0AD5" w:rsidP="00CE3BAE">
      <w:pPr>
        <w:pStyle w:val="PargrafodaLista"/>
        <w:tabs>
          <w:tab w:val="left" w:pos="589"/>
        </w:tabs>
        <w:spacing w:before="2"/>
        <w:ind w:left="142" w:right="111"/>
        <w:rPr>
          <w:sz w:val="23"/>
          <w:lang w:val="pt-BR"/>
        </w:rPr>
      </w:pPr>
      <w:r>
        <w:rPr>
          <w:sz w:val="23"/>
          <w:lang w:val="pt-BR"/>
        </w:rPr>
        <w:t>14.6</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CD0AD5" w:rsidP="00CE3BAE">
      <w:pPr>
        <w:pStyle w:val="PargrafodaLista"/>
        <w:tabs>
          <w:tab w:val="left" w:pos="613"/>
        </w:tabs>
        <w:ind w:left="142" w:right="110"/>
        <w:rPr>
          <w:sz w:val="23"/>
          <w:lang w:val="pt-BR"/>
        </w:rPr>
      </w:pPr>
      <w:r>
        <w:rPr>
          <w:sz w:val="23"/>
          <w:lang w:val="pt-BR"/>
        </w:rPr>
        <w:t>14.7</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A16209">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CD0AD5" w:rsidP="00CE3BAE">
      <w:pPr>
        <w:pStyle w:val="PargrafodaLista"/>
        <w:tabs>
          <w:tab w:val="left" w:pos="591"/>
        </w:tabs>
        <w:ind w:left="142" w:right="109"/>
        <w:rPr>
          <w:sz w:val="23"/>
          <w:lang w:val="pt-BR"/>
        </w:rPr>
      </w:pPr>
      <w:r>
        <w:rPr>
          <w:sz w:val="23"/>
          <w:lang w:val="pt-BR"/>
        </w:rPr>
        <w:t>14.8</w:t>
      </w:r>
      <w:r w:rsidR="0017210F" w:rsidRPr="0017210F">
        <w:rPr>
          <w:sz w:val="23"/>
          <w:lang w:val="pt-BR"/>
        </w:rPr>
        <w:t xml:space="preserve">- O fornecedor, antes de ser convocado para a retirada da Nota de Empenho, poderá requerer ao Setor </w:t>
      </w:r>
      <w:r w:rsidR="0017210F" w:rsidRPr="0017210F">
        <w:rPr>
          <w:sz w:val="23"/>
          <w:lang w:val="pt-BR"/>
        </w:rPr>
        <w:lastRenderedPageBreak/>
        <w:t xml:space="preserve">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CD0AD5" w:rsidP="00CE3BAE">
      <w:pPr>
        <w:pStyle w:val="Corpodetexto"/>
        <w:ind w:left="142" w:right="116"/>
        <w:jc w:val="both"/>
        <w:rPr>
          <w:lang w:val="pt-BR"/>
        </w:rPr>
      </w:pPr>
      <w:r>
        <w:rPr>
          <w:lang w:val="pt-BR"/>
        </w:rPr>
        <w:t>14.8</w:t>
      </w:r>
      <w:r w:rsidR="0017210F" w:rsidRPr="0017210F">
        <w:rPr>
          <w:lang w:val="pt-BR"/>
        </w:rPr>
        <w:t>.1 - Nessa hipótese, ocorrendo o cancelamento, o fornecedor ficará exonerado da aplicação de penalidade.</w:t>
      </w:r>
    </w:p>
    <w:p w:rsidR="00B773E6" w:rsidRPr="0017210F" w:rsidRDefault="00CD0AD5" w:rsidP="00CE3BAE">
      <w:pPr>
        <w:pStyle w:val="Corpodetexto"/>
        <w:ind w:left="142" w:right="120"/>
        <w:jc w:val="both"/>
        <w:rPr>
          <w:lang w:val="pt-BR"/>
        </w:rPr>
      </w:pPr>
      <w:r>
        <w:rPr>
          <w:lang w:val="pt-BR"/>
        </w:rPr>
        <w:t>14.9</w:t>
      </w:r>
      <w:r w:rsidR="0017210F" w:rsidRPr="0017210F">
        <w:rPr>
          <w:lang w:val="pt-BR"/>
        </w:rPr>
        <w:t xml:space="preserve"> - Cancelados os registros, o Setor de Compras e Licitações poderá convocar os demais fornecedores, na ordem de classificação, visando igual oportunidade de negociação.</w:t>
      </w:r>
    </w:p>
    <w:p w:rsidR="00B773E6" w:rsidRPr="0017210F" w:rsidRDefault="00CD0AD5" w:rsidP="00CE3BAE">
      <w:pPr>
        <w:pStyle w:val="Corpodetexto"/>
        <w:ind w:left="142" w:right="120"/>
        <w:jc w:val="both"/>
        <w:rPr>
          <w:lang w:val="pt-BR"/>
        </w:rPr>
      </w:pPr>
      <w:r>
        <w:rPr>
          <w:lang w:val="pt-BR"/>
        </w:rPr>
        <w:t>14.10</w:t>
      </w:r>
      <w:r w:rsidR="0017210F" w:rsidRPr="0017210F">
        <w:rPr>
          <w:lang w:val="pt-BR"/>
        </w:rPr>
        <w:t xml:space="preserve"> - A Setor de Licitações e compras deverá realizar o controle do objeto entregue, qualitativa e quantitativamente, visando, inclusive, que não se exceda o limite estimado para a contratação.</w:t>
      </w:r>
    </w:p>
    <w:p w:rsidR="00B773E6" w:rsidRPr="0017210F" w:rsidRDefault="00CD0AD5" w:rsidP="00CE3BAE">
      <w:pPr>
        <w:pStyle w:val="PargrafodaLista"/>
        <w:tabs>
          <w:tab w:val="left" w:pos="716"/>
        </w:tabs>
        <w:ind w:left="142" w:right="111"/>
        <w:rPr>
          <w:sz w:val="23"/>
          <w:lang w:val="pt-BR"/>
        </w:rPr>
      </w:pPr>
      <w:r>
        <w:rPr>
          <w:sz w:val="23"/>
          <w:lang w:val="pt-BR"/>
        </w:rPr>
        <w:t>14.11</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A16209">
        <w:rPr>
          <w:sz w:val="23"/>
          <w:lang w:val="pt-BR"/>
        </w:rPr>
        <w:t xml:space="preserve"> </w:t>
      </w:r>
      <w:r w:rsidR="0017210F" w:rsidRPr="0017210F">
        <w:rPr>
          <w:sz w:val="23"/>
          <w:lang w:val="pt-BR"/>
        </w:rPr>
        <w:t>Jesus.</w:t>
      </w:r>
    </w:p>
    <w:p w:rsidR="00B773E6" w:rsidRPr="0017210F" w:rsidRDefault="00CD0AD5" w:rsidP="00CE3BAE">
      <w:pPr>
        <w:pStyle w:val="PargrafodaLista"/>
        <w:tabs>
          <w:tab w:val="left" w:pos="743"/>
        </w:tabs>
        <w:ind w:left="142" w:right="116"/>
        <w:rPr>
          <w:sz w:val="23"/>
          <w:lang w:val="pt-BR"/>
        </w:rPr>
      </w:pPr>
      <w:r>
        <w:rPr>
          <w:sz w:val="23"/>
          <w:lang w:val="pt-BR"/>
        </w:rPr>
        <w:t>14.12</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A16209">
        <w:rPr>
          <w:sz w:val="23"/>
          <w:lang w:val="pt-BR"/>
        </w:rPr>
        <w:t xml:space="preserve"> </w:t>
      </w:r>
      <w:r w:rsidR="0017210F" w:rsidRPr="0017210F">
        <w:rPr>
          <w:sz w:val="23"/>
          <w:lang w:val="pt-BR"/>
        </w:rPr>
        <w:t>decorrentes.</w:t>
      </w:r>
    </w:p>
    <w:p w:rsidR="00B773E6" w:rsidRPr="0017210F" w:rsidRDefault="00CD0AD5" w:rsidP="00CE3BAE">
      <w:pPr>
        <w:pStyle w:val="PargrafodaLista"/>
        <w:tabs>
          <w:tab w:val="left" w:pos="704"/>
        </w:tabs>
        <w:ind w:left="142" w:right="108"/>
        <w:rPr>
          <w:sz w:val="23"/>
          <w:lang w:val="pt-BR"/>
        </w:rPr>
      </w:pPr>
      <w:r>
        <w:rPr>
          <w:sz w:val="23"/>
          <w:lang w:val="pt-BR"/>
        </w:rPr>
        <w:t>14.13</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A16209">
        <w:rPr>
          <w:sz w:val="23"/>
          <w:lang w:val="pt-BR"/>
        </w:rPr>
        <w:t xml:space="preserve"> </w:t>
      </w:r>
      <w:r w:rsidR="0017210F" w:rsidRPr="0017210F">
        <w:rPr>
          <w:sz w:val="23"/>
          <w:lang w:val="pt-BR"/>
        </w:rPr>
        <w:t>necessárias.</w:t>
      </w:r>
    </w:p>
    <w:p w:rsidR="00B773E6" w:rsidRPr="0017210F" w:rsidRDefault="00CD0AD5" w:rsidP="00CE3BAE">
      <w:pPr>
        <w:pStyle w:val="PargrafodaLista"/>
        <w:tabs>
          <w:tab w:val="left" w:pos="719"/>
        </w:tabs>
        <w:ind w:left="142" w:right="121"/>
        <w:rPr>
          <w:sz w:val="23"/>
          <w:lang w:val="pt-BR"/>
        </w:rPr>
      </w:pPr>
      <w:r>
        <w:rPr>
          <w:sz w:val="23"/>
          <w:lang w:val="pt-BR"/>
        </w:rPr>
        <w:t>14.14</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A16209">
        <w:rPr>
          <w:sz w:val="23"/>
          <w:lang w:val="pt-BR"/>
        </w:rPr>
        <w:t xml:space="preserve"> </w:t>
      </w:r>
      <w:r w:rsidR="0017210F" w:rsidRPr="0017210F">
        <w:rPr>
          <w:sz w:val="23"/>
          <w:lang w:val="pt-BR"/>
        </w:rPr>
        <w:t>Referência.</w:t>
      </w:r>
    </w:p>
    <w:p w:rsidR="00B773E6" w:rsidRPr="0017210F" w:rsidRDefault="00CD0AD5" w:rsidP="00CE3BAE">
      <w:pPr>
        <w:pStyle w:val="PargrafodaLista"/>
        <w:tabs>
          <w:tab w:val="left" w:pos="704"/>
        </w:tabs>
        <w:ind w:left="142" w:right="117"/>
        <w:rPr>
          <w:sz w:val="23"/>
          <w:lang w:val="pt-BR"/>
        </w:rPr>
      </w:pPr>
      <w:r>
        <w:rPr>
          <w:sz w:val="23"/>
          <w:lang w:val="pt-BR"/>
        </w:rPr>
        <w:t>14.15</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A16209">
        <w:rPr>
          <w:sz w:val="23"/>
          <w:lang w:val="pt-BR"/>
        </w:rPr>
        <w:t xml:space="preserve"> </w:t>
      </w:r>
      <w:r w:rsidR="0017210F" w:rsidRPr="0017210F">
        <w:rPr>
          <w:sz w:val="23"/>
          <w:lang w:val="pt-BR"/>
        </w:rPr>
        <w:t>contratação.</w:t>
      </w:r>
    </w:p>
    <w:p w:rsidR="00B773E6" w:rsidRPr="0017210F" w:rsidRDefault="00B773E6" w:rsidP="00CE3BAE">
      <w:pPr>
        <w:pStyle w:val="Corpodetexto"/>
        <w:spacing w:before="6"/>
        <w:ind w:left="142"/>
        <w:rPr>
          <w:lang w:val="pt-BR"/>
        </w:rPr>
      </w:pPr>
    </w:p>
    <w:p w:rsidR="00B773E6" w:rsidRPr="003C5A79" w:rsidRDefault="002B1EE0" w:rsidP="00E06C3F">
      <w:pPr>
        <w:tabs>
          <w:tab w:val="left" w:pos="411"/>
        </w:tabs>
        <w:spacing w:line="263" w:lineRule="exact"/>
        <w:ind w:left="142"/>
        <w:rPr>
          <w:b/>
          <w:sz w:val="23"/>
          <w:lang w:val="pt-BR"/>
        </w:rPr>
      </w:pPr>
      <w:r>
        <w:rPr>
          <w:b/>
          <w:sz w:val="23"/>
          <w:lang w:val="pt-BR"/>
        </w:rPr>
        <w:t xml:space="preserve">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A86827" w:rsidRDefault="002B1EE0" w:rsidP="00A86827">
      <w:pPr>
        <w:tabs>
          <w:tab w:val="left" w:pos="639"/>
        </w:tabs>
        <w:ind w:left="142" w:right="115"/>
        <w:rPr>
          <w:sz w:val="23"/>
          <w:lang w:val="pt-BR"/>
        </w:rPr>
      </w:pPr>
      <w:r w:rsidRPr="00A86827">
        <w:rPr>
          <w:sz w:val="23"/>
          <w:lang w:val="pt-BR"/>
        </w:rPr>
        <w:t>15</w:t>
      </w:r>
      <w:r w:rsidR="003C5A79" w:rsidRPr="00A86827">
        <w:rPr>
          <w:sz w:val="23"/>
          <w:lang w:val="pt-BR"/>
        </w:rPr>
        <w:t xml:space="preserve">.1 </w:t>
      </w:r>
      <w:r w:rsidR="0017210F" w:rsidRPr="00A86827">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A16209">
        <w:rPr>
          <w:sz w:val="23"/>
          <w:lang w:val="pt-BR"/>
        </w:rPr>
        <w:t xml:space="preserve"> </w:t>
      </w:r>
      <w:r w:rsidR="0017210F" w:rsidRPr="00A86827">
        <w:rPr>
          <w:sz w:val="23"/>
          <w:lang w:val="pt-BR"/>
        </w:rPr>
        <w:t>hábil</w:t>
      </w:r>
    </w:p>
    <w:p w:rsidR="00B773E6" w:rsidRPr="002B1EE0" w:rsidRDefault="00B773E6" w:rsidP="00A86827">
      <w:pPr>
        <w:pStyle w:val="Corpodetexto"/>
        <w:spacing w:before="11"/>
        <w:ind w:left="142"/>
        <w:rPr>
          <w:b/>
          <w:sz w:val="20"/>
          <w:lang w:val="pt-BR"/>
        </w:rPr>
      </w:pPr>
    </w:p>
    <w:p w:rsidR="00B773E6" w:rsidRPr="00EE08C5" w:rsidRDefault="002B1EE0" w:rsidP="00CE3BAE">
      <w:pPr>
        <w:tabs>
          <w:tab w:val="left" w:pos="411"/>
        </w:tabs>
        <w:spacing w:before="71" w:line="262" w:lineRule="exact"/>
        <w:ind w:left="142"/>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CE3BAE">
      <w:pPr>
        <w:pStyle w:val="PargrafodaLista"/>
        <w:tabs>
          <w:tab w:val="left" w:pos="601"/>
        </w:tabs>
        <w:spacing w:before="1" w:line="264" w:lineRule="exact"/>
        <w:ind w:left="142"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A16209">
        <w:rPr>
          <w:sz w:val="23"/>
          <w:lang w:val="pt-BR"/>
        </w:rPr>
        <w:t xml:space="preserve"> </w:t>
      </w:r>
      <w:r w:rsidR="0017210F" w:rsidRPr="0017210F">
        <w:rPr>
          <w:sz w:val="23"/>
          <w:lang w:val="pt-BR"/>
        </w:rPr>
        <w:t>Sistema.</w:t>
      </w:r>
    </w:p>
    <w:p w:rsidR="00B773E6" w:rsidRPr="0017210F" w:rsidRDefault="002B1EE0" w:rsidP="00CE3BAE">
      <w:pPr>
        <w:pStyle w:val="Corpodetexto"/>
        <w:ind w:left="14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CE3BAE">
      <w:pPr>
        <w:pStyle w:val="PargrafodaLista"/>
        <w:tabs>
          <w:tab w:val="left" w:pos="651"/>
        </w:tabs>
        <w:ind w:left="142"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A16209">
        <w:rPr>
          <w:sz w:val="23"/>
          <w:lang w:val="pt-BR"/>
        </w:rPr>
        <w:t xml:space="preserve"> </w:t>
      </w:r>
      <w:r w:rsidR="0017210F" w:rsidRPr="0017210F">
        <w:rPr>
          <w:sz w:val="23"/>
          <w:lang w:val="pt-BR"/>
        </w:rPr>
        <w:t>Jesus/MG.</w:t>
      </w:r>
    </w:p>
    <w:p w:rsidR="00B773E6" w:rsidRPr="0017210F" w:rsidRDefault="002B1EE0" w:rsidP="00CE3BAE">
      <w:pPr>
        <w:pStyle w:val="PargrafodaLista"/>
        <w:tabs>
          <w:tab w:val="left" w:pos="594"/>
        </w:tabs>
        <w:ind w:left="142"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A16209">
        <w:rPr>
          <w:sz w:val="23"/>
          <w:lang w:val="pt-BR"/>
        </w:rPr>
        <w:t xml:space="preserve"> </w:t>
      </w:r>
      <w:r w:rsidR="0017210F" w:rsidRPr="0017210F">
        <w:rPr>
          <w:sz w:val="23"/>
          <w:lang w:val="pt-BR"/>
        </w:rPr>
        <w:t>recebimento.</w:t>
      </w:r>
    </w:p>
    <w:p w:rsidR="00B773E6" w:rsidRPr="0017210F" w:rsidRDefault="002B1EE0" w:rsidP="00CE3BAE">
      <w:pPr>
        <w:pStyle w:val="PargrafodaLista"/>
        <w:tabs>
          <w:tab w:val="left" w:pos="598"/>
        </w:tabs>
        <w:ind w:left="142"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CE3BAE">
      <w:pPr>
        <w:pStyle w:val="PargrafodaLista"/>
        <w:tabs>
          <w:tab w:val="left" w:pos="589"/>
        </w:tabs>
        <w:spacing w:before="2"/>
        <w:ind w:left="142"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CE3BAE">
      <w:pPr>
        <w:pStyle w:val="PargrafodaLista"/>
        <w:tabs>
          <w:tab w:val="left" w:pos="596"/>
        </w:tabs>
        <w:ind w:left="142"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A16209">
        <w:rPr>
          <w:sz w:val="23"/>
          <w:lang w:val="pt-BR"/>
        </w:rPr>
        <w:t xml:space="preserve"> </w:t>
      </w:r>
      <w:r w:rsidR="0017210F" w:rsidRPr="0017210F">
        <w:rPr>
          <w:sz w:val="23"/>
          <w:lang w:val="pt-BR"/>
        </w:rPr>
        <w:t>correspondentes.</w:t>
      </w:r>
    </w:p>
    <w:p w:rsidR="00B773E6" w:rsidRPr="0017210F" w:rsidRDefault="002B1EE0" w:rsidP="00CE3BAE">
      <w:pPr>
        <w:pStyle w:val="PargrafodaLista"/>
        <w:tabs>
          <w:tab w:val="left" w:pos="618"/>
        </w:tabs>
        <w:ind w:left="142"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rsidP="00CE3BAE">
      <w:pPr>
        <w:pStyle w:val="Corpodetexto"/>
        <w:spacing w:before="6"/>
        <w:ind w:left="142"/>
        <w:rPr>
          <w:lang w:val="pt-BR"/>
        </w:rPr>
      </w:pPr>
    </w:p>
    <w:p w:rsidR="00B773E6" w:rsidRPr="0017210F" w:rsidRDefault="002B1EE0" w:rsidP="00CE3BAE">
      <w:pPr>
        <w:pStyle w:val="Ttulo31"/>
        <w:ind w:left="142"/>
        <w:rPr>
          <w:lang w:val="pt-BR"/>
        </w:rPr>
      </w:pPr>
      <w:r>
        <w:rPr>
          <w:lang w:val="pt-BR"/>
        </w:rPr>
        <w:t>17</w:t>
      </w:r>
      <w:r w:rsidR="0017210F" w:rsidRPr="0017210F">
        <w:rPr>
          <w:lang w:val="pt-BR"/>
        </w:rPr>
        <w:t>. DOS REAJUSTES</w:t>
      </w:r>
    </w:p>
    <w:p w:rsidR="00B773E6" w:rsidRDefault="002B1EE0" w:rsidP="00CE3BAE">
      <w:pPr>
        <w:pStyle w:val="Corpodetexto"/>
        <w:ind w:left="14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550A69" w:rsidRDefault="00550A69" w:rsidP="00CE3BAE">
      <w:pPr>
        <w:pStyle w:val="Corpodetexto"/>
        <w:ind w:left="142" w:right="118"/>
        <w:jc w:val="both"/>
        <w:rPr>
          <w:lang w:val="pt-BR"/>
        </w:rPr>
      </w:pPr>
    </w:p>
    <w:p w:rsidR="00550A69" w:rsidRDefault="00550A69" w:rsidP="00550A69">
      <w:pPr>
        <w:pStyle w:val="Corpodetexto"/>
        <w:ind w:left="122" w:right="118"/>
        <w:jc w:val="both"/>
        <w:rPr>
          <w:b/>
          <w:lang w:val="pt-BR"/>
        </w:rPr>
      </w:pPr>
      <w:r w:rsidRPr="002D7737">
        <w:rPr>
          <w:b/>
          <w:lang w:val="pt-BR"/>
        </w:rPr>
        <w:t xml:space="preserve">18 – DA ADESÃO AO REGISTRO DE PREÇO </w:t>
      </w:r>
    </w:p>
    <w:p w:rsidR="00550A69" w:rsidRDefault="00550A69" w:rsidP="00550A69">
      <w:pPr>
        <w:pStyle w:val="Corpodetexto"/>
        <w:ind w:left="122" w:right="118"/>
        <w:jc w:val="both"/>
        <w:rPr>
          <w:lang w:val="pt-BR"/>
        </w:rPr>
      </w:pPr>
      <w:r w:rsidRPr="00CD7BCC">
        <w:rPr>
          <w:lang w:val="pt-BR"/>
        </w:rPr>
        <w:t xml:space="preserve">18.1 </w:t>
      </w:r>
      <w:proofErr w:type="gramStart"/>
      <w:r>
        <w:rPr>
          <w:lang w:val="pt-BR"/>
        </w:rPr>
        <w:t>–Para</w:t>
      </w:r>
      <w:proofErr w:type="gramEnd"/>
      <w:r>
        <w:rPr>
          <w:lang w:val="pt-BR"/>
        </w:rPr>
        <w:t xml:space="preserve"> adesão ao respectivo registro de preço qualquer órgão ou entidade da administração pública poderá solicitar anuência do Órgão gerenciador, desde que cumprido todos os preceitos legais que cercam o tema. </w:t>
      </w:r>
    </w:p>
    <w:p w:rsidR="00550A69" w:rsidRDefault="00550A69" w:rsidP="00550A69">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550A69" w:rsidRPr="00CD7BCC" w:rsidRDefault="00550A69" w:rsidP="00550A69">
      <w:pPr>
        <w:pStyle w:val="Corpodetexto"/>
        <w:ind w:left="122" w:right="118"/>
        <w:jc w:val="both"/>
        <w:rPr>
          <w:lang w:val="pt-BR"/>
        </w:rPr>
      </w:pPr>
      <w:r>
        <w:rPr>
          <w:lang w:val="pt-BR"/>
        </w:rPr>
        <w:t>18.3 – Demais normas referentes á adesão ao respectivo registro de preço inserem-se no artigo 22 do decreto federal N° 7.892/2013.</w:t>
      </w:r>
    </w:p>
    <w:p w:rsidR="00B773E6" w:rsidRPr="0017210F" w:rsidRDefault="00B773E6" w:rsidP="00550A69">
      <w:pPr>
        <w:pStyle w:val="Corpodetexto"/>
        <w:spacing w:before="3"/>
        <w:rPr>
          <w:lang w:val="pt-BR"/>
        </w:rPr>
      </w:pPr>
    </w:p>
    <w:p w:rsidR="00B773E6" w:rsidRPr="002B1EE0" w:rsidRDefault="00550A69" w:rsidP="00CE3BAE">
      <w:pPr>
        <w:pStyle w:val="Ttulo31"/>
        <w:tabs>
          <w:tab w:val="left" w:pos="411"/>
        </w:tabs>
        <w:spacing w:before="1"/>
        <w:ind w:left="142"/>
        <w:rPr>
          <w:lang w:val="pt-BR"/>
        </w:rPr>
      </w:pPr>
      <w:r>
        <w:rPr>
          <w:lang w:val="pt-BR"/>
        </w:rPr>
        <w:t>19</w:t>
      </w:r>
      <w:r w:rsidR="0017210F" w:rsidRPr="002B1EE0">
        <w:rPr>
          <w:lang w:val="pt-BR"/>
        </w:rPr>
        <w:t>- DAS DISPOSIÇÕESGERAIS</w:t>
      </w:r>
    </w:p>
    <w:p w:rsidR="00B773E6" w:rsidRPr="003C5A79" w:rsidRDefault="00550A69" w:rsidP="00CE3BAE">
      <w:pPr>
        <w:pStyle w:val="PargrafodaLista"/>
        <w:tabs>
          <w:tab w:val="left" w:pos="635"/>
        </w:tabs>
        <w:ind w:left="142"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A16209">
        <w:rPr>
          <w:sz w:val="23"/>
          <w:lang w:val="pt-BR"/>
        </w:rPr>
        <w:t xml:space="preserve"> </w:t>
      </w:r>
      <w:r w:rsidR="0017210F" w:rsidRPr="003C5A79">
        <w:rPr>
          <w:sz w:val="23"/>
          <w:lang w:val="pt-BR"/>
        </w:rPr>
        <w:t>vigente.</w:t>
      </w:r>
    </w:p>
    <w:p w:rsidR="00B773E6" w:rsidRPr="0017210F" w:rsidRDefault="00550A69" w:rsidP="00CE3BAE">
      <w:pPr>
        <w:pStyle w:val="PargrafodaLista"/>
        <w:tabs>
          <w:tab w:val="left" w:pos="618"/>
        </w:tabs>
        <w:ind w:left="142"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A16209">
        <w:rPr>
          <w:sz w:val="23"/>
          <w:lang w:val="pt-BR"/>
        </w:rPr>
        <w:t xml:space="preserve"> </w:t>
      </w:r>
      <w:r w:rsidR="0017210F" w:rsidRPr="0017210F">
        <w:rPr>
          <w:sz w:val="23"/>
          <w:lang w:val="pt-BR"/>
        </w:rPr>
        <w:t>contratação.</w:t>
      </w:r>
    </w:p>
    <w:p w:rsidR="00B773E6" w:rsidRPr="0017210F" w:rsidRDefault="00550A69" w:rsidP="00CE3BAE">
      <w:pPr>
        <w:pStyle w:val="PargrafodaLista"/>
        <w:tabs>
          <w:tab w:val="left" w:pos="623"/>
        </w:tabs>
        <w:ind w:left="142" w:right="111"/>
        <w:rPr>
          <w:sz w:val="23"/>
          <w:lang w:val="pt-BR"/>
        </w:rPr>
      </w:pPr>
      <w:r>
        <w:rPr>
          <w:sz w:val="23"/>
          <w:lang w:val="pt-BR"/>
        </w:rPr>
        <w:t>19</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550A69" w:rsidP="00CE3BAE">
      <w:pPr>
        <w:pStyle w:val="PargrafodaLista"/>
        <w:tabs>
          <w:tab w:val="left" w:pos="651"/>
        </w:tabs>
        <w:ind w:left="142" w:right="117"/>
        <w:rPr>
          <w:sz w:val="23"/>
          <w:lang w:val="pt-BR"/>
        </w:rPr>
      </w:pPr>
      <w:r>
        <w:rPr>
          <w:sz w:val="23"/>
          <w:lang w:val="pt-BR"/>
        </w:rPr>
        <w:t>19</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550A69" w:rsidP="00CE3BAE">
      <w:pPr>
        <w:pStyle w:val="PargrafodaLista"/>
        <w:tabs>
          <w:tab w:val="left" w:pos="608"/>
        </w:tabs>
        <w:ind w:left="142"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550A69" w:rsidP="00CE3BAE">
      <w:pPr>
        <w:pStyle w:val="PargrafodaLista"/>
        <w:tabs>
          <w:tab w:val="left" w:pos="632"/>
        </w:tabs>
        <w:ind w:left="142" w:right="121"/>
        <w:rPr>
          <w:sz w:val="23"/>
          <w:lang w:val="pt-BR"/>
        </w:rPr>
      </w:pPr>
      <w:r>
        <w:rPr>
          <w:sz w:val="23"/>
          <w:lang w:val="pt-BR"/>
        </w:rPr>
        <w:t>19</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550A69" w:rsidP="00CE3BAE">
      <w:pPr>
        <w:pStyle w:val="PargrafodaLista"/>
        <w:tabs>
          <w:tab w:val="left" w:pos="635"/>
        </w:tabs>
        <w:ind w:left="142" w:right="117"/>
        <w:rPr>
          <w:sz w:val="23"/>
          <w:lang w:val="pt-BR"/>
        </w:rPr>
      </w:pPr>
      <w:r>
        <w:rPr>
          <w:sz w:val="23"/>
          <w:lang w:val="pt-BR"/>
        </w:rPr>
        <w:t>19</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550A69" w:rsidP="00CE3BAE">
      <w:pPr>
        <w:pStyle w:val="PargrafodaLista"/>
        <w:tabs>
          <w:tab w:val="left" w:pos="601"/>
        </w:tabs>
        <w:ind w:left="142" w:right="119"/>
        <w:rPr>
          <w:sz w:val="23"/>
          <w:lang w:val="pt-BR"/>
        </w:rPr>
      </w:pPr>
      <w:r>
        <w:rPr>
          <w:sz w:val="23"/>
          <w:lang w:val="pt-BR"/>
        </w:rPr>
        <w:t>19</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550A69" w:rsidP="00CE3BAE">
      <w:pPr>
        <w:tabs>
          <w:tab w:val="left" w:pos="627"/>
        </w:tabs>
        <w:spacing w:line="264" w:lineRule="exact"/>
        <w:ind w:left="142"/>
        <w:rPr>
          <w:sz w:val="23"/>
          <w:lang w:val="pt-BR"/>
        </w:rPr>
      </w:pPr>
      <w:r>
        <w:rPr>
          <w:sz w:val="23"/>
          <w:lang w:val="pt-BR"/>
        </w:rPr>
        <w:t>19</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rsidP="00CE3BAE">
      <w:pPr>
        <w:pStyle w:val="Corpodetexto"/>
        <w:spacing w:before="40"/>
        <w:ind w:left="14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550A69" w:rsidP="00CE3BAE">
      <w:pPr>
        <w:pStyle w:val="PargrafodaLista"/>
        <w:tabs>
          <w:tab w:val="left" w:pos="723"/>
        </w:tabs>
        <w:ind w:left="142" w:right="110"/>
        <w:rPr>
          <w:sz w:val="23"/>
          <w:lang w:val="pt-BR"/>
        </w:rPr>
      </w:pPr>
      <w:r>
        <w:rPr>
          <w:sz w:val="23"/>
          <w:lang w:val="pt-BR"/>
        </w:rPr>
        <w:t>19</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A16209">
        <w:rPr>
          <w:sz w:val="23"/>
          <w:lang w:val="pt-BR"/>
        </w:rPr>
        <w:t xml:space="preserve"> </w:t>
      </w:r>
      <w:r w:rsidR="0017210F" w:rsidRPr="0017210F">
        <w:rPr>
          <w:sz w:val="23"/>
          <w:lang w:val="pt-BR"/>
        </w:rPr>
        <w:t>Jesus/MG.</w:t>
      </w:r>
    </w:p>
    <w:p w:rsidR="00B773E6" w:rsidRPr="0017210F" w:rsidRDefault="00550A69" w:rsidP="00CE3BAE">
      <w:pPr>
        <w:pStyle w:val="PargrafodaLista"/>
        <w:tabs>
          <w:tab w:val="left" w:pos="721"/>
        </w:tabs>
        <w:spacing w:before="2"/>
        <w:ind w:left="142"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A16209">
        <w:rPr>
          <w:sz w:val="23"/>
          <w:lang w:val="pt-BR"/>
        </w:rPr>
        <w:t xml:space="preserve"> </w:t>
      </w:r>
      <w:r w:rsidR="0017210F" w:rsidRPr="0017210F">
        <w:rPr>
          <w:sz w:val="23"/>
          <w:lang w:val="pt-BR"/>
        </w:rPr>
        <w:t>Anexos;</w:t>
      </w:r>
    </w:p>
    <w:p w:rsidR="00B773E6" w:rsidRPr="0017210F" w:rsidRDefault="00550A69" w:rsidP="00CE3BAE">
      <w:pPr>
        <w:pStyle w:val="PargrafodaLista"/>
        <w:tabs>
          <w:tab w:val="left" w:pos="702"/>
        </w:tabs>
        <w:ind w:left="142"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550A69" w:rsidP="00CE3BAE">
      <w:pPr>
        <w:tabs>
          <w:tab w:val="left" w:pos="699"/>
        </w:tabs>
        <w:spacing w:line="264" w:lineRule="exact"/>
        <w:ind w:left="142"/>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A16209">
        <w:rPr>
          <w:sz w:val="23"/>
          <w:lang w:val="pt-BR"/>
        </w:rPr>
        <w:t xml:space="preserve"> </w:t>
      </w:r>
      <w:r w:rsidR="0017210F" w:rsidRPr="003C5A79">
        <w:rPr>
          <w:sz w:val="23"/>
          <w:lang w:val="pt-BR"/>
        </w:rPr>
        <w:t>informal;</w:t>
      </w:r>
    </w:p>
    <w:p w:rsidR="00B773E6" w:rsidRPr="0017210F" w:rsidRDefault="00550A69" w:rsidP="00CE3BAE">
      <w:pPr>
        <w:pStyle w:val="PargrafodaLista"/>
        <w:tabs>
          <w:tab w:val="left" w:pos="723"/>
        </w:tabs>
        <w:spacing w:before="2"/>
        <w:ind w:left="142" w:right="112"/>
        <w:rPr>
          <w:b/>
          <w:sz w:val="23"/>
          <w:lang w:val="pt-BR"/>
        </w:rPr>
      </w:pPr>
      <w:r>
        <w:rPr>
          <w:sz w:val="23"/>
          <w:lang w:val="pt-BR"/>
        </w:rPr>
        <w:t>19</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A16209">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550A69" w:rsidP="00CE3BAE">
      <w:pPr>
        <w:pStyle w:val="PargrafodaLista"/>
        <w:tabs>
          <w:tab w:val="left" w:pos="726"/>
        </w:tabs>
        <w:ind w:left="142"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A16209">
        <w:rPr>
          <w:sz w:val="23"/>
          <w:lang w:val="pt-BR"/>
        </w:rPr>
        <w:t xml:space="preserve"> </w:t>
      </w:r>
      <w:r w:rsidR="0017210F" w:rsidRPr="0017210F">
        <w:rPr>
          <w:sz w:val="23"/>
          <w:lang w:val="pt-BR"/>
        </w:rPr>
        <w:t>Contratado;</w:t>
      </w:r>
    </w:p>
    <w:p w:rsidR="00B773E6" w:rsidRPr="0017210F" w:rsidRDefault="00550A69" w:rsidP="00CE3BAE">
      <w:pPr>
        <w:pStyle w:val="PargrafodaLista"/>
        <w:tabs>
          <w:tab w:val="left" w:pos="714"/>
        </w:tabs>
        <w:ind w:left="142" w:right="115"/>
        <w:rPr>
          <w:sz w:val="23"/>
          <w:lang w:val="pt-BR"/>
        </w:rPr>
      </w:pPr>
      <w:r>
        <w:rPr>
          <w:sz w:val="23"/>
          <w:lang w:val="pt-BR"/>
        </w:rPr>
        <w:t>19</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8F4BD6" w:rsidP="00CE3BAE">
      <w:pPr>
        <w:pStyle w:val="PargrafodaLista"/>
        <w:tabs>
          <w:tab w:val="left" w:pos="699"/>
        </w:tabs>
        <w:ind w:left="142"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A16209">
        <w:rPr>
          <w:sz w:val="23"/>
          <w:lang w:val="pt-BR"/>
        </w:rPr>
        <w:t xml:space="preserve"> </w:t>
      </w:r>
      <w:r w:rsidR="0017210F" w:rsidRPr="0017210F">
        <w:rPr>
          <w:sz w:val="23"/>
          <w:lang w:val="pt-BR"/>
        </w:rPr>
        <w:t>anexos: Anexo I – Termo de</w:t>
      </w:r>
      <w:r w:rsidR="00A16209">
        <w:rPr>
          <w:sz w:val="23"/>
          <w:lang w:val="pt-BR"/>
        </w:rPr>
        <w:t xml:space="preserve"> </w:t>
      </w:r>
      <w:r w:rsidR="0017210F" w:rsidRPr="0017210F">
        <w:rPr>
          <w:sz w:val="23"/>
          <w:lang w:val="pt-BR"/>
        </w:rPr>
        <w:t>Referência;</w:t>
      </w:r>
    </w:p>
    <w:p w:rsidR="00B773E6" w:rsidRPr="0017210F" w:rsidRDefault="0017210F" w:rsidP="00CE3BAE">
      <w:pPr>
        <w:pStyle w:val="Corpodetexto"/>
        <w:spacing w:before="2" w:line="264" w:lineRule="exact"/>
        <w:ind w:left="142"/>
        <w:jc w:val="both"/>
        <w:rPr>
          <w:lang w:val="pt-BR"/>
        </w:rPr>
      </w:pPr>
      <w:r w:rsidRPr="0017210F">
        <w:rPr>
          <w:lang w:val="pt-BR"/>
        </w:rPr>
        <w:t>Anexo II – Modelo Credenciamento;</w:t>
      </w:r>
    </w:p>
    <w:p w:rsidR="00B773E6" w:rsidRPr="0017210F" w:rsidRDefault="0017210F" w:rsidP="00CE3BAE">
      <w:pPr>
        <w:pStyle w:val="Corpodetexto"/>
        <w:ind w:left="142" w:right="121"/>
        <w:jc w:val="both"/>
        <w:rPr>
          <w:lang w:val="pt-BR"/>
        </w:rPr>
      </w:pPr>
      <w:r w:rsidRPr="0017210F">
        <w:rPr>
          <w:lang w:val="pt-BR"/>
        </w:rPr>
        <w:lastRenderedPageBreak/>
        <w:t>Anexo III – Modelo de Declaração referente à habilitação (em atendimento ao inciso VII do art. 4º da Lei nº 10.520/2002);</w:t>
      </w:r>
    </w:p>
    <w:p w:rsidR="00B773E6" w:rsidRPr="0017210F" w:rsidRDefault="0017210F" w:rsidP="00CE3BAE">
      <w:pPr>
        <w:pStyle w:val="Corpodetexto"/>
        <w:spacing w:line="264" w:lineRule="exact"/>
        <w:ind w:left="142"/>
        <w:jc w:val="both"/>
        <w:rPr>
          <w:lang w:val="pt-BR"/>
        </w:rPr>
      </w:pPr>
      <w:r w:rsidRPr="0017210F">
        <w:rPr>
          <w:lang w:val="pt-BR"/>
        </w:rPr>
        <w:t>Anexo IV – Declaração de Microempresa ou Empresa de Pequeno Porte;</w:t>
      </w:r>
    </w:p>
    <w:p w:rsidR="00B773E6" w:rsidRPr="0017210F" w:rsidRDefault="0017210F" w:rsidP="00CE3BAE">
      <w:pPr>
        <w:pStyle w:val="Corpodetexto"/>
        <w:spacing w:line="242" w:lineRule="auto"/>
        <w:ind w:left="14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rsidP="00CE3BAE">
      <w:pPr>
        <w:pStyle w:val="Corpodetexto"/>
        <w:spacing w:line="261" w:lineRule="exact"/>
        <w:ind w:left="14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rsidP="00CE3BAE">
      <w:pPr>
        <w:pStyle w:val="Corpodetexto"/>
        <w:spacing w:line="264" w:lineRule="exact"/>
        <w:ind w:left="142"/>
        <w:jc w:val="both"/>
        <w:rPr>
          <w:lang w:val="pt-BR"/>
        </w:rPr>
      </w:pPr>
      <w:r w:rsidRPr="0017210F">
        <w:rPr>
          <w:lang w:val="pt-BR"/>
        </w:rPr>
        <w:t>Anexo VII – Modelo Proposta Comercial;</w:t>
      </w:r>
    </w:p>
    <w:p w:rsidR="00B773E6" w:rsidRPr="00A86827" w:rsidRDefault="0017210F" w:rsidP="00A86827">
      <w:pPr>
        <w:pStyle w:val="Corpodetexto"/>
        <w:spacing w:line="264" w:lineRule="exact"/>
        <w:ind w:left="142"/>
        <w:jc w:val="both"/>
        <w:rPr>
          <w:lang w:val="pt-BR"/>
        </w:rPr>
      </w:pPr>
      <w:r w:rsidRPr="0017210F">
        <w:rPr>
          <w:lang w:val="pt-BR"/>
        </w:rPr>
        <w:t>Anexo VIII – Minuta da Ata de Registro de Preços;</w:t>
      </w:r>
    </w:p>
    <w:p w:rsidR="00B773E6" w:rsidRPr="0017210F" w:rsidRDefault="008F4BD6" w:rsidP="00CE3BAE">
      <w:pPr>
        <w:pStyle w:val="PargrafodaLista"/>
        <w:tabs>
          <w:tab w:val="left" w:pos="721"/>
        </w:tabs>
        <w:spacing w:before="1"/>
        <w:ind w:left="142" w:right="121"/>
        <w:rPr>
          <w:sz w:val="23"/>
          <w:lang w:val="pt-BR"/>
        </w:rPr>
      </w:pPr>
      <w:r>
        <w:rPr>
          <w:sz w:val="23"/>
          <w:lang w:val="pt-BR"/>
        </w:rPr>
        <w:t>19</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A16209">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A16209">
        <w:rPr>
          <w:lang w:val="pt-BR"/>
        </w:rPr>
        <w:t>26</w:t>
      </w:r>
      <w:r w:rsidR="006A05E3">
        <w:rPr>
          <w:lang w:val="pt-BR"/>
        </w:rPr>
        <w:t xml:space="preserve"> de </w:t>
      </w:r>
      <w:r w:rsidR="008D35FB">
        <w:rPr>
          <w:lang w:val="pt-BR"/>
        </w:rPr>
        <w:t>Março</w:t>
      </w:r>
      <w:r w:rsidR="006A05E3">
        <w:rPr>
          <w:lang w:val="pt-BR"/>
        </w:rPr>
        <w:t xml:space="preserve"> de </w:t>
      </w:r>
      <w:r w:rsidR="00A16209">
        <w:rPr>
          <w:lang w:val="pt-BR"/>
        </w:rPr>
        <w:t>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rsidP="00E06C3F">
      <w:pPr>
        <w:pStyle w:val="Corpodetexto"/>
        <w:spacing w:before="1"/>
        <w:rPr>
          <w:sz w:val="25"/>
          <w:lang w:val="pt-BR"/>
        </w:rPr>
      </w:pPr>
    </w:p>
    <w:p w:rsidR="00A16209" w:rsidRPr="00A16209" w:rsidRDefault="00A16209" w:rsidP="00E06C3F">
      <w:pPr>
        <w:autoSpaceDE w:val="0"/>
        <w:autoSpaceDN w:val="0"/>
        <w:adjustRightInd w:val="0"/>
        <w:ind w:right="-116"/>
        <w:rPr>
          <w:lang w:val="pt-BR"/>
        </w:rPr>
      </w:pPr>
      <w:r w:rsidRPr="00A16209">
        <w:rPr>
          <w:lang w:val="pt-BR"/>
        </w:rPr>
        <w:t>_________________________________</w:t>
      </w:r>
    </w:p>
    <w:p w:rsidR="00A16209" w:rsidRPr="00A16209" w:rsidRDefault="00A16209" w:rsidP="00E06C3F">
      <w:pPr>
        <w:autoSpaceDE w:val="0"/>
        <w:autoSpaceDN w:val="0"/>
        <w:adjustRightInd w:val="0"/>
        <w:ind w:right="-116"/>
        <w:rPr>
          <w:lang w:val="pt-BR"/>
        </w:rPr>
      </w:pPr>
      <w:r w:rsidRPr="00A16209">
        <w:rPr>
          <w:lang w:val="pt-BR"/>
        </w:rPr>
        <w:t>Ricardo Silva Barbosa</w:t>
      </w:r>
    </w:p>
    <w:p w:rsidR="00A16209" w:rsidRPr="00A16209" w:rsidRDefault="00A16209" w:rsidP="00E06C3F">
      <w:pPr>
        <w:autoSpaceDE w:val="0"/>
        <w:autoSpaceDN w:val="0"/>
        <w:adjustRightInd w:val="0"/>
        <w:ind w:right="-116"/>
        <w:rPr>
          <w:lang w:val="pt-BR"/>
        </w:rPr>
      </w:pPr>
      <w:r w:rsidRPr="00A16209">
        <w:rPr>
          <w:lang w:val="pt-BR"/>
        </w:rPr>
        <w:t>Responsável técnico</w:t>
      </w:r>
    </w:p>
    <w:p w:rsidR="00A16209" w:rsidRPr="00A16209" w:rsidRDefault="00A16209" w:rsidP="00E06C3F">
      <w:pPr>
        <w:autoSpaceDE w:val="0"/>
        <w:autoSpaceDN w:val="0"/>
        <w:adjustRightInd w:val="0"/>
        <w:ind w:right="-116"/>
        <w:rPr>
          <w:lang w:val="pt-BR"/>
        </w:rPr>
      </w:pPr>
      <w:r w:rsidRPr="00A16209">
        <w:rPr>
          <w:lang w:val="pt-BR"/>
        </w:rPr>
        <w:t>R.</w:t>
      </w:r>
      <w:r w:rsidR="00E06C3F">
        <w:rPr>
          <w:lang w:val="pt-BR"/>
        </w:rPr>
        <w:t xml:space="preserve"> </w:t>
      </w:r>
      <w:r w:rsidRPr="00A16209">
        <w:rPr>
          <w:lang w:val="pt-BR"/>
        </w:rPr>
        <w:t>S.</w:t>
      </w:r>
      <w:r w:rsidR="00E06C3F">
        <w:rPr>
          <w:lang w:val="pt-BR"/>
        </w:rPr>
        <w:t xml:space="preserve"> </w:t>
      </w:r>
      <w:r w:rsidRPr="00A16209">
        <w:rPr>
          <w:lang w:val="pt-BR"/>
        </w:rPr>
        <w:t>BARBOSA – Assessoria e consultoria</w:t>
      </w:r>
    </w:p>
    <w:p w:rsidR="00A16209" w:rsidRPr="005D1B96" w:rsidRDefault="00A16209" w:rsidP="00E06C3F">
      <w:pPr>
        <w:autoSpaceDE w:val="0"/>
        <w:autoSpaceDN w:val="0"/>
        <w:adjustRightInd w:val="0"/>
        <w:ind w:right="-116"/>
        <w:rPr>
          <w:b/>
          <w:lang w:val="pt-BR"/>
        </w:rPr>
      </w:pPr>
      <w:r w:rsidRPr="005D1B96">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5D1B96" w:rsidRPr="009A48B5" w:rsidRDefault="005D1B96" w:rsidP="005D1B96">
      <w:pPr>
        <w:spacing w:line="274" w:lineRule="exact"/>
        <w:ind w:left="2879" w:right="2894"/>
        <w:jc w:val="both"/>
        <w:rPr>
          <w:b/>
          <w:sz w:val="24"/>
          <w:szCs w:val="24"/>
          <w:lang w:val="pt-BR"/>
        </w:rPr>
      </w:pPr>
      <w:r w:rsidRPr="009A48B5">
        <w:rPr>
          <w:b/>
          <w:sz w:val="24"/>
          <w:szCs w:val="24"/>
          <w:lang w:val="pt-BR"/>
        </w:rPr>
        <w:t>TERMO DE REFERÊNCIA</w:t>
      </w:r>
    </w:p>
    <w:p w:rsidR="005D1B96" w:rsidRPr="009A48B5" w:rsidRDefault="005D1B96" w:rsidP="005D1B96">
      <w:pPr>
        <w:pStyle w:val="Corpodetexto"/>
        <w:jc w:val="both"/>
        <w:rPr>
          <w:sz w:val="24"/>
          <w:szCs w:val="24"/>
          <w:lang w:val="pt-BR"/>
        </w:rPr>
      </w:pPr>
    </w:p>
    <w:p w:rsidR="005D1B96" w:rsidRPr="00DD0DFE" w:rsidRDefault="005D1B96" w:rsidP="00E06C3F">
      <w:pPr>
        <w:ind w:left="142" w:right="115"/>
        <w:jc w:val="both"/>
        <w:rPr>
          <w:color w:val="FF0000"/>
          <w:sz w:val="24"/>
          <w:szCs w:val="24"/>
          <w:lang w:val="pt-BR"/>
        </w:rPr>
      </w:pPr>
      <w:r>
        <w:rPr>
          <w:b/>
          <w:sz w:val="24"/>
          <w:szCs w:val="24"/>
          <w:lang w:val="pt-BR"/>
        </w:rPr>
        <w:t xml:space="preserve">0.1 - </w:t>
      </w:r>
      <w:r w:rsidRPr="00DD0DFE">
        <w:rPr>
          <w:b/>
          <w:sz w:val="24"/>
          <w:szCs w:val="24"/>
          <w:lang w:val="pt-BR"/>
        </w:rPr>
        <w:t>OBJETO</w:t>
      </w:r>
      <w:r w:rsidRPr="00DD0DFE">
        <w:rPr>
          <w:sz w:val="24"/>
          <w:szCs w:val="24"/>
          <w:lang w:val="pt-BR"/>
        </w:rPr>
        <w:t>: Este Termo de Referência tem por objeto o REGISTRO DE PREÇO PARA CONTRATAÇÃO DE EMPRESA ESPECIALIZADA, PARA PRESTAÇÃO DE SERVIÇO DE MOLDAGEM, CONFECÇÃO E INSTALAÇÃO DE PROTESES ODONTOLOGICAS REMOVIVEIS, INCLUINDO MATERIAL E MAO DE OBRA ESPECIALIZADA.</w:t>
      </w:r>
    </w:p>
    <w:p w:rsidR="005D1B96" w:rsidRPr="009A48B5" w:rsidRDefault="005D1B96" w:rsidP="005D1B96">
      <w:pPr>
        <w:pStyle w:val="PargrafodaLista"/>
        <w:ind w:left="534" w:right="115"/>
        <w:rPr>
          <w:color w:val="FF0000"/>
          <w:sz w:val="24"/>
          <w:szCs w:val="24"/>
          <w:lang w:val="pt-BR"/>
        </w:rPr>
      </w:pPr>
    </w:p>
    <w:p w:rsidR="005D1B96" w:rsidRPr="009A48B5" w:rsidRDefault="005D1B96" w:rsidP="005D1B96">
      <w:pPr>
        <w:ind w:left="114"/>
        <w:jc w:val="both"/>
        <w:rPr>
          <w:b/>
          <w:sz w:val="24"/>
          <w:szCs w:val="24"/>
          <w:lang w:val="pt-BR"/>
        </w:rPr>
      </w:pPr>
      <w:r w:rsidRPr="009A48B5">
        <w:rPr>
          <w:b/>
          <w:sz w:val="24"/>
          <w:szCs w:val="24"/>
          <w:lang w:val="pt-BR"/>
        </w:rPr>
        <w:t>2.0 – ESPECIFICAÇÃO</w:t>
      </w:r>
    </w:p>
    <w:p w:rsidR="005D1B96" w:rsidRPr="00DD0DFE" w:rsidRDefault="005D1B96" w:rsidP="005D1B96">
      <w:pPr>
        <w:ind w:left="114"/>
        <w:jc w:val="both"/>
        <w:rPr>
          <w:sz w:val="24"/>
          <w:szCs w:val="24"/>
          <w:lang w:val="pt-BR"/>
        </w:rPr>
      </w:pPr>
      <w:r w:rsidRPr="00DD0DFE">
        <w:rPr>
          <w:sz w:val="24"/>
          <w:szCs w:val="24"/>
          <w:lang w:val="pt-BR"/>
        </w:rPr>
        <w:t xml:space="preserve">2.1 </w:t>
      </w:r>
      <w:proofErr w:type="gramStart"/>
      <w:r>
        <w:rPr>
          <w:sz w:val="24"/>
          <w:szCs w:val="24"/>
          <w:lang w:val="pt-BR"/>
        </w:rPr>
        <w:t>–DESCRIÇÃO</w:t>
      </w:r>
      <w:proofErr w:type="gramEnd"/>
      <w:r>
        <w:rPr>
          <w:sz w:val="24"/>
          <w:szCs w:val="24"/>
          <w:lang w:val="pt-BR"/>
        </w:rPr>
        <w:t>:</w:t>
      </w: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851"/>
        <w:gridCol w:w="1134"/>
        <w:gridCol w:w="7121"/>
      </w:tblGrid>
      <w:tr w:rsidR="005D1B96" w:rsidRPr="009A48B5" w:rsidTr="00E06C3F">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b/>
                <w:sz w:val="24"/>
                <w:szCs w:val="24"/>
              </w:rPr>
            </w:pPr>
            <w:r w:rsidRPr="009A48B5">
              <w:rPr>
                <w:b/>
                <w:sz w:val="24"/>
                <w:szCs w:val="24"/>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b/>
                <w:sz w:val="24"/>
                <w:szCs w:val="24"/>
              </w:rPr>
            </w:pPr>
            <w:r w:rsidRPr="009A48B5">
              <w:rPr>
                <w:b/>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b/>
                <w:sz w:val="24"/>
                <w:szCs w:val="24"/>
              </w:rPr>
            </w:pPr>
            <w:r w:rsidRPr="009A48B5">
              <w:rPr>
                <w:b/>
                <w:sz w:val="24"/>
                <w:szCs w:val="24"/>
              </w:rPr>
              <w:t>QTDE</w:t>
            </w:r>
          </w:p>
        </w:tc>
        <w:tc>
          <w:tcPr>
            <w:tcW w:w="712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b/>
                <w:sz w:val="24"/>
                <w:szCs w:val="24"/>
              </w:rPr>
            </w:pPr>
            <w:r w:rsidRPr="009A48B5">
              <w:rPr>
                <w:b/>
                <w:sz w:val="24"/>
                <w:szCs w:val="24"/>
              </w:rPr>
              <w:t>PRODUTO</w:t>
            </w:r>
          </w:p>
        </w:tc>
      </w:tr>
      <w:tr w:rsidR="005D1B96" w:rsidRPr="000A0A1F" w:rsidTr="00E06C3F">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300.0000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lang w:val="pt-BR"/>
              </w:rPr>
            </w:pPr>
            <w:r w:rsidRPr="009A48B5">
              <w:rPr>
                <w:sz w:val="24"/>
                <w:szCs w:val="24"/>
                <w:lang w:val="pt-BR"/>
              </w:rPr>
              <w:t>PROTESE PARCIAL MANDIBULAR REMOVIVEL -- Prótese Parcial Mandibular Removível –(</w:t>
            </w:r>
            <w:proofErr w:type="spellStart"/>
            <w:r w:rsidRPr="009A48B5">
              <w:rPr>
                <w:sz w:val="24"/>
                <w:szCs w:val="24"/>
                <w:lang w:val="pt-BR"/>
              </w:rPr>
              <w:t>Roach</w:t>
            </w:r>
            <w:proofErr w:type="spellEnd"/>
            <w:r w:rsidRPr="009A48B5">
              <w:rPr>
                <w:sz w:val="24"/>
                <w:szCs w:val="24"/>
                <w:lang w:val="pt-BR"/>
              </w:rPr>
              <w:t xml:space="preserve">) Prótese Parcial Removível Odontológica intra-oral em liga de cromo-cobalto, </w:t>
            </w:r>
            <w:proofErr w:type="spellStart"/>
            <w:r w:rsidRPr="009A48B5">
              <w:rPr>
                <w:sz w:val="24"/>
                <w:szCs w:val="24"/>
                <w:lang w:val="pt-BR"/>
              </w:rPr>
              <w:t>dento-muco-suportada</w:t>
            </w:r>
            <w:proofErr w:type="spellEnd"/>
            <w:r w:rsidRPr="009A48B5">
              <w:rPr>
                <w:sz w:val="24"/>
                <w:szCs w:val="24"/>
                <w:lang w:val="pt-BR"/>
              </w:rPr>
              <w:t xml:space="preserve"> ou dento-suportada indicada para reabilitar pacientes parcialmente desdentados na mandíbula, confeccionadas com estrutura metálica do referido metal, com dentes artificiais de resina acrílica unidos a bases confeccionadas em resina acrílica </w:t>
            </w:r>
            <w:proofErr w:type="spellStart"/>
            <w:r w:rsidRPr="009A48B5">
              <w:rPr>
                <w:sz w:val="24"/>
                <w:szCs w:val="24"/>
                <w:lang w:val="pt-BR"/>
              </w:rPr>
              <w:t>termopolimerizavel</w:t>
            </w:r>
            <w:proofErr w:type="spellEnd"/>
            <w:r w:rsidRPr="009A48B5">
              <w:rPr>
                <w:sz w:val="24"/>
                <w:szCs w:val="24"/>
                <w:lang w:val="pt-BR"/>
              </w:rPr>
              <w:t xml:space="preserve"> e à estrutura metálica. Este produto é obtido a partir de modelos de gesso tipo IV que reproduzem as arcadas e os rebordos residuais dos pacientes</w:t>
            </w:r>
          </w:p>
        </w:tc>
      </w:tr>
      <w:tr w:rsidR="005D1B96" w:rsidRPr="000A0A1F" w:rsidTr="00E06C3F">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300.0000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lang w:val="pt-BR"/>
              </w:rPr>
            </w:pPr>
            <w:r w:rsidRPr="009A48B5">
              <w:rPr>
                <w:sz w:val="24"/>
                <w:szCs w:val="24"/>
                <w:lang w:val="pt-BR"/>
              </w:rPr>
              <w:t xml:space="preserve">PROTESE PARCIAL MAXILAR REMOVIVEL -- Prótese Parcial Maxilar Removível - Prótese Parcial Removível Odontológica intra-oral em liga de cromo-cobalto, </w:t>
            </w:r>
            <w:proofErr w:type="spellStart"/>
            <w:r w:rsidRPr="009A48B5">
              <w:rPr>
                <w:sz w:val="24"/>
                <w:szCs w:val="24"/>
                <w:lang w:val="pt-BR"/>
              </w:rPr>
              <w:t>dento-muco-suportada</w:t>
            </w:r>
            <w:proofErr w:type="spellEnd"/>
            <w:r w:rsidRPr="009A48B5">
              <w:rPr>
                <w:sz w:val="24"/>
                <w:szCs w:val="24"/>
                <w:lang w:val="pt-BR"/>
              </w:rPr>
              <w:t xml:space="preserve"> ou </w:t>
            </w:r>
            <w:proofErr w:type="spellStart"/>
            <w:proofErr w:type="gramStart"/>
            <w:r w:rsidRPr="009A48B5">
              <w:rPr>
                <w:sz w:val="24"/>
                <w:szCs w:val="24"/>
                <w:lang w:val="pt-BR"/>
              </w:rPr>
              <w:t>dento-muco-suportada</w:t>
            </w:r>
            <w:proofErr w:type="spellEnd"/>
            <w:r w:rsidRPr="009A48B5">
              <w:rPr>
                <w:sz w:val="24"/>
                <w:szCs w:val="24"/>
                <w:lang w:val="pt-BR"/>
              </w:rPr>
              <w:t xml:space="preserve"> indicada</w:t>
            </w:r>
            <w:proofErr w:type="gramEnd"/>
            <w:r w:rsidRPr="009A48B5">
              <w:rPr>
                <w:sz w:val="24"/>
                <w:szCs w:val="24"/>
                <w:lang w:val="pt-BR"/>
              </w:rPr>
              <w:t xml:space="preserve"> para reabilitar pacientes parcialmente desdentados na maxila, confeccionadas com estrutura metálica do referido metal, com dentes artificiais de resina acrílica unidos a bases confeccionadas em resina acrílica </w:t>
            </w:r>
            <w:proofErr w:type="spellStart"/>
            <w:r w:rsidRPr="009A48B5">
              <w:rPr>
                <w:sz w:val="24"/>
                <w:szCs w:val="24"/>
                <w:lang w:val="pt-BR"/>
              </w:rPr>
              <w:t>termopolimerizável</w:t>
            </w:r>
            <w:proofErr w:type="spellEnd"/>
            <w:r w:rsidRPr="009A48B5">
              <w:rPr>
                <w:sz w:val="24"/>
                <w:szCs w:val="24"/>
                <w:lang w:val="pt-BR"/>
              </w:rPr>
              <w:t xml:space="preserve"> e à estrutura metálica. Este produto é obtido a partir de modelos de gesso tipo IV que reproduzem as arcadas e os rebordos residuais dos pacientes.</w:t>
            </w:r>
          </w:p>
        </w:tc>
      </w:tr>
      <w:tr w:rsidR="005D1B96" w:rsidRPr="000A0A1F" w:rsidTr="00E06C3F">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350.0000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lang w:val="pt-BR"/>
              </w:rPr>
            </w:pPr>
            <w:r w:rsidRPr="009A48B5">
              <w:rPr>
                <w:sz w:val="24"/>
                <w:szCs w:val="24"/>
                <w:lang w:val="pt-BR"/>
              </w:rPr>
              <w:t xml:space="preserve">PROTESE TOTAL MANDIBULAR -– Prótese Total Removível Odontológica </w:t>
            </w:r>
            <w:proofErr w:type="spellStart"/>
            <w:r w:rsidRPr="009A48B5">
              <w:rPr>
                <w:sz w:val="24"/>
                <w:szCs w:val="24"/>
                <w:lang w:val="pt-BR"/>
              </w:rPr>
              <w:t>muco-suportada</w:t>
            </w:r>
            <w:proofErr w:type="spellEnd"/>
            <w:r w:rsidRPr="009A48B5">
              <w:rPr>
                <w:sz w:val="24"/>
                <w:szCs w:val="24"/>
                <w:lang w:val="pt-BR"/>
              </w:rPr>
              <w:t xml:space="preserve">, indicada para reabilitar pacientes totalmente desdentados na mandíbula. Estas Próteses Odontológicas deverão ser confeccionadas com dentes artificiais de resina acrílica, unidos a bases individualizadas confeccionadas em resina acrílica </w:t>
            </w:r>
            <w:proofErr w:type="spellStart"/>
            <w:r w:rsidRPr="009A48B5">
              <w:rPr>
                <w:sz w:val="24"/>
                <w:szCs w:val="24"/>
                <w:lang w:val="pt-BR"/>
              </w:rPr>
              <w:t>termopolimerizável</w:t>
            </w:r>
            <w:proofErr w:type="spellEnd"/>
            <w:r w:rsidRPr="009A48B5">
              <w:rPr>
                <w:sz w:val="24"/>
                <w:szCs w:val="24"/>
                <w:lang w:val="pt-BR"/>
              </w:rPr>
              <w:t>, obtidas a partir de modelos de gesso tipo IV que reproduz os rebordos residuais dos pacientes.</w:t>
            </w:r>
          </w:p>
        </w:tc>
      </w:tr>
      <w:tr w:rsidR="005D1B96" w:rsidRPr="000A0A1F" w:rsidTr="00E06C3F">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350.0000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lang w:val="pt-BR"/>
              </w:rPr>
            </w:pPr>
            <w:r w:rsidRPr="009A48B5">
              <w:rPr>
                <w:sz w:val="24"/>
                <w:szCs w:val="24"/>
                <w:lang w:val="pt-BR"/>
              </w:rPr>
              <w:t xml:space="preserve">PROTESE TOTAL MAXILAR -– Prótese Total Removível Odontológica </w:t>
            </w:r>
            <w:proofErr w:type="spellStart"/>
            <w:r w:rsidRPr="009A48B5">
              <w:rPr>
                <w:sz w:val="24"/>
                <w:szCs w:val="24"/>
                <w:lang w:val="pt-BR"/>
              </w:rPr>
              <w:t>muco-suportada</w:t>
            </w:r>
            <w:proofErr w:type="spellEnd"/>
            <w:r w:rsidRPr="009A48B5">
              <w:rPr>
                <w:sz w:val="24"/>
                <w:szCs w:val="24"/>
                <w:lang w:val="pt-BR"/>
              </w:rPr>
              <w:t xml:space="preserve">, indicada para reabilitar pacientes totalmente desdentados na maxila. Estas Próteses Odontológicas deverão ser confeccionadas com dentes artificiais de resina acrílica, unidos a bases individualizadas confeccionadas em resina acrílica </w:t>
            </w:r>
            <w:proofErr w:type="spellStart"/>
            <w:r w:rsidRPr="009A48B5">
              <w:rPr>
                <w:sz w:val="24"/>
                <w:szCs w:val="24"/>
                <w:lang w:val="pt-BR"/>
              </w:rPr>
              <w:t>termopolimerizável</w:t>
            </w:r>
            <w:proofErr w:type="spellEnd"/>
            <w:r w:rsidRPr="009A48B5">
              <w:rPr>
                <w:sz w:val="24"/>
                <w:szCs w:val="24"/>
                <w:lang w:val="pt-BR"/>
              </w:rPr>
              <w:t>, obtidas a partir de modelos de gesso tipo IV que reproduz os rebordos residuais dos pacientes</w:t>
            </w:r>
          </w:p>
        </w:tc>
      </w:tr>
      <w:tr w:rsidR="005D1B96" w:rsidRPr="000A0A1F" w:rsidTr="00E06C3F">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100.0000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lang w:val="pt-BR"/>
              </w:rPr>
            </w:pPr>
            <w:r w:rsidRPr="009A48B5">
              <w:rPr>
                <w:sz w:val="24"/>
                <w:szCs w:val="24"/>
                <w:lang w:val="pt-BR"/>
              </w:rPr>
              <w:t xml:space="preserve">PROTESES CORONARIAS / INTRA RADICULARES FIXAS/ ADESIVAS (POR ELEMENTO) </w:t>
            </w:r>
            <w:proofErr w:type="gramStart"/>
            <w:r w:rsidRPr="009A48B5">
              <w:rPr>
                <w:sz w:val="24"/>
                <w:szCs w:val="24"/>
                <w:lang w:val="pt-BR"/>
              </w:rPr>
              <w:t>-coroas</w:t>
            </w:r>
            <w:proofErr w:type="gramEnd"/>
            <w:r w:rsidRPr="009A48B5">
              <w:rPr>
                <w:sz w:val="24"/>
                <w:szCs w:val="24"/>
                <w:lang w:val="pt-BR"/>
              </w:rPr>
              <w:t>, restaurações parciais indiretas (</w:t>
            </w:r>
            <w:proofErr w:type="spellStart"/>
            <w:r w:rsidRPr="009A48B5">
              <w:rPr>
                <w:sz w:val="24"/>
                <w:szCs w:val="24"/>
                <w:lang w:val="pt-BR"/>
              </w:rPr>
              <w:t>onlays</w:t>
            </w:r>
            <w:proofErr w:type="spellEnd"/>
            <w:r w:rsidRPr="009A48B5">
              <w:rPr>
                <w:sz w:val="24"/>
                <w:szCs w:val="24"/>
                <w:lang w:val="pt-BR"/>
              </w:rPr>
              <w:t xml:space="preserve"> e </w:t>
            </w:r>
            <w:proofErr w:type="spellStart"/>
            <w:r w:rsidRPr="009A48B5">
              <w:rPr>
                <w:sz w:val="24"/>
                <w:szCs w:val="24"/>
                <w:lang w:val="pt-BR"/>
              </w:rPr>
              <w:t>inlays</w:t>
            </w:r>
            <w:proofErr w:type="spellEnd"/>
            <w:r w:rsidRPr="009A48B5">
              <w:rPr>
                <w:sz w:val="24"/>
                <w:szCs w:val="24"/>
                <w:lang w:val="pt-BR"/>
              </w:rPr>
              <w:t xml:space="preserve">), </w:t>
            </w:r>
            <w:proofErr w:type="spellStart"/>
            <w:r w:rsidRPr="009A48B5">
              <w:rPr>
                <w:sz w:val="24"/>
                <w:szCs w:val="24"/>
                <w:lang w:val="pt-BR"/>
              </w:rPr>
              <w:t>incrustrações</w:t>
            </w:r>
            <w:proofErr w:type="spellEnd"/>
            <w:r w:rsidRPr="009A48B5">
              <w:rPr>
                <w:sz w:val="24"/>
                <w:szCs w:val="24"/>
                <w:lang w:val="pt-BR"/>
              </w:rPr>
              <w:t xml:space="preserve"> (RMF), próteses convencionais ou adesivas metálicas, </w:t>
            </w:r>
            <w:proofErr w:type="spellStart"/>
            <w:r w:rsidRPr="009A48B5">
              <w:rPr>
                <w:sz w:val="24"/>
                <w:szCs w:val="24"/>
                <w:lang w:val="pt-BR"/>
              </w:rPr>
              <w:t>metoplasticas</w:t>
            </w:r>
            <w:proofErr w:type="spellEnd"/>
            <w:r w:rsidRPr="009A48B5">
              <w:rPr>
                <w:sz w:val="24"/>
                <w:szCs w:val="24"/>
                <w:lang w:val="pt-BR"/>
              </w:rPr>
              <w:t xml:space="preserve">, </w:t>
            </w:r>
            <w:proofErr w:type="spellStart"/>
            <w:r w:rsidRPr="009A48B5">
              <w:rPr>
                <w:sz w:val="24"/>
                <w:szCs w:val="24"/>
                <w:lang w:val="pt-BR"/>
              </w:rPr>
              <w:t>metaloceramicas</w:t>
            </w:r>
            <w:proofErr w:type="spellEnd"/>
            <w:r w:rsidRPr="009A48B5">
              <w:rPr>
                <w:sz w:val="24"/>
                <w:szCs w:val="24"/>
                <w:lang w:val="pt-BR"/>
              </w:rPr>
              <w:t>, resinas reforçadas, porcelanas puras, coroas com encaixe e/ou núcleos intra radiculares por elemento dental</w:t>
            </w:r>
          </w:p>
        </w:tc>
      </w:tr>
    </w:tbl>
    <w:p w:rsidR="005D1B96" w:rsidRPr="009A48B5" w:rsidRDefault="005D1B96" w:rsidP="00E06C3F">
      <w:pPr>
        <w:pStyle w:val="Corpodetexto"/>
        <w:ind w:left="142"/>
        <w:jc w:val="both"/>
        <w:rPr>
          <w:color w:val="000000" w:themeColor="text1"/>
          <w:sz w:val="24"/>
          <w:szCs w:val="24"/>
          <w:lang w:val="pt-BR"/>
        </w:rPr>
      </w:pPr>
    </w:p>
    <w:p w:rsidR="005D1B96" w:rsidRPr="009A48B5" w:rsidRDefault="005D1B96" w:rsidP="00E06C3F">
      <w:pPr>
        <w:pStyle w:val="Corpodetexto"/>
        <w:ind w:left="142"/>
        <w:jc w:val="both"/>
        <w:rPr>
          <w:sz w:val="24"/>
          <w:szCs w:val="24"/>
          <w:lang w:val="pt-BR"/>
        </w:rPr>
      </w:pPr>
      <w:r w:rsidRPr="009A48B5">
        <w:rPr>
          <w:color w:val="000000" w:themeColor="text1"/>
          <w:sz w:val="24"/>
          <w:szCs w:val="24"/>
          <w:lang w:val="pt-BR"/>
        </w:rPr>
        <w:t xml:space="preserve">2.2- </w:t>
      </w:r>
      <w:r w:rsidRPr="009A48B5">
        <w:rPr>
          <w:sz w:val="24"/>
          <w:szCs w:val="24"/>
          <w:lang w:val="pt-BR"/>
        </w:rPr>
        <w:t xml:space="preserve">Para fins desta instrução são consideradas as seguintes definições: </w:t>
      </w:r>
    </w:p>
    <w:p w:rsidR="005D1B96" w:rsidRPr="009A48B5" w:rsidRDefault="005D1B96" w:rsidP="00E06C3F">
      <w:pPr>
        <w:pStyle w:val="Corpodetexto"/>
        <w:ind w:left="142"/>
        <w:jc w:val="both"/>
        <w:rPr>
          <w:sz w:val="24"/>
          <w:szCs w:val="24"/>
          <w:lang w:val="pt-BR"/>
        </w:rPr>
      </w:pPr>
    </w:p>
    <w:p w:rsidR="005D1B96" w:rsidRPr="009A48B5" w:rsidRDefault="005D1B96" w:rsidP="00E06C3F">
      <w:pPr>
        <w:pStyle w:val="Corpodetexto"/>
        <w:ind w:left="142"/>
        <w:jc w:val="both"/>
        <w:rPr>
          <w:sz w:val="24"/>
          <w:szCs w:val="24"/>
          <w:lang w:val="pt-BR"/>
        </w:rPr>
      </w:pPr>
      <w:r w:rsidRPr="009A48B5">
        <w:rPr>
          <w:sz w:val="24"/>
          <w:szCs w:val="24"/>
          <w:lang w:val="pt-BR"/>
        </w:rPr>
        <w:t xml:space="preserve">- </w:t>
      </w:r>
      <w:r w:rsidRPr="009A48B5">
        <w:rPr>
          <w:b/>
          <w:sz w:val="24"/>
          <w:szCs w:val="24"/>
          <w:lang w:val="pt-BR"/>
        </w:rPr>
        <w:t>Prótese Parcial Mandibular Removível</w:t>
      </w:r>
      <w:r w:rsidRPr="009A48B5">
        <w:rPr>
          <w:sz w:val="24"/>
          <w:szCs w:val="24"/>
          <w:lang w:val="pt-BR"/>
        </w:rPr>
        <w:t xml:space="preserve"> - Prótese Parcial Removível Odontológica intra-oral em liga </w:t>
      </w:r>
      <w:r w:rsidRPr="009A48B5">
        <w:rPr>
          <w:sz w:val="24"/>
          <w:szCs w:val="24"/>
          <w:lang w:val="pt-BR"/>
        </w:rPr>
        <w:lastRenderedPageBreak/>
        <w:t xml:space="preserve">de cromo-cobalto, </w:t>
      </w:r>
      <w:proofErr w:type="spellStart"/>
      <w:r w:rsidRPr="009A48B5">
        <w:rPr>
          <w:sz w:val="24"/>
          <w:szCs w:val="24"/>
          <w:lang w:val="pt-BR"/>
        </w:rPr>
        <w:t>dento-muco-suportada</w:t>
      </w:r>
      <w:proofErr w:type="spellEnd"/>
      <w:r w:rsidRPr="009A48B5">
        <w:rPr>
          <w:sz w:val="24"/>
          <w:szCs w:val="24"/>
          <w:lang w:val="pt-BR"/>
        </w:rPr>
        <w:t xml:space="preserve"> ou dento-suportada indicada para reabilitar pacientes parcialmente desdentados na mandíbula, confeccionadas com estrutura metálica do referido metal, com dentes artificiais de resina acrílica unidos a bases confeccionadas em resina acrílica </w:t>
      </w:r>
      <w:proofErr w:type="spellStart"/>
      <w:r w:rsidRPr="009A48B5">
        <w:rPr>
          <w:sz w:val="24"/>
          <w:szCs w:val="24"/>
          <w:lang w:val="pt-BR"/>
        </w:rPr>
        <w:t>termopolimerizável</w:t>
      </w:r>
      <w:proofErr w:type="spellEnd"/>
      <w:r w:rsidRPr="009A48B5">
        <w:rPr>
          <w:sz w:val="24"/>
          <w:szCs w:val="24"/>
          <w:lang w:val="pt-BR"/>
        </w:rPr>
        <w:t xml:space="preserve"> e à estrutura metálica. Este produto é obtido a partir de modelos de gesso tipo IV que reproduzem as arcadas e os rebordos residuais dos pacientes </w:t>
      </w:r>
    </w:p>
    <w:p w:rsidR="005D1B96" w:rsidRPr="009A48B5" w:rsidRDefault="005D1B96" w:rsidP="00E06C3F">
      <w:pPr>
        <w:pStyle w:val="Corpodetexto"/>
        <w:ind w:left="142"/>
        <w:jc w:val="both"/>
        <w:rPr>
          <w:sz w:val="24"/>
          <w:szCs w:val="24"/>
          <w:lang w:val="pt-BR"/>
        </w:rPr>
      </w:pPr>
    </w:p>
    <w:p w:rsidR="005D1B96" w:rsidRPr="009A48B5" w:rsidRDefault="005D1B96" w:rsidP="00E06C3F">
      <w:pPr>
        <w:pStyle w:val="Corpodetexto"/>
        <w:ind w:left="142"/>
        <w:jc w:val="both"/>
        <w:rPr>
          <w:sz w:val="24"/>
          <w:szCs w:val="24"/>
          <w:lang w:val="pt-BR"/>
        </w:rPr>
      </w:pPr>
      <w:r w:rsidRPr="009A48B5">
        <w:rPr>
          <w:sz w:val="24"/>
          <w:szCs w:val="24"/>
          <w:lang w:val="pt-BR"/>
        </w:rPr>
        <w:t xml:space="preserve">- </w:t>
      </w:r>
      <w:r w:rsidRPr="009A48B5">
        <w:rPr>
          <w:b/>
          <w:sz w:val="24"/>
          <w:szCs w:val="24"/>
          <w:lang w:val="pt-BR"/>
        </w:rPr>
        <w:t>Prótese Parcial Maxilar Removível</w:t>
      </w:r>
      <w:r w:rsidRPr="009A48B5">
        <w:rPr>
          <w:sz w:val="24"/>
          <w:szCs w:val="24"/>
          <w:lang w:val="pt-BR"/>
        </w:rPr>
        <w:t xml:space="preserve"> - Prótese Parcial Removível Odontológica intra-oral em liga de </w:t>
      </w:r>
      <w:proofErr w:type="spellStart"/>
      <w:r w:rsidRPr="009A48B5">
        <w:rPr>
          <w:sz w:val="24"/>
          <w:szCs w:val="24"/>
          <w:lang w:val="pt-BR"/>
        </w:rPr>
        <w:t>cromocobalto</w:t>
      </w:r>
      <w:proofErr w:type="spellEnd"/>
      <w:r w:rsidRPr="009A48B5">
        <w:rPr>
          <w:sz w:val="24"/>
          <w:szCs w:val="24"/>
          <w:lang w:val="pt-BR"/>
        </w:rPr>
        <w:t xml:space="preserve">, </w:t>
      </w:r>
      <w:proofErr w:type="spellStart"/>
      <w:r w:rsidRPr="009A48B5">
        <w:rPr>
          <w:sz w:val="24"/>
          <w:szCs w:val="24"/>
          <w:lang w:val="pt-BR"/>
        </w:rPr>
        <w:t>dento-muco-suportada</w:t>
      </w:r>
      <w:proofErr w:type="spellEnd"/>
      <w:r w:rsidRPr="009A48B5">
        <w:rPr>
          <w:sz w:val="24"/>
          <w:szCs w:val="24"/>
          <w:lang w:val="pt-BR"/>
        </w:rPr>
        <w:t xml:space="preserve"> ou </w:t>
      </w:r>
      <w:proofErr w:type="spellStart"/>
      <w:proofErr w:type="gramStart"/>
      <w:r w:rsidRPr="009A48B5">
        <w:rPr>
          <w:sz w:val="24"/>
          <w:szCs w:val="24"/>
          <w:lang w:val="pt-BR"/>
        </w:rPr>
        <w:t>dento-muco-suportada</w:t>
      </w:r>
      <w:proofErr w:type="spellEnd"/>
      <w:r w:rsidRPr="009A48B5">
        <w:rPr>
          <w:sz w:val="24"/>
          <w:szCs w:val="24"/>
          <w:lang w:val="pt-BR"/>
        </w:rPr>
        <w:t xml:space="preserve"> indicada</w:t>
      </w:r>
      <w:proofErr w:type="gramEnd"/>
      <w:r w:rsidRPr="009A48B5">
        <w:rPr>
          <w:sz w:val="24"/>
          <w:szCs w:val="24"/>
          <w:lang w:val="pt-BR"/>
        </w:rPr>
        <w:t xml:space="preserve"> para reabilitar pacientes parcialmente desdentados na maxila, confeccionadas com estrutura metálica do referido metal, com dentes artificiais de resina acrílica unidos a bases confeccionadas em resina acrílica </w:t>
      </w:r>
      <w:proofErr w:type="spellStart"/>
      <w:r w:rsidRPr="009A48B5">
        <w:rPr>
          <w:sz w:val="24"/>
          <w:szCs w:val="24"/>
          <w:lang w:val="pt-BR"/>
        </w:rPr>
        <w:t>termopolimerizável</w:t>
      </w:r>
      <w:proofErr w:type="spellEnd"/>
      <w:r w:rsidRPr="009A48B5">
        <w:rPr>
          <w:sz w:val="24"/>
          <w:szCs w:val="24"/>
          <w:lang w:val="pt-BR"/>
        </w:rPr>
        <w:t xml:space="preserve"> e à estrutura metálica. Este produto é obtido a partir de modelos de gesso tipo IV que reproduzem as arcadas e os rebordos residuais dos pacientes. </w:t>
      </w:r>
    </w:p>
    <w:p w:rsidR="005D1B96" w:rsidRPr="009A48B5" w:rsidRDefault="005D1B96" w:rsidP="00E06C3F">
      <w:pPr>
        <w:pStyle w:val="Corpodetexto"/>
        <w:ind w:left="142"/>
        <w:jc w:val="both"/>
        <w:rPr>
          <w:sz w:val="24"/>
          <w:szCs w:val="24"/>
          <w:lang w:val="pt-BR"/>
        </w:rPr>
      </w:pPr>
    </w:p>
    <w:p w:rsidR="005D1B96" w:rsidRPr="009A48B5" w:rsidRDefault="005D1B96" w:rsidP="00E06C3F">
      <w:pPr>
        <w:pStyle w:val="Corpodetexto"/>
        <w:ind w:left="142"/>
        <w:jc w:val="both"/>
        <w:rPr>
          <w:sz w:val="24"/>
          <w:szCs w:val="24"/>
          <w:lang w:val="pt-BR"/>
        </w:rPr>
      </w:pPr>
      <w:r w:rsidRPr="009A48B5">
        <w:rPr>
          <w:sz w:val="24"/>
          <w:szCs w:val="24"/>
          <w:lang w:val="pt-BR"/>
        </w:rPr>
        <w:t xml:space="preserve">- </w:t>
      </w:r>
      <w:r w:rsidRPr="009A48B5">
        <w:rPr>
          <w:b/>
          <w:sz w:val="24"/>
          <w:szCs w:val="24"/>
          <w:lang w:val="pt-BR"/>
        </w:rPr>
        <w:t>Prótese Total Mandibular</w:t>
      </w:r>
      <w:r w:rsidRPr="009A48B5">
        <w:rPr>
          <w:sz w:val="24"/>
          <w:szCs w:val="24"/>
          <w:lang w:val="pt-BR"/>
        </w:rPr>
        <w:t xml:space="preserve"> – Prótese Total Removível Odontológica </w:t>
      </w:r>
      <w:proofErr w:type="spellStart"/>
      <w:r w:rsidRPr="009A48B5">
        <w:rPr>
          <w:sz w:val="24"/>
          <w:szCs w:val="24"/>
          <w:lang w:val="pt-BR"/>
        </w:rPr>
        <w:t>muco-suportada</w:t>
      </w:r>
      <w:proofErr w:type="spellEnd"/>
      <w:r w:rsidRPr="009A48B5">
        <w:rPr>
          <w:sz w:val="24"/>
          <w:szCs w:val="24"/>
          <w:lang w:val="pt-BR"/>
        </w:rPr>
        <w:t xml:space="preserve">, indicada para reabilitar pacientes totalmente desdentados na mandíbula. Estas Próteses Odontológicas deverão ser confeccionadas com dentes artificiais de resina acrílica, unidos a bases individualizadas confeccionadas em resina acrílica </w:t>
      </w:r>
      <w:proofErr w:type="spellStart"/>
      <w:r w:rsidRPr="009A48B5">
        <w:rPr>
          <w:sz w:val="24"/>
          <w:szCs w:val="24"/>
          <w:lang w:val="pt-BR"/>
        </w:rPr>
        <w:t>termopolimerizável</w:t>
      </w:r>
      <w:proofErr w:type="spellEnd"/>
      <w:r w:rsidRPr="009A48B5">
        <w:rPr>
          <w:sz w:val="24"/>
          <w:szCs w:val="24"/>
          <w:lang w:val="pt-BR"/>
        </w:rPr>
        <w:t>, obtidas a partir de modelos de gesso tipo IV que reproduz os rebordos residuais dos pacientes.</w:t>
      </w:r>
    </w:p>
    <w:p w:rsidR="005D1B96" w:rsidRPr="009A48B5" w:rsidRDefault="005D1B96" w:rsidP="00E06C3F">
      <w:pPr>
        <w:pStyle w:val="Corpodetexto"/>
        <w:ind w:left="142"/>
        <w:jc w:val="both"/>
        <w:rPr>
          <w:sz w:val="24"/>
          <w:szCs w:val="24"/>
          <w:lang w:val="pt-BR"/>
        </w:rPr>
      </w:pPr>
    </w:p>
    <w:p w:rsidR="005D1B96" w:rsidRPr="009A48B5" w:rsidRDefault="005D1B96" w:rsidP="00E06C3F">
      <w:pPr>
        <w:pStyle w:val="Corpodetexto"/>
        <w:ind w:left="142"/>
        <w:jc w:val="both"/>
        <w:rPr>
          <w:sz w:val="24"/>
          <w:szCs w:val="24"/>
          <w:lang w:val="pt-BR"/>
        </w:rPr>
      </w:pPr>
      <w:r w:rsidRPr="009A48B5">
        <w:rPr>
          <w:sz w:val="24"/>
          <w:szCs w:val="24"/>
          <w:lang w:val="pt-BR"/>
        </w:rPr>
        <w:t xml:space="preserve">- </w:t>
      </w:r>
      <w:r w:rsidRPr="009A48B5">
        <w:rPr>
          <w:b/>
          <w:sz w:val="24"/>
          <w:szCs w:val="24"/>
          <w:lang w:val="pt-BR"/>
        </w:rPr>
        <w:t>Prótese Total Maxilar</w:t>
      </w:r>
      <w:r w:rsidRPr="009A48B5">
        <w:rPr>
          <w:sz w:val="24"/>
          <w:szCs w:val="24"/>
          <w:lang w:val="pt-BR"/>
        </w:rPr>
        <w:t xml:space="preserve"> – Prótese Total Removível Odontológica </w:t>
      </w:r>
      <w:proofErr w:type="spellStart"/>
      <w:r w:rsidRPr="009A48B5">
        <w:rPr>
          <w:sz w:val="24"/>
          <w:szCs w:val="24"/>
          <w:lang w:val="pt-BR"/>
        </w:rPr>
        <w:t>muco-suportada</w:t>
      </w:r>
      <w:proofErr w:type="spellEnd"/>
      <w:r w:rsidRPr="009A48B5">
        <w:rPr>
          <w:sz w:val="24"/>
          <w:szCs w:val="24"/>
          <w:lang w:val="pt-BR"/>
        </w:rPr>
        <w:t xml:space="preserve">, indicada para reabilitar pacientes totalmente desdentados na maxila. Estas Próteses Odontológicas deverão ser confeccionadas com dentes artificiais de resina acrílica, unidos a bases individualizadas confeccionadas em resina acrílica </w:t>
      </w:r>
      <w:proofErr w:type="spellStart"/>
      <w:r w:rsidRPr="009A48B5">
        <w:rPr>
          <w:sz w:val="24"/>
          <w:szCs w:val="24"/>
          <w:lang w:val="pt-BR"/>
        </w:rPr>
        <w:t>termopolimerizável</w:t>
      </w:r>
      <w:proofErr w:type="spellEnd"/>
      <w:r w:rsidRPr="009A48B5">
        <w:rPr>
          <w:sz w:val="24"/>
          <w:szCs w:val="24"/>
          <w:lang w:val="pt-BR"/>
        </w:rPr>
        <w:t>, obtidas a partir de modelos de gesso tipo IV que reproduz os rebordos residuais dos pacientes</w:t>
      </w:r>
    </w:p>
    <w:p w:rsidR="005D1B96" w:rsidRPr="009A48B5" w:rsidRDefault="005D1B96" w:rsidP="00E06C3F">
      <w:pPr>
        <w:pStyle w:val="Corpodetexto"/>
        <w:ind w:left="142"/>
        <w:jc w:val="both"/>
        <w:rPr>
          <w:sz w:val="24"/>
          <w:szCs w:val="24"/>
          <w:lang w:val="pt-BR"/>
        </w:rPr>
      </w:pPr>
    </w:p>
    <w:p w:rsidR="005D1B96" w:rsidRPr="009A48B5" w:rsidRDefault="005D1B96" w:rsidP="00E06C3F">
      <w:pPr>
        <w:pStyle w:val="Corpodetexto"/>
        <w:ind w:left="142"/>
        <w:jc w:val="both"/>
        <w:rPr>
          <w:sz w:val="24"/>
          <w:szCs w:val="24"/>
          <w:lang w:val="pt-BR"/>
        </w:rPr>
      </w:pPr>
      <w:r w:rsidRPr="009A48B5">
        <w:rPr>
          <w:sz w:val="24"/>
          <w:szCs w:val="24"/>
          <w:lang w:val="pt-BR"/>
        </w:rPr>
        <w:t xml:space="preserve">- </w:t>
      </w:r>
      <w:r w:rsidRPr="009A48B5">
        <w:rPr>
          <w:b/>
          <w:sz w:val="24"/>
          <w:szCs w:val="24"/>
          <w:lang w:val="pt-BR"/>
        </w:rPr>
        <w:t xml:space="preserve">Próteses Coronárias / Intra Radiculares Fixas / Adesivas (por elemento) </w:t>
      </w:r>
      <w:r w:rsidRPr="009A48B5">
        <w:rPr>
          <w:sz w:val="24"/>
          <w:szCs w:val="24"/>
          <w:lang w:val="pt-BR"/>
        </w:rPr>
        <w:t xml:space="preserve">- coroas, restaurações parciais indiretas </w:t>
      </w:r>
      <w:proofErr w:type="gramStart"/>
      <w:r w:rsidRPr="009A48B5">
        <w:rPr>
          <w:sz w:val="24"/>
          <w:szCs w:val="24"/>
          <w:lang w:val="pt-BR"/>
        </w:rPr>
        <w:t xml:space="preserve">( </w:t>
      </w:r>
      <w:proofErr w:type="spellStart"/>
      <w:proofErr w:type="gramEnd"/>
      <w:r w:rsidRPr="009A48B5">
        <w:rPr>
          <w:sz w:val="24"/>
          <w:szCs w:val="24"/>
          <w:lang w:val="pt-BR"/>
        </w:rPr>
        <w:t>onlays</w:t>
      </w:r>
      <w:proofErr w:type="spellEnd"/>
      <w:r w:rsidRPr="009A48B5">
        <w:rPr>
          <w:sz w:val="24"/>
          <w:szCs w:val="24"/>
          <w:lang w:val="pt-BR"/>
        </w:rPr>
        <w:t xml:space="preserve"> e </w:t>
      </w:r>
      <w:proofErr w:type="spellStart"/>
      <w:r w:rsidRPr="009A48B5">
        <w:rPr>
          <w:sz w:val="24"/>
          <w:szCs w:val="24"/>
          <w:lang w:val="pt-BR"/>
        </w:rPr>
        <w:t>inlays</w:t>
      </w:r>
      <w:proofErr w:type="spellEnd"/>
      <w:r w:rsidRPr="009A48B5">
        <w:rPr>
          <w:sz w:val="24"/>
          <w:szCs w:val="24"/>
          <w:lang w:val="pt-BR"/>
        </w:rPr>
        <w:t xml:space="preserve"> ), </w:t>
      </w:r>
      <w:proofErr w:type="spellStart"/>
      <w:r w:rsidRPr="009A48B5">
        <w:rPr>
          <w:sz w:val="24"/>
          <w:szCs w:val="24"/>
          <w:lang w:val="pt-BR"/>
        </w:rPr>
        <w:t>incrustrações</w:t>
      </w:r>
      <w:proofErr w:type="spellEnd"/>
      <w:r w:rsidRPr="009A48B5">
        <w:rPr>
          <w:sz w:val="24"/>
          <w:szCs w:val="24"/>
          <w:lang w:val="pt-BR"/>
        </w:rPr>
        <w:t xml:space="preserve"> (RMF), próteses convencionais ou adesivas metálicas, </w:t>
      </w:r>
      <w:proofErr w:type="spellStart"/>
      <w:r w:rsidRPr="009A48B5">
        <w:rPr>
          <w:sz w:val="24"/>
          <w:szCs w:val="24"/>
          <w:lang w:val="pt-BR"/>
        </w:rPr>
        <w:t>metoplasticas</w:t>
      </w:r>
      <w:proofErr w:type="spellEnd"/>
      <w:r w:rsidRPr="009A48B5">
        <w:rPr>
          <w:sz w:val="24"/>
          <w:szCs w:val="24"/>
          <w:lang w:val="pt-BR"/>
        </w:rPr>
        <w:t xml:space="preserve">, </w:t>
      </w:r>
      <w:proofErr w:type="spellStart"/>
      <w:r w:rsidRPr="009A48B5">
        <w:rPr>
          <w:sz w:val="24"/>
          <w:szCs w:val="24"/>
          <w:lang w:val="pt-BR"/>
        </w:rPr>
        <w:t>metaloceramicas</w:t>
      </w:r>
      <w:proofErr w:type="spellEnd"/>
      <w:r w:rsidRPr="009A48B5">
        <w:rPr>
          <w:sz w:val="24"/>
          <w:szCs w:val="24"/>
          <w:lang w:val="pt-BR"/>
        </w:rPr>
        <w:t xml:space="preserve">, resinas reforçadas, porcelanas puras, coroas com encaixe e/ou núcleos intra radiculares por elemento dental.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 As próteses dentárias totais e parciais removíveis deverão ser confeccionadas caracterizadas, com cor da gengiva seguindo escala padrão, levando em conta a tonalidade da pele; os dentes deverão seguir a padronização de cor, tamanho e </w:t>
      </w:r>
      <w:proofErr w:type="gramStart"/>
      <w:r w:rsidRPr="009A48B5">
        <w:rPr>
          <w:sz w:val="24"/>
          <w:szCs w:val="24"/>
          <w:lang w:val="pt-BR"/>
        </w:rPr>
        <w:t>qualidade necessários</w:t>
      </w:r>
      <w:proofErr w:type="gramEnd"/>
      <w:r w:rsidRPr="009A48B5">
        <w:rPr>
          <w:sz w:val="24"/>
          <w:szCs w:val="24"/>
          <w:lang w:val="pt-BR"/>
        </w:rPr>
        <w:t xml:space="preserve"> a uma boa estética individualizada não sofrendo alteração de coloração e forma frente a variações térmicas e ou pela função mastigatória.</w:t>
      </w:r>
    </w:p>
    <w:p w:rsidR="005D1B96" w:rsidRPr="009A48B5" w:rsidRDefault="005D1B96" w:rsidP="00E06C3F">
      <w:pPr>
        <w:pStyle w:val="Corpodetexto"/>
        <w:ind w:left="142"/>
        <w:jc w:val="both"/>
        <w:rPr>
          <w:sz w:val="24"/>
          <w:szCs w:val="24"/>
          <w:lang w:val="pt-BR"/>
        </w:rPr>
      </w:pPr>
    </w:p>
    <w:p w:rsidR="005D1B96" w:rsidRPr="009A48B5" w:rsidRDefault="005D1B96" w:rsidP="00E06C3F">
      <w:pPr>
        <w:pStyle w:val="Corpodetexto"/>
        <w:ind w:left="142"/>
        <w:jc w:val="both"/>
        <w:rPr>
          <w:b/>
          <w:sz w:val="24"/>
          <w:szCs w:val="24"/>
          <w:lang w:val="pt-BR"/>
        </w:rPr>
      </w:pPr>
      <w:r w:rsidRPr="009A48B5">
        <w:rPr>
          <w:b/>
          <w:sz w:val="24"/>
          <w:szCs w:val="24"/>
          <w:lang w:val="pt-BR"/>
        </w:rPr>
        <w:t>2.3</w:t>
      </w:r>
      <w:r w:rsidRPr="009A48B5">
        <w:rPr>
          <w:sz w:val="24"/>
          <w:szCs w:val="24"/>
          <w:lang w:val="pt-BR"/>
        </w:rPr>
        <w:t xml:space="preserve">- Os serviços obedecerão às seguintes etapas: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Próteses Parciais Removíveis com armação metálica em cobalto-cromo: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a) Delineamento do modelo de estudo;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b) Confecção da armação metálica com cobalto- cromo;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c) Confecção da base de prova com moldeira individual;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d) Montagem dos dentes;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e) Escultura;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f) Inclusão;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g) Prensagem com resina óssea;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h) Acabamento;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i) Polimento. </w:t>
      </w:r>
    </w:p>
    <w:p w:rsidR="005D1B96" w:rsidRPr="009A48B5" w:rsidRDefault="005D1B96" w:rsidP="00E06C3F">
      <w:pPr>
        <w:pStyle w:val="Corpodetexto"/>
        <w:ind w:left="142"/>
        <w:jc w:val="both"/>
        <w:rPr>
          <w:sz w:val="24"/>
          <w:szCs w:val="24"/>
          <w:lang w:val="pt-BR"/>
        </w:rPr>
      </w:pPr>
    </w:p>
    <w:p w:rsidR="005D1B96" w:rsidRPr="009A48B5" w:rsidRDefault="005D1B96" w:rsidP="00E06C3F">
      <w:pPr>
        <w:pStyle w:val="Corpodetexto"/>
        <w:ind w:left="142"/>
        <w:jc w:val="both"/>
        <w:rPr>
          <w:sz w:val="24"/>
          <w:szCs w:val="24"/>
          <w:lang w:val="pt-BR"/>
        </w:rPr>
      </w:pPr>
      <w:r w:rsidRPr="009A48B5">
        <w:rPr>
          <w:sz w:val="24"/>
          <w:szCs w:val="24"/>
          <w:lang w:val="pt-BR"/>
        </w:rPr>
        <w:t xml:space="preserve">Próteses Totais (Superior/Inferior):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a) Confecção de moldeira individual;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b) Base de Prova;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c) Montagem dos dentes;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d) </w:t>
      </w:r>
      <w:proofErr w:type="spellStart"/>
      <w:r w:rsidRPr="009A48B5">
        <w:rPr>
          <w:sz w:val="24"/>
          <w:szCs w:val="24"/>
          <w:lang w:val="pt-BR"/>
        </w:rPr>
        <w:t>Ceroplastia</w:t>
      </w:r>
      <w:proofErr w:type="spellEnd"/>
      <w:r w:rsidRPr="009A48B5">
        <w:rPr>
          <w:sz w:val="24"/>
          <w:szCs w:val="24"/>
          <w:lang w:val="pt-BR"/>
        </w:rPr>
        <w:t xml:space="preserve">;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e) Escultura;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f) Inclusão; </w:t>
      </w:r>
    </w:p>
    <w:p w:rsidR="005D1B96" w:rsidRPr="009A48B5" w:rsidRDefault="005D1B96" w:rsidP="00E06C3F">
      <w:pPr>
        <w:pStyle w:val="Corpodetexto"/>
        <w:ind w:left="142"/>
        <w:jc w:val="both"/>
        <w:rPr>
          <w:sz w:val="24"/>
          <w:szCs w:val="24"/>
          <w:lang w:val="pt-BR"/>
        </w:rPr>
      </w:pPr>
      <w:r w:rsidRPr="009A48B5">
        <w:rPr>
          <w:sz w:val="24"/>
          <w:szCs w:val="24"/>
          <w:lang w:val="pt-BR"/>
        </w:rPr>
        <w:t xml:space="preserve">g) Prensagem com resina óssea; </w:t>
      </w:r>
    </w:p>
    <w:p w:rsidR="005D1B96" w:rsidRPr="009A48B5" w:rsidRDefault="005D1B96" w:rsidP="00E06C3F">
      <w:pPr>
        <w:pStyle w:val="Corpodetexto"/>
        <w:ind w:left="142"/>
        <w:jc w:val="both"/>
        <w:rPr>
          <w:sz w:val="24"/>
          <w:szCs w:val="24"/>
          <w:lang w:val="pt-BR"/>
        </w:rPr>
      </w:pPr>
      <w:r w:rsidRPr="009A48B5">
        <w:rPr>
          <w:sz w:val="24"/>
          <w:szCs w:val="24"/>
          <w:lang w:val="pt-BR"/>
        </w:rPr>
        <w:lastRenderedPageBreak/>
        <w:t xml:space="preserve">h) Acabamento; </w:t>
      </w:r>
    </w:p>
    <w:p w:rsidR="005D1B96" w:rsidRPr="009A48B5" w:rsidRDefault="005D1B96" w:rsidP="00E06C3F">
      <w:pPr>
        <w:pStyle w:val="Corpodetexto"/>
        <w:ind w:left="142"/>
        <w:jc w:val="both"/>
        <w:rPr>
          <w:sz w:val="24"/>
          <w:szCs w:val="24"/>
          <w:lang w:val="pt-BR"/>
        </w:rPr>
      </w:pPr>
      <w:r w:rsidRPr="009A48B5">
        <w:rPr>
          <w:sz w:val="24"/>
          <w:szCs w:val="24"/>
          <w:lang w:val="pt-BR"/>
        </w:rPr>
        <w:t>i) Polimento.</w:t>
      </w:r>
    </w:p>
    <w:p w:rsidR="005D1B96" w:rsidRPr="009A48B5" w:rsidRDefault="005D1B96" w:rsidP="00E06C3F">
      <w:pPr>
        <w:pStyle w:val="Corpodetexto"/>
        <w:ind w:left="142"/>
        <w:jc w:val="both"/>
        <w:rPr>
          <w:color w:val="000000" w:themeColor="text1"/>
          <w:sz w:val="24"/>
          <w:szCs w:val="24"/>
          <w:lang w:val="pt-BR"/>
        </w:rPr>
      </w:pPr>
    </w:p>
    <w:p w:rsidR="005D1B96" w:rsidRPr="009A48B5" w:rsidRDefault="005D1B96" w:rsidP="00E06C3F">
      <w:pPr>
        <w:tabs>
          <w:tab w:val="left" w:pos="303"/>
        </w:tabs>
        <w:spacing w:line="275" w:lineRule="exact"/>
        <w:ind w:left="142"/>
        <w:jc w:val="both"/>
        <w:rPr>
          <w:b/>
          <w:sz w:val="24"/>
          <w:szCs w:val="24"/>
          <w:lang w:val="pt-BR"/>
        </w:rPr>
      </w:pPr>
      <w:r w:rsidRPr="009A48B5">
        <w:rPr>
          <w:b/>
          <w:sz w:val="24"/>
          <w:szCs w:val="24"/>
          <w:lang w:val="pt-BR"/>
        </w:rPr>
        <w:t xml:space="preserve">3 </w:t>
      </w:r>
      <w:proofErr w:type="gramStart"/>
      <w:r w:rsidRPr="009A48B5">
        <w:rPr>
          <w:b/>
          <w:sz w:val="24"/>
          <w:szCs w:val="24"/>
          <w:lang w:val="pt-BR"/>
        </w:rPr>
        <w:t>-JUSTIFICATIVA</w:t>
      </w:r>
      <w:proofErr w:type="gramEnd"/>
    </w:p>
    <w:p w:rsidR="005D1B96" w:rsidRPr="009A48B5" w:rsidRDefault="005D1B96" w:rsidP="00E06C3F">
      <w:pPr>
        <w:ind w:left="142" w:right="-99"/>
        <w:jc w:val="both"/>
        <w:rPr>
          <w:sz w:val="24"/>
          <w:szCs w:val="24"/>
          <w:lang w:val="pt-BR"/>
        </w:rPr>
      </w:pPr>
      <w:r w:rsidRPr="009A48B5">
        <w:rPr>
          <w:sz w:val="24"/>
          <w:szCs w:val="24"/>
          <w:lang w:val="pt-BR"/>
        </w:rPr>
        <w:t xml:space="preserve">3.1. Tal contratação se faz necessária para atendimento à atenção primária à saúde, devido à grande demanda em nosso município de pacientes com a necessidade de aquisição de próteses parciais, totais e coronárias. A Secretaria Municipal de Saúde, na busca em ofertar o acesso ao serviço de prótese dentária à população usuária do SUS, visando o acesso às ações de reabilitação em saúde bucal justifica a solicitação para contratação de Laboratórios que ofertem Próteses Dentárias Removíveis. O principal objetivo é a reposição de dentes perdidos com a reabilitação oral integrando a estética, fonética e oclusão através da confecção de próteses, a depender da necessidade individual de cada paciente avaliada pelos profissionais de odontologia da rede de serviços de saúde do município. </w:t>
      </w:r>
    </w:p>
    <w:p w:rsidR="005D1B96" w:rsidRPr="009A48B5" w:rsidRDefault="005D1B96" w:rsidP="00E06C3F">
      <w:pPr>
        <w:ind w:left="142" w:right="-99"/>
        <w:jc w:val="both"/>
        <w:rPr>
          <w:sz w:val="24"/>
          <w:szCs w:val="24"/>
          <w:lang w:val="pt-BR"/>
        </w:rPr>
      </w:pPr>
      <w:r w:rsidRPr="009A48B5">
        <w:rPr>
          <w:sz w:val="24"/>
          <w:szCs w:val="24"/>
          <w:lang w:val="pt-BR"/>
        </w:rPr>
        <w:t xml:space="preserve">3.2. Justifica-se a adoção do Sistema de Registro de Preços por se tratar de serviço cuja necessidade dar-se-á de forma variada e parcelada, além disso, a natureza do objeto não permite a definição prévia e exata do quantitativo demandado pela Administração. </w:t>
      </w:r>
    </w:p>
    <w:p w:rsidR="005D1B96" w:rsidRPr="009A48B5" w:rsidRDefault="005D1B96" w:rsidP="00E06C3F">
      <w:pPr>
        <w:ind w:left="142" w:right="-99"/>
        <w:jc w:val="both"/>
        <w:rPr>
          <w:sz w:val="24"/>
          <w:szCs w:val="24"/>
          <w:lang w:val="pt-BR"/>
        </w:rPr>
      </w:pPr>
      <w:r w:rsidRPr="009A48B5">
        <w:rPr>
          <w:sz w:val="24"/>
          <w:szCs w:val="24"/>
          <w:lang w:val="pt-BR"/>
        </w:rPr>
        <w:t xml:space="preserve">3.3 - Para fins de cumprimento do Art. 4º, § 1º (O pregão deve ser utilizado na forma eletrônica, salvo nos casos de comprovada inviabilidade, a ser justificada pela autoridade competente) do Decreto Federal nº 5.450/2005, opta-se pelo tipo “presencial”, em virtude da dificuldade de acesso à grande rede (Internet) devido aos </w:t>
      </w:r>
      <w:proofErr w:type="spellStart"/>
      <w:r w:rsidRPr="009A48B5">
        <w:rPr>
          <w:sz w:val="24"/>
          <w:szCs w:val="24"/>
          <w:lang w:val="pt-BR"/>
        </w:rPr>
        <w:t>modens</w:t>
      </w:r>
      <w:proofErr w:type="spellEnd"/>
      <w:r w:rsidRPr="009A48B5">
        <w:rPr>
          <w:sz w:val="24"/>
          <w:szCs w:val="24"/>
          <w:lang w:val="pt-BR"/>
        </w:rPr>
        <w:t xml:space="preserve"> existentes na região não atenderem ao sistema de informações com velocidade suficiente, bem como constantes quedas de conexão, o que poderá inviabilizar o certame, bem como prorrogar o prazo para sua conclusão, dificultando sobremaneira o cumprimento do objeto negando, em virtude disso, a aplicação do Princípio da Eficiência ao qual toda a Administração Pública deve atender.</w:t>
      </w:r>
    </w:p>
    <w:p w:rsidR="005D1B96" w:rsidRPr="009A48B5" w:rsidRDefault="005D1B96" w:rsidP="00E06C3F">
      <w:pPr>
        <w:ind w:left="142" w:right="-99"/>
        <w:jc w:val="both"/>
        <w:rPr>
          <w:sz w:val="24"/>
          <w:szCs w:val="24"/>
          <w:lang w:val="pt-BR"/>
        </w:rPr>
      </w:pPr>
      <w:r w:rsidRPr="009A48B5">
        <w:rPr>
          <w:sz w:val="24"/>
          <w:szCs w:val="24"/>
          <w:lang w:val="pt-BR"/>
        </w:rPr>
        <w:t>3.4 - O referido certame não se julgará com base no decreto municipal n° 20/</w:t>
      </w:r>
      <w:r w:rsidR="00836D12">
        <w:rPr>
          <w:sz w:val="24"/>
          <w:szCs w:val="24"/>
          <w:lang w:val="pt-BR"/>
        </w:rPr>
        <w:t>2020</w:t>
      </w:r>
      <w:r w:rsidRPr="009A48B5">
        <w:rPr>
          <w:sz w:val="24"/>
          <w:szCs w:val="24"/>
          <w:lang w:val="pt-BR"/>
        </w:rPr>
        <w:t xml:space="preserve"> quanto à delimitação de quilometragem por não se enquadrar nas hipóteses previstas no decreto mencionado, sendo eles: </w:t>
      </w:r>
    </w:p>
    <w:p w:rsidR="005D1B96" w:rsidRPr="009A48B5" w:rsidRDefault="005D1B96" w:rsidP="00E06C3F">
      <w:pPr>
        <w:ind w:left="142"/>
        <w:jc w:val="both"/>
        <w:rPr>
          <w:b/>
          <w:color w:val="000000"/>
          <w:sz w:val="24"/>
          <w:szCs w:val="24"/>
          <w:lang w:val="pt-BR"/>
        </w:rPr>
      </w:pPr>
      <w:r w:rsidRPr="009A48B5">
        <w:rPr>
          <w:b/>
          <w:bCs/>
          <w:color w:val="000000"/>
          <w:sz w:val="24"/>
          <w:szCs w:val="24"/>
          <w:lang w:val="pt-BR"/>
        </w:rPr>
        <w:t>I -</w:t>
      </w:r>
      <w:r w:rsidRPr="009A48B5">
        <w:rPr>
          <w:b/>
          <w:color w:val="000000"/>
          <w:sz w:val="24"/>
          <w:szCs w:val="24"/>
          <w:lang w:val="pt-BR"/>
        </w:rPr>
        <w:t> </w:t>
      </w:r>
      <w:proofErr w:type="gramStart"/>
      <w:r w:rsidRPr="009A48B5">
        <w:rPr>
          <w:b/>
          <w:color w:val="000000"/>
          <w:sz w:val="24"/>
          <w:szCs w:val="24"/>
          <w:lang w:val="pt-BR"/>
        </w:rPr>
        <w:t>serviços de atendimento continuo</w:t>
      </w:r>
      <w:proofErr w:type="gramEnd"/>
      <w:r w:rsidRPr="009A48B5">
        <w:rPr>
          <w:b/>
          <w:color w:val="000000"/>
          <w:sz w:val="24"/>
          <w:szCs w:val="24"/>
          <w:lang w:val="pt-BR"/>
        </w:rPr>
        <w:t xml:space="preserve"> de manutenção;</w:t>
      </w:r>
    </w:p>
    <w:p w:rsidR="005D1B96" w:rsidRPr="009A48B5" w:rsidRDefault="005D1B96" w:rsidP="00E06C3F">
      <w:pPr>
        <w:ind w:left="142"/>
        <w:jc w:val="both"/>
        <w:rPr>
          <w:b/>
          <w:color w:val="000000"/>
          <w:sz w:val="24"/>
          <w:szCs w:val="24"/>
          <w:lang w:val="pt-BR"/>
        </w:rPr>
      </w:pPr>
      <w:r w:rsidRPr="009A48B5">
        <w:rPr>
          <w:b/>
          <w:bCs/>
          <w:color w:val="000000"/>
          <w:sz w:val="24"/>
          <w:szCs w:val="24"/>
          <w:lang w:val="pt-BR"/>
        </w:rPr>
        <w:t>II -</w:t>
      </w:r>
      <w:r w:rsidRPr="009A48B5">
        <w:rPr>
          <w:b/>
          <w:color w:val="000000"/>
          <w:sz w:val="24"/>
          <w:szCs w:val="24"/>
          <w:lang w:val="pt-BR"/>
        </w:rPr>
        <w:t> bens de consumo não duráveis e perecíveis;</w:t>
      </w:r>
    </w:p>
    <w:p w:rsidR="005D1B96" w:rsidRPr="009A48B5" w:rsidRDefault="005D1B96" w:rsidP="00E06C3F">
      <w:pPr>
        <w:ind w:left="142"/>
        <w:jc w:val="both"/>
        <w:rPr>
          <w:b/>
          <w:color w:val="000000"/>
          <w:sz w:val="24"/>
          <w:szCs w:val="24"/>
          <w:lang w:val="pt-BR"/>
        </w:rPr>
      </w:pPr>
      <w:r w:rsidRPr="009A48B5">
        <w:rPr>
          <w:b/>
          <w:bCs/>
          <w:color w:val="000000"/>
          <w:sz w:val="24"/>
          <w:szCs w:val="24"/>
          <w:lang w:val="pt-BR"/>
        </w:rPr>
        <w:t>III –</w:t>
      </w:r>
      <w:r w:rsidRPr="009A48B5">
        <w:rPr>
          <w:b/>
          <w:color w:val="000000"/>
          <w:sz w:val="24"/>
          <w:szCs w:val="24"/>
          <w:lang w:val="pt-BR"/>
        </w:rPr>
        <w:t> aquisição de bens para atendimento imediato;</w:t>
      </w:r>
    </w:p>
    <w:p w:rsidR="005D1B96" w:rsidRPr="009A48B5" w:rsidRDefault="005D1B96" w:rsidP="00E06C3F">
      <w:pPr>
        <w:ind w:left="142"/>
        <w:jc w:val="both"/>
        <w:rPr>
          <w:b/>
          <w:color w:val="000000"/>
          <w:sz w:val="24"/>
          <w:szCs w:val="24"/>
          <w:lang w:val="pt-BR"/>
        </w:rPr>
      </w:pPr>
      <w:r w:rsidRPr="009A48B5">
        <w:rPr>
          <w:b/>
          <w:bCs/>
          <w:color w:val="000000"/>
          <w:sz w:val="24"/>
          <w:szCs w:val="24"/>
          <w:lang w:val="pt-BR"/>
        </w:rPr>
        <w:t>I V –</w:t>
      </w:r>
      <w:r w:rsidRPr="009A48B5">
        <w:rPr>
          <w:b/>
          <w:color w:val="000000"/>
          <w:sz w:val="24"/>
          <w:szCs w:val="24"/>
          <w:lang w:val="pt-BR"/>
        </w:rPr>
        <w:t> reposição de bens de uso imediato;</w:t>
      </w:r>
    </w:p>
    <w:p w:rsidR="005D1B96" w:rsidRPr="009A48B5" w:rsidRDefault="005D1B96" w:rsidP="00E06C3F">
      <w:pPr>
        <w:ind w:left="142"/>
        <w:jc w:val="both"/>
        <w:rPr>
          <w:b/>
          <w:color w:val="000000"/>
          <w:sz w:val="24"/>
          <w:szCs w:val="24"/>
          <w:lang w:val="pt-BR"/>
        </w:rPr>
      </w:pPr>
      <w:r w:rsidRPr="009A48B5">
        <w:rPr>
          <w:b/>
          <w:bCs/>
          <w:color w:val="000000"/>
          <w:sz w:val="24"/>
          <w:szCs w:val="24"/>
          <w:lang w:val="pt-BR"/>
        </w:rPr>
        <w:t>V -</w:t>
      </w:r>
      <w:r w:rsidRPr="009A48B5">
        <w:rPr>
          <w:b/>
          <w:color w:val="000000"/>
          <w:sz w:val="24"/>
          <w:szCs w:val="24"/>
          <w:lang w:val="pt-BR"/>
        </w:rPr>
        <w:t> serviços que o município precisa de se deslocar para a atividade fim.</w:t>
      </w:r>
    </w:p>
    <w:p w:rsidR="005D1B96" w:rsidRPr="009A48B5" w:rsidRDefault="005D1B96" w:rsidP="00E06C3F">
      <w:pPr>
        <w:ind w:left="142" w:right="-99"/>
        <w:jc w:val="both"/>
        <w:rPr>
          <w:sz w:val="24"/>
          <w:szCs w:val="24"/>
          <w:lang w:val="pt-BR"/>
        </w:rPr>
      </w:pPr>
    </w:p>
    <w:p w:rsidR="005D1B96" w:rsidRPr="009A48B5" w:rsidRDefault="005D1B96" w:rsidP="00E06C3F">
      <w:pPr>
        <w:pStyle w:val="PargrafodaLista"/>
        <w:tabs>
          <w:tab w:val="left" w:pos="493"/>
        </w:tabs>
        <w:spacing w:line="242" w:lineRule="auto"/>
        <w:ind w:left="142" w:right="114"/>
        <w:rPr>
          <w:b/>
          <w:sz w:val="24"/>
          <w:szCs w:val="24"/>
          <w:lang w:val="pt-BR"/>
        </w:rPr>
      </w:pPr>
      <w:r w:rsidRPr="009A48B5">
        <w:rPr>
          <w:b/>
          <w:sz w:val="24"/>
          <w:szCs w:val="24"/>
          <w:lang w:val="pt-BR"/>
        </w:rPr>
        <w:t xml:space="preserve">4. DAS CONDIÇÕES </w:t>
      </w:r>
    </w:p>
    <w:p w:rsidR="005D1B96"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4.1. Todos os interessados em participar deverão prestar serviço dentro do limite territorial do estado da Minas Gerais, bem como encaminhar a documentação exigida e demonstrar o cumprimento dos requisitos do Edital;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4.2. O quantitativo mensal de prótese será remunerado por produção de acordo com a programação estabelecida pela Coordenação Municipal de Saúde Bucal de São João da Lagoa;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4.3. Todas as próteses deverão ser desinfetadas e entregues acondicionadas em embalagens apropriadas, devidamente identificadas, sem violação, deterioração ou quaisquer outros fatores que possam comprometer o uso ou a qualidade das mesmas, de acordo com as normas pertinentes em vigor no país, respeitando rigorosamente as normas técnicas e de </w:t>
      </w:r>
      <w:proofErr w:type="spellStart"/>
      <w:r w:rsidRPr="009A48B5">
        <w:rPr>
          <w:sz w:val="24"/>
          <w:szCs w:val="24"/>
          <w:lang w:val="pt-BR"/>
        </w:rPr>
        <w:t>biossegurança</w:t>
      </w:r>
      <w:proofErr w:type="spellEnd"/>
      <w:r w:rsidRPr="009A48B5">
        <w:rPr>
          <w:sz w:val="24"/>
          <w:szCs w:val="24"/>
          <w:lang w:val="pt-BR"/>
        </w:rPr>
        <w:t xml:space="preserve">.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4.4. O contratado terá a responsabilidade de reparar, corrigir, remover, reconstituir ou substituir, no todo ou em parte, quaisquer próteses odontológicas citadas no preâmbulo deste Edital, se nelas ocorrerem defeitos ou incorreções resultantes dos serviços ou dos materiais empregados, por um período de garantia de 01 ano, sem ônus adicional para a Contratante, conforme prazos definidos;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4.5. O contratado deverá respeitar a decisão do responsável técnico (cirurgião-dentista) do centro de especialidade odontológica (CEO), quando esse solicitar correções de defeitos ou substituição de peças em qualquer etapa do processo;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4.6 A fiscalização da Secretaria Municipal de Saúde poderá, a qualquer tempo, solicitar um exame do ensaio em laboratório de qualquer material que se apresente duvidoso, bem como poderá ser exigido um certificado de origem e qualidade, estando todas as despesas por conta da Contratada;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4.7. A Secretaria rejeitará, no todo ou em parte, os produtos que estiverem em desacordo com as especificações deste edital e da proposta. É de responsabilidade da Contratada, substituir na execução </w:t>
      </w:r>
      <w:r w:rsidRPr="009A48B5">
        <w:rPr>
          <w:sz w:val="24"/>
          <w:szCs w:val="24"/>
          <w:lang w:val="pt-BR"/>
        </w:rPr>
        <w:lastRenderedPageBreak/>
        <w:t>dos serviços qualquer material impugnado no prazo máximo de 30 (trinta dias) úteis após o pedido de devolução da peça;</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 4.8. Em havendo descontinuidade na produção ou fabricação dos materiais ofertados na proposta, a Contratada deverá comunicar tal fato a Secretaria Municipal de Saúde, acompanhando de declaração da empresa fornecedora ou do próprio fabricante, de que não mais produz o objeto licitado, enviando amostra e documentos que se fizerem necessários do produto que pretende fornecer em substituição aquele inicialmente ofertado, sem que o preço seja superior ao constante de sua proposta, ficando a critério da Secretaria aceitá-lo ou não;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4.9. O contratante deve assegurar que haja estoque suficiente de materiais para confecção das próteses odontológicas, conforme proposta de produção, não podendo o prestador alegar indisponibilidade dos mesmos, sob pena de lhe serem aplicadas as sanções previstas;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4.10. Se durante o fornecimento ocorrer problemas de desabastecimento ou similar, que possa comprometer a perfeita execução dos serviços, a Secretaria poderá a pedido do prestador, autorizar a substituição do(s) produto(s) ou de materiais;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4.11. A contratante se reserva ao direito de, em qualquer ocasião, fazer alterações no projeto que impliquem na redução ou aumento do volume dos serviços, baseando-se, para tanto, na relação dos preços unitários básicos e em quantidades levantadas pela fiscalização que poderão resultar até um total de 25% (vinte e cinco por cento) do valor contratual do serviço.</w:t>
      </w:r>
    </w:p>
    <w:p w:rsidR="005D1B96" w:rsidRPr="009A48B5" w:rsidRDefault="005D1B96" w:rsidP="00E06C3F">
      <w:pPr>
        <w:pStyle w:val="PargrafodaLista"/>
        <w:tabs>
          <w:tab w:val="left" w:pos="493"/>
        </w:tabs>
        <w:spacing w:line="242" w:lineRule="auto"/>
        <w:ind w:left="142" w:right="114"/>
        <w:rPr>
          <w:sz w:val="24"/>
          <w:szCs w:val="24"/>
          <w:lang w:val="pt-BR"/>
        </w:rPr>
      </w:pPr>
    </w:p>
    <w:p w:rsidR="005D1B96" w:rsidRPr="009A48B5" w:rsidRDefault="005D1B96" w:rsidP="00E06C3F">
      <w:pPr>
        <w:pStyle w:val="PargrafodaLista"/>
        <w:tabs>
          <w:tab w:val="left" w:pos="493"/>
        </w:tabs>
        <w:spacing w:line="242" w:lineRule="auto"/>
        <w:ind w:left="142" w:right="114"/>
        <w:rPr>
          <w:b/>
          <w:sz w:val="24"/>
          <w:szCs w:val="24"/>
          <w:lang w:val="pt-BR"/>
        </w:rPr>
      </w:pPr>
      <w:r w:rsidRPr="009A48B5">
        <w:rPr>
          <w:b/>
          <w:sz w:val="24"/>
          <w:szCs w:val="24"/>
          <w:lang w:val="pt-BR"/>
        </w:rPr>
        <w:t xml:space="preserve">5. DA EXECUÇÃO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5.1. O Município realizará a triagem dos pacientes e agendará a consulta do paciente com a empresa prestadora dos serviços.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5.1.1. O Município, através de sua equipe técnica (dentistas, Técnicos de Saúde Bucal e Assistente Social) </w:t>
      </w:r>
      <w:proofErr w:type="gramStart"/>
      <w:r w:rsidRPr="009A48B5">
        <w:rPr>
          <w:sz w:val="24"/>
          <w:szCs w:val="24"/>
          <w:lang w:val="pt-BR"/>
        </w:rPr>
        <w:t>realizarão</w:t>
      </w:r>
      <w:proofErr w:type="gramEnd"/>
      <w:r w:rsidRPr="009A48B5">
        <w:rPr>
          <w:sz w:val="24"/>
          <w:szCs w:val="24"/>
          <w:lang w:val="pt-BR"/>
        </w:rPr>
        <w:t xml:space="preserve"> durante a triagem os seguintes procedimentos: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a) Organização da fila de espera conforme critérios sociais e de urgência e promoverá o agendamento da primeira consulta do paciente;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b) Avaliação inicial do paciente antes da moldagem inicial;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c) Encaminhar o paciente ao prestador dos serviços para confecção de próteses.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5.2. – A execução dos serviços de reabilitação bucal através de próteses totais superiores e ou inferiores, para pacientes desdentados deverá compreender as seguintes fases: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Clínica (realizada por cirurgião dentista vinculado a empresa) e de Prótese (também vinculado à empresa contratada):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1ª fase: Clínica</w:t>
      </w:r>
      <w:r w:rsidRPr="009A48B5">
        <w:rPr>
          <w:sz w:val="24"/>
          <w:szCs w:val="24"/>
          <w:lang w:val="pt-BR"/>
        </w:rPr>
        <w:t xml:space="preserve"> – Moldagem das arcadas com </w:t>
      </w:r>
      <w:proofErr w:type="spellStart"/>
      <w:r w:rsidRPr="009A48B5">
        <w:rPr>
          <w:sz w:val="24"/>
          <w:szCs w:val="24"/>
          <w:lang w:val="pt-BR"/>
        </w:rPr>
        <w:t>alginato</w:t>
      </w:r>
      <w:proofErr w:type="spellEnd"/>
      <w:r w:rsidRPr="009A48B5">
        <w:rPr>
          <w:sz w:val="24"/>
          <w:szCs w:val="24"/>
          <w:lang w:val="pt-BR"/>
        </w:rPr>
        <w:t xml:space="preserve"> (desdentadas e antagonistas), Vazamento dos modelos de estudo em gesso tipo pedra (em no máximo uma hora após a moldagem), – Responsabilidade: Profissional Cirurgião - Dentista</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 xml:space="preserve">2ª fase: </w:t>
      </w:r>
      <w:proofErr w:type="gramStart"/>
      <w:r w:rsidRPr="009A48B5">
        <w:rPr>
          <w:b/>
          <w:sz w:val="24"/>
          <w:szCs w:val="24"/>
          <w:lang w:val="pt-BR"/>
        </w:rPr>
        <w:t>Laboratorial</w:t>
      </w:r>
      <w:r w:rsidRPr="009A48B5">
        <w:rPr>
          <w:sz w:val="24"/>
          <w:szCs w:val="24"/>
          <w:lang w:val="pt-BR"/>
        </w:rPr>
        <w:t xml:space="preserve"> –confecção</w:t>
      </w:r>
      <w:proofErr w:type="gramEnd"/>
      <w:r w:rsidRPr="009A48B5">
        <w:rPr>
          <w:sz w:val="24"/>
          <w:szCs w:val="24"/>
          <w:lang w:val="pt-BR"/>
        </w:rPr>
        <w:t xml:space="preserve"> de moldeira individual em resina acrílica auto </w:t>
      </w:r>
      <w:proofErr w:type="spellStart"/>
      <w:r w:rsidRPr="009A48B5">
        <w:rPr>
          <w:sz w:val="24"/>
          <w:szCs w:val="24"/>
          <w:lang w:val="pt-BR"/>
        </w:rPr>
        <w:t>polimerizável</w:t>
      </w:r>
      <w:proofErr w:type="spellEnd"/>
      <w:r w:rsidRPr="009A48B5">
        <w:rPr>
          <w:sz w:val="24"/>
          <w:szCs w:val="24"/>
          <w:lang w:val="pt-BR"/>
        </w:rPr>
        <w:t xml:space="preserve"> incolor, pela empresa contratada, Responsabilidade: Profissional técnico em prótese dentária da empresa contratada, que deverá estar devidamente habilitado na área de prótese dentária. A empresa deverá entregar as solicitações s embaladas e totalmente limpas em até </w:t>
      </w:r>
      <w:proofErr w:type="gramStart"/>
      <w:r w:rsidRPr="009A48B5">
        <w:rPr>
          <w:sz w:val="24"/>
          <w:szCs w:val="24"/>
          <w:lang w:val="pt-BR"/>
        </w:rPr>
        <w:t>3</w:t>
      </w:r>
      <w:proofErr w:type="gramEnd"/>
      <w:r w:rsidRPr="009A48B5">
        <w:rPr>
          <w:sz w:val="24"/>
          <w:szCs w:val="24"/>
          <w:lang w:val="pt-BR"/>
        </w:rPr>
        <w:t xml:space="preserve"> dias após a emissão da ordem de serviço.</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3ª fase: Clínica</w:t>
      </w:r>
      <w:r w:rsidRPr="009A48B5">
        <w:rPr>
          <w:sz w:val="24"/>
          <w:szCs w:val="24"/>
          <w:lang w:val="pt-BR"/>
        </w:rPr>
        <w:t xml:space="preserve"> – Prova e ajuste da moldeira individual e moldagem funcional anatômica da(s) arcada(s) desdentada com </w:t>
      </w:r>
      <w:proofErr w:type="spellStart"/>
      <w:r w:rsidRPr="009A48B5">
        <w:rPr>
          <w:sz w:val="24"/>
          <w:szCs w:val="24"/>
          <w:lang w:val="pt-BR"/>
        </w:rPr>
        <w:t>selamento</w:t>
      </w:r>
      <w:proofErr w:type="spellEnd"/>
      <w:r w:rsidRPr="009A48B5">
        <w:rPr>
          <w:sz w:val="24"/>
          <w:szCs w:val="24"/>
          <w:lang w:val="pt-BR"/>
        </w:rPr>
        <w:t xml:space="preserve"> periférico em </w:t>
      </w:r>
      <w:proofErr w:type="spellStart"/>
      <w:r w:rsidRPr="009A48B5">
        <w:rPr>
          <w:sz w:val="24"/>
          <w:szCs w:val="24"/>
          <w:lang w:val="pt-BR"/>
        </w:rPr>
        <w:t>godiva</w:t>
      </w:r>
      <w:proofErr w:type="spellEnd"/>
      <w:r w:rsidRPr="009A48B5">
        <w:rPr>
          <w:sz w:val="24"/>
          <w:szCs w:val="24"/>
          <w:lang w:val="pt-BR"/>
        </w:rPr>
        <w:t xml:space="preserve"> bastão (quando necessário) e moldagem com pasta zinco – </w:t>
      </w:r>
      <w:proofErr w:type="spellStart"/>
      <w:r w:rsidRPr="009A48B5">
        <w:rPr>
          <w:sz w:val="24"/>
          <w:szCs w:val="24"/>
          <w:lang w:val="pt-BR"/>
        </w:rPr>
        <w:t>enólica</w:t>
      </w:r>
      <w:proofErr w:type="spellEnd"/>
      <w:r w:rsidRPr="009A48B5">
        <w:rPr>
          <w:sz w:val="24"/>
          <w:szCs w:val="24"/>
          <w:lang w:val="pt-BR"/>
        </w:rPr>
        <w:t xml:space="preserve"> e Confecção de modelo de trabalho em gesso pedra. Responsável: Profissional Cirurgião – Dentista.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 xml:space="preserve">4ª fase: </w:t>
      </w:r>
      <w:proofErr w:type="gramStart"/>
      <w:r w:rsidRPr="009A48B5">
        <w:rPr>
          <w:b/>
          <w:sz w:val="24"/>
          <w:szCs w:val="24"/>
          <w:lang w:val="pt-BR"/>
        </w:rPr>
        <w:t>Laboratorial</w:t>
      </w:r>
      <w:r w:rsidRPr="009A48B5">
        <w:rPr>
          <w:sz w:val="24"/>
          <w:szCs w:val="24"/>
          <w:lang w:val="pt-BR"/>
        </w:rPr>
        <w:t xml:space="preserve"> –confecção</w:t>
      </w:r>
      <w:proofErr w:type="gramEnd"/>
      <w:r w:rsidRPr="009A48B5">
        <w:rPr>
          <w:sz w:val="24"/>
          <w:szCs w:val="24"/>
          <w:lang w:val="pt-BR"/>
        </w:rPr>
        <w:t xml:space="preserve"> de base de prova em resina acrílica auto </w:t>
      </w:r>
      <w:proofErr w:type="spellStart"/>
      <w:r w:rsidRPr="009A48B5">
        <w:rPr>
          <w:sz w:val="24"/>
          <w:szCs w:val="24"/>
          <w:lang w:val="pt-BR"/>
        </w:rPr>
        <w:t>polimerizável</w:t>
      </w:r>
      <w:proofErr w:type="spellEnd"/>
      <w:r w:rsidRPr="009A48B5">
        <w:rPr>
          <w:sz w:val="24"/>
          <w:szCs w:val="24"/>
          <w:lang w:val="pt-BR"/>
        </w:rPr>
        <w:t xml:space="preserve"> e plano de cera em cera rosa nº 07 – Responsabilidade: Profissional técnico em prótese dentária da empresa contratada. Prazo de entrega: </w:t>
      </w:r>
      <w:proofErr w:type="gramStart"/>
      <w:r w:rsidRPr="009A48B5">
        <w:rPr>
          <w:sz w:val="24"/>
          <w:szCs w:val="24"/>
          <w:lang w:val="pt-BR"/>
        </w:rPr>
        <w:t>3</w:t>
      </w:r>
      <w:proofErr w:type="gramEnd"/>
      <w:r w:rsidRPr="009A48B5">
        <w:rPr>
          <w:sz w:val="24"/>
          <w:szCs w:val="24"/>
          <w:lang w:val="pt-BR"/>
        </w:rPr>
        <w:t xml:space="preserve"> dias após a emissão da ordem de serviço.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5ª fase: Clínica</w:t>
      </w:r>
      <w:r w:rsidRPr="009A48B5">
        <w:rPr>
          <w:sz w:val="24"/>
          <w:szCs w:val="24"/>
          <w:lang w:val="pt-BR"/>
        </w:rPr>
        <w:t xml:space="preserve"> – Tomada do registro das relações </w:t>
      </w:r>
      <w:proofErr w:type="spellStart"/>
      <w:r w:rsidRPr="009A48B5">
        <w:rPr>
          <w:sz w:val="24"/>
          <w:szCs w:val="24"/>
          <w:lang w:val="pt-BR"/>
        </w:rPr>
        <w:t>intermaxilares</w:t>
      </w:r>
      <w:proofErr w:type="spellEnd"/>
      <w:r w:rsidRPr="009A48B5">
        <w:rPr>
          <w:sz w:val="24"/>
          <w:szCs w:val="24"/>
          <w:lang w:val="pt-BR"/>
        </w:rPr>
        <w:t xml:space="preserve"> em plano de cera – com verificação de curva de </w:t>
      </w:r>
      <w:proofErr w:type="spellStart"/>
      <w:r w:rsidRPr="009A48B5">
        <w:rPr>
          <w:sz w:val="24"/>
          <w:szCs w:val="24"/>
          <w:lang w:val="pt-BR"/>
        </w:rPr>
        <w:t>Spee</w:t>
      </w:r>
      <w:proofErr w:type="spellEnd"/>
      <w:r w:rsidRPr="009A48B5">
        <w:rPr>
          <w:sz w:val="24"/>
          <w:szCs w:val="24"/>
          <w:lang w:val="pt-BR"/>
        </w:rPr>
        <w:t>, curva do sorriso, linha da comissura labial, linha média, dimensão vertical de oclusão e escolha da cor dos dentes (</w:t>
      </w:r>
      <w:proofErr w:type="gramStart"/>
      <w:r w:rsidRPr="009A48B5">
        <w:rPr>
          <w:sz w:val="24"/>
          <w:szCs w:val="24"/>
          <w:lang w:val="pt-BR"/>
        </w:rPr>
        <w:t>60,</w:t>
      </w:r>
      <w:proofErr w:type="gramEnd"/>
      <w:r w:rsidRPr="009A48B5">
        <w:rPr>
          <w:sz w:val="24"/>
          <w:szCs w:val="24"/>
          <w:lang w:val="pt-BR"/>
        </w:rPr>
        <w:t xml:space="preserve">62,66, 67, 69, 77 ou 81) - Responsável: Profissional Cirurgião - Dentista.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6ª fase: Laboratorial</w:t>
      </w:r>
      <w:r w:rsidRPr="009A48B5">
        <w:rPr>
          <w:sz w:val="24"/>
          <w:szCs w:val="24"/>
          <w:lang w:val="pt-BR"/>
        </w:rPr>
        <w:t xml:space="preserve"> – Seleção e montagem dos dentes em acrílico com tripla prensagem, nas cores </w:t>
      </w:r>
      <w:proofErr w:type="gramStart"/>
      <w:r w:rsidRPr="009A48B5">
        <w:rPr>
          <w:sz w:val="24"/>
          <w:szCs w:val="24"/>
          <w:lang w:val="pt-BR"/>
        </w:rPr>
        <w:t>60,</w:t>
      </w:r>
      <w:proofErr w:type="gramEnd"/>
      <w:r w:rsidRPr="009A48B5">
        <w:rPr>
          <w:sz w:val="24"/>
          <w:szCs w:val="24"/>
          <w:lang w:val="pt-BR"/>
        </w:rPr>
        <w:t xml:space="preserve">62,66, 67, 69, 77 ou 81, seguindo as medidas aferidas pelo cirurgião dentista vinculado ao </w:t>
      </w:r>
      <w:r w:rsidRPr="009A48B5">
        <w:rPr>
          <w:sz w:val="24"/>
          <w:szCs w:val="24"/>
          <w:lang w:val="pt-BR"/>
        </w:rPr>
        <w:lastRenderedPageBreak/>
        <w:t xml:space="preserve">Município e os parâmetros de oclusão normais para prótese total. Prazo de entrega: 03 dias após a emissão da ordem de serviço. Responsabilidade: Profissional técnico em prótese dentária da empresa contratada.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7ª fase: Clínica</w:t>
      </w:r>
      <w:r w:rsidRPr="009A48B5">
        <w:rPr>
          <w:sz w:val="24"/>
          <w:szCs w:val="24"/>
          <w:lang w:val="pt-BR"/>
        </w:rPr>
        <w:t xml:space="preserve"> – Prova dos dentes e ajustes. Em caso de necessidade, o profissional deverá solicitar ao laboratório as alterações. Responsável: Profissional Cirurgião – Dentista.</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8ª fase: Laboratorial</w:t>
      </w:r>
      <w:r w:rsidRPr="009A48B5">
        <w:rPr>
          <w:sz w:val="24"/>
          <w:szCs w:val="24"/>
          <w:lang w:val="pt-BR"/>
        </w:rPr>
        <w:t xml:space="preserve"> - Escultura, </w:t>
      </w:r>
      <w:proofErr w:type="spellStart"/>
      <w:r w:rsidRPr="009A48B5">
        <w:rPr>
          <w:sz w:val="24"/>
          <w:szCs w:val="24"/>
          <w:lang w:val="pt-BR"/>
        </w:rPr>
        <w:t>acrilização</w:t>
      </w:r>
      <w:proofErr w:type="spellEnd"/>
      <w:r w:rsidRPr="009A48B5">
        <w:rPr>
          <w:sz w:val="24"/>
          <w:szCs w:val="24"/>
          <w:lang w:val="pt-BR"/>
        </w:rPr>
        <w:t xml:space="preserve"> em resina rosa termo </w:t>
      </w:r>
      <w:proofErr w:type="spellStart"/>
      <w:r w:rsidRPr="009A48B5">
        <w:rPr>
          <w:sz w:val="24"/>
          <w:szCs w:val="24"/>
          <w:lang w:val="pt-BR"/>
        </w:rPr>
        <w:t>polimerizável</w:t>
      </w:r>
      <w:proofErr w:type="spellEnd"/>
      <w:r w:rsidRPr="009A48B5">
        <w:rPr>
          <w:sz w:val="24"/>
          <w:szCs w:val="24"/>
          <w:lang w:val="pt-BR"/>
        </w:rPr>
        <w:t xml:space="preserve">, nas cores rosa ou incolor, acabamento e polimento de acordo com os parâmetros recomendados. Responsabilidade: Profissional técnico em prótese dentária da empresa contratada. Prazo de entrega: 03 dias após a emissão da ordem de serviço.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9ª fase: Clínica</w:t>
      </w:r>
      <w:r w:rsidRPr="009A48B5">
        <w:rPr>
          <w:sz w:val="24"/>
          <w:szCs w:val="24"/>
          <w:lang w:val="pt-BR"/>
        </w:rPr>
        <w:t xml:space="preserve"> – Instalação, ajustes necessários e entrega da prótese. Responsável: Profissional Cirurgião - Dentista.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10ª fase: Laboratorial</w:t>
      </w:r>
      <w:r w:rsidRPr="009A48B5">
        <w:rPr>
          <w:sz w:val="24"/>
          <w:szCs w:val="24"/>
          <w:lang w:val="pt-BR"/>
        </w:rPr>
        <w:t xml:space="preserve"> - Ajustes finais para adaptação correta da prótese, se necessário. Responsabilidade: Profissional técnico em prótese dentária da empresa contratada.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Prazo de entrega: 03 dias após a emissão da ordem de serviço.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5.3. A execução dos serviços de reabilitação bucal através de próteses parciais removíveis com armação </w:t>
      </w:r>
      <w:proofErr w:type="gramStart"/>
      <w:r w:rsidRPr="009A48B5">
        <w:rPr>
          <w:sz w:val="24"/>
          <w:szCs w:val="24"/>
          <w:lang w:val="pt-BR"/>
        </w:rPr>
        <w:t>metálica em cobalto-cromo superiores</w:t>
      </w:r>
      <w:proofErr w:type="gramEnd"/>
      <w:r w:rsidRPr="009A48B5">
        <w:rPr>
          <w:sz w:val="24"/>
          <w:szCs w:val="24"/>
          <w:lang w:val="pt-BR"/>
        </w:rPr>
        <w:t xml:space="preserve"> e ou inferiores, para pacientes desdentados parciais deverá compreender as seguintes fases: Clínica (realizada por cirurgião dentista vinculado à empresa) e de Prótese (também vinculado à empresa contratada):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1ª fase: Clínica</w:t>
      </w:r>
      <w:r w:rsidRPr="009A48B5">
        <w:rPr>
          <w:sz w:val="24"/>
          <w:szCs w:val="24"/>
          <w:lang w:val="pt-BR"/>
        </w:rPr>
        <w:t xml:space="preserve"> – </w:t>
      </w:r>
      <w:proofErr w:type="gramStart"/>
      <w:r w:rsidRPr="009A48B5">
        <w:rPr>
          <w:sz w:val="24"/>
          <w:szCs w:val="24"/>
          <w:lang w:val="pt-BR"/>
        </w:rPr>
        <w:t>Preparo</w:t>
      </w:r>
      <w:proofErr w:type="gramEnd"/>
      <w:r w:rsidRPr="009A48B5">
        <w:rPr>
          <w:sz w:val="24"/>
          <w:szCs w:val="24"/>
          <w:lang w:val="pt-BR"/>
        </w:rPr>
        <w:t xml:space="preserve"> de boca, Moldagem das arcadas com </w:t>
      </w:r>
      <w:proofErr w:type="spellStart"/>
      <w:r w:rsidRPr="009A48B5">
        <w:rPr>
          <w:sz w:val="24"/>
          <w:szCs w:val="24"/>
          <w:lang w:val="pt-BR"/>
        </w:rPr>
        <w:t>alginato</w:t>
      </w:r>
      <w:proofErr w:type="spellEnd"/>
      <w:r w:rsidRPr="009A48B5">
        <w:rPr>
          <w:sz w:val="24"/>
          <w:szCs w:val="24"/>
          <w:lang w:val="pt-BR"/>
        </w:rPr>
        <w:t xml:space="preserve">, Vazamento dos modelos de Trabalho em gesso tipo especial tipo IV (em no máximo uma hora após a moldagem) – Responsabilidade: Profissional Cirurgião - Dentista.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 xml:space="preserve">2ª fase: </w:t>
      </w:r>
      <w:proofErr w:type="gramStart"/>
      <w:r w:rsidRPr="009A48B5">
        <w:rPr>
          <w:b/>
          <w:sz w:val="24"/>
          <w:szCs w:val="24"/>
          <w:lang w:val="pt-BR"/>
        </w:rPr>
        <w:t>Laboratorial</w:t>
      </w:r>
      <w:r w:rsidRPr="009A48B5">
        <w:rPr>
          <w:sz w:val="24"/>
          <w:szCs w:val="24"/>
          <w:lang w:val="pt-BR"/>
        </w:rPr>
        <w:t xml:space="preserve"> –delineamento</w:t>
      </w:r>
      <w:proofErr w:type="gramEnd"/>
      <w:r w:rsidRPr="009A48B5">
        <w:rPr>
          <w:sz w:val="24"/>
          <w:szCs w:val="24"/>
          <w:lang w:val="pt-BR"/>
        </w:rPr>
        <w:t xml:space="preserve"> do modelo e Confecção da armação metálica em cobalto-cromo e confecção de base de prova em resina acrílica auto </w:t>
      </w:r>
      <w:proofErr w:type="spellStart"/>
      <w:r w:rsidRPr="009A48B5">
        <w:rPr>
          <w:sz w:val="24"/>
          <w:szCs w:val="24"/>
          <w:lang w:val="pt-BR"/>
        </w:rPr>
        <w:t>polimerizável</w:t>
      </w:r>
      <w:proofErr w:type="spellEnd"/>
      <w:r w:rsidRPr="009A48B5">
        <w:rPr>
          <w:sz w:val="24"/>
          <w:szCs w:val="24"/>
          <w:lang w:val="pt-BR"/>
        </w:rPr>
        <w:t xml:space="preserve"> e plano de cera em cera rosa nº 07. Responsabilidade: Profissional técnico em prótese dentária da empresa contratada deverá entregar as solicitações embaladas e totalmente limpas em até </w:t>
      </w:r>
      <w:proofErr w:type="gramStart"/>
      <w:r w:rsidRPr="009A48B5">
        <w:rPr>
          <w:sz w:val="24"/>
          <w:szCs w:val="24"/>
          <w:lang w:val="pt-BR"/>
        </w:rPr>
        <w:t>3</w:t>
      </w:r>
      <w:proofErr w:type="gramEnd"/>
      <w:r w:rsidRPr="009A48B5">
        <w:rPr>
          <w:sz w:val="24"/>
          <w:szCs w:val="24"/>
          <w:lang w:val="pt-BR"/>
        </w:rPr>
        <w:t xml:space="preserve"> dias após a emissão da ordem de serviço.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3ª fase: Clínica</w:t>
      </w:r>
      <w:r w:rsidRPr="009A48B5">
        <w:rPr>
          <w:sz w:val="24"/>
          <w:szCs w:val="24"/>
          <w:lang w:val="pt-BR"/>
        </w:rPr>
        <w:t xml:space="preserve"> – Prova e ajuste da armação metálica e plano de cera, Tomada do registro das relações </w:t>
      </w:r>
      <w:proofErr w:type="spellStart"/>
      <w:r w:rsidRPr="009A48B5">
        <w:rPr>
          <w:sz w:val="24"/>
          <w:szCs w:val="24"/>
          <w:lang w:val="pt-BR"/>
        </w:rPr>
        <w:t>intermaxilares</w:t>
      </w:r>
      <w:proofErr w:type="spellEnd"/>
      <w:r w:rsidRPr="009A48B5">
        <w:rPr>
          <w:sz w:val="24"/>
          <w:szCs w:val="24"/>
          <w:lang w:val="pt-BR"/>
        </w:rPr>
        <w:t xml:space="preserve"> em plano de cera – com verificação de curva de </w:t>
      </w:r>
      <w:proofErr w:type="spellStart"/>
      <w:r w:rsidRPr="009A48B5">
        <w:rPr>
          <w:sz w:val="24"/>
          <w:szCs w:val="24"/>
          <w:lang w:val="pt-BR"/>
        </w:rPr>
        <w:t>Spee</w:t>
      </w:r>
      <w:proofErr w:type="spellEnd"/>
      <w:r w:rsidRPr="009A48B5">
        <w:rPr>
          <w:sz w:val="24"/>
          <w:szCs w:val="24"/>
          <w:lang w:val="pt-BR"/>
        </w:rPr>
        <w:t>, curva do sorriso, linha da comissura labial, linha média, dimensão vertical de oclusão e escolha da cor dos dentes (</w:t>
      </w:r>
      <w:proofErr w:type="gramStart"/>
      <w:r w:rsidRPr="009A48B5">
        <w:rPr>
          <w:sz w:val="24"/>
          <w:szCs w:val="24"/>
          <w:lang w:val="pt-BR"/>
        </w:rPr>
        <w:t>60,</w:t>
      </w:r>
      <w:proofErr w:type="gramEnd"/>
      <w:r w:rsidRPr="009A48B5">
        <w:rPr>
          <w:sz w:val="24"/>
          <w:szCs w:val="24"/>
          <w:lang w:val="pt-BR"/>
        </w:rPr>
        <w:t>62,66, 67, 69, 77 ou 81) - Responsável: Profissional Cirurgião – Dentista</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4ª fase: Laboratorial</w:t>
      </w:r>
      <w:r w:rsidRPr="009A48B5">
        <w:rPr>
          <w:sz w:val="24"/>
          <w:szCs w:val="24"/>
          <w:lang w:val="pt-BR"/>
        </w:rPr>
        <w:t xml:space="preserve"> – Seleção e montagem dos dentes em acrílico com tripla prensagem, nas cores </w:t>
      </w:r>
      <w:proofErr w:type="gramStart"/>
      <w:r w:rsidRPr="009A48B5">
        <w:rPr>
          <w:sz w:val="24"/>
          <w:szCs w:val="24"/>
          <w:lang w:val="pt-BR"/>
        </w:rPr>
        <w:t>60,</w:t>
      </w:r>
      <w:proofErr w:type="gramEnd"/>
      <w:r w:rsidRPr="009A48B5">
        <w:rPr>
          <w:sz w:val="24"/>
          <w:szCs w:val="24"/>
          <w:lang w:val="pt-BR"/>
        </w:rPr>
        <w:t xml:space="preserve">62,66, 67, 69, 77 ou 81, seguindo as medidas aferidas pelo cirurgião dentista vinculado ao Município e os parâmetros de oclusão normais para prótese parcial </w:t>
      </w:r>
      <w:proofErr w:type="spellStart"/>
      <w:r w:rsidRPr="009A48B5">
        <w:rPr>
          <w:sz w:val="24"/>
          <w:szCs w:val="24"/>
          <w:lang w:val="pt-BR"/>
        </w:rPr>
        <w:t>removivel</w:t>
      </w:r>
      <w:proofErr w:type="spellEnd"/>
      <w:r w:rsidRPr="009A48B5">
        <w:rPr>
          <w:sz w:val="24"/>
          <w:szCs w:val="24"/>
          <w:lang w:val="pt-BR"/>
        </w:rPr>
        <w:t xml:space="preserve">. Responsabilidade: Profissional técnico em prótese dentária da empresa contratada. Prazo de entrega: 03 dias após a emissão da ordem de serviço.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 xml:space="preserve">5ª fase: </w:t>
      </w:r>
      <w:proofErr w:type="gramStart"/>
      <w:r w:rsidRPr="009A48B5">
        <w:rPr>
          <w:b/>
          <w:sz w:val="24"/>
          <w:szCs w:val="24"/>
          <w:lang w:val="pt-BR"/>
        </w:rPr>
        <w:t>Clínica</w:t>
      </w:r>
      <w:r w:rsidRPr="009A48B5">
        <w:rPr>
          <w:sz w:val="24"/>
          <w:szCs w:val="24"/>
          <w:lang w:val="pt-BR"/>
        </w:rPr>
        <w:t xml:space="preserve"> –Prova</w:t>
      </w:r>
      <w:proofErr w:type="gramEnd"/>
      <w:r w:rsidRPr="009A48B5">
        <w:rPr>
          <w:sz w:val="24"/>
          <w:szCs w:val="24"/>
          <w:lang w:val="pt-BR"/>
        </w:rPr>
        <w:t xml:space="preserve"> dos dentes e ajustes. Em caso de necessidade, o profissional deverá solicitar ao laboratório as alterações. Responsável: Profissional Cirurgião – Dentista.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6ª fase: Laboratorial</w:t>
      </w:r>
      <w:r w:rsidRPr="009A48B5">
        <w:rPr>
          <w:sz w:val="24"/>
          <w:szCs w:val="24"/>
          <w:lang w:val="pt-BR"/>
        </w:rPr>
        <w:t xml:space="preserve"> – Escultura, </w:t>
      </w:r>
      <w:proofErr w:type="spellStart"/>
      <w:r w:rsidRPr="009A48B5">
        <w:rPr>
          <w:sz w:val="24"/>
          <w:szCs w:val="24"/>
          <w:lang w:val="pt-BR"/>
        </w:rPr>
        <w:t>acrilização</w:t>
      </w:r>
      <w:proofErr w:type="spellEnd"/>
      <w:r w:rsidRPr="009A48B5">
        <w:rPr>
          <w:sz w:val="24"/>
          <w:szCs w:val="24"/>
          <w:lang w:val="pt-BR"/>
        </w:rPr>
        <w:t xml:space="preserve"> em resina rosa termo </w:t>
      </w:r>
      <w:proofErr w:type="spellStart"/>
      <w:r w:rsidRPr="009A48B5">
        <w:rPr>
          <w:sz w:val="24"/>
          <w:szCs w:val="24"/>
          <w:lang w:val="pt-BR"/>
        </w:rPr>
        <w:t>polimerizável</w:t>
      </w:r>
      <w:proofErr w:type="spellEnd"/>
      <w:r w:rsidRPr="009A48B5">
        <w:rPr>
          <w:sz w:val="24"/>
          <w:szCs w:val="24"/>
          <w:lang w:val="pt-BR"/>
        </w:rPr>
        <w:t xml:space="preserve">, nas cores rosa ou incolor, acabamento e polimento de acordo com os parâmetros recomendados. Profissional técnico em prótese dentária da empresa contratada. Prazo de entrega: 03 dias após a emissão da ordem de serviço.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7ª fase: Clínica</w:t>
      </w:r>
      <w:r w:rsidRPr="009A48B5">
        <w:rPr>
          <w:sz w:val="24"/>
          <w:szCs w:val="24"/>
          <w:lang w:val="pt-BR"/>
        </w:rPr>
        <w:t xml:space="preserve"> – Instalação, ajustes necessários e entrega da prótese. Responsável: Profissional Cirurgião - Dentista.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b/>
          <w:sz w:val="24"/>
          <w:szCs w:val="24"/>
          <w:lang w:val="pt-BR"/>
        </w:rPr>
        <w:t>8ª fase: Clínica</w:t>
      </w:r>
      <w:r w:rsidRPr="009A48B5">
        <w:rPr>
          <w:sz w:val="24"/>
          <w:szCs w:val="24"/>
          <w:lang w:val="pt-BR"/>
        </w:rPr>
        <w:t xml:space="preserve"> - Ajustes finais para adaptação correta da prótese, se necessário. Profissional técnico em prótese dentária da empresa contratada. Prazo de entrega: 03 dias após a emissão da ordem de serviço.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5.4. A empresa contratada ficará obrigada a reparar, corrigir, refazer ou substituir, às suas expensas, no todo ou em parte, os serviços contratados, nos quais forem verificadas imperfeições, vícios, negligências ou imperícias resultantes da execução dos trabalhos, a critério da Secretaria Municipal de Saúde de São João da Lagoa, que lhe assinará prazo de 03 (três) dias para a adoção das providências, sem quaisquer ônus para a SMS.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5.5. A entrega de cada etapa do serviço da confecção das próteses dentárias (de acordo com o descritivo acima) deverá ocorrer nos prazos máximos estabelecidos (03 dias), contados a partir da data de emissão de cada ordem de serviço, sendo que será de responsabilidade da empresa contratada a coleta e entrega dos serviços (transporte), dentro do prazo estipulado.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lastRenderedPageBreak/>
        <w:t xml:space="preserve">5.6. A prestadora dos serviços deverá estipular data e horário para atendimento aos pacientes e, em caso de não comparecimento, esta deverá substituir o profissional faltante ou </w:t>
      </w:r>
      <w:proofErr w:type="spellStart"/>
      <w:r w:rsidRPr="009A48B5">
        <w:rPr>
          <w:sz w:val="24"/>
          <w:szCs w:val="24"/>
          <w:lang w:val="pt-BR"/>
        </w:rPr>
        <w:t>reagendar</w:t>
      </w:r>
      <w:proofErr w:type="spellEnd"/>
      <w:r w:rsidRPr="009A48B5">
        <w:rPr>
          <w:sz w:val="24"/>
          <w:szCs w:val="24"/>
          <w:lang w:val="pt-BR"/>
        </w:rPr>
        <w:t xml:space="preserve"> o paciente.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5.7. A execução dos serviços será acompanhada por pelos menos </w:t>
      </w:r>
      <w:proofErr w:type="gramStart"/>
      <w:r w:rsidRPr="009A48B5">
        <w:rPr>
          <w:sz w:val="24"/>
          <w:szCs w:val="24"/>
          <w:lang w:val="pt-BR"/>
        </w:rPr>
        <w:t>1</w:t>
      </w:r>
      <w:proofErr w:type="gramEnd"/>
      <w:r w:rsidRPr="009A48B5">
        <w:rPr>
          <w:sz w:val="24"/>
          <w:szCs w:val="24"/>
          <w:lang w:val="pt-BR"/>
        </w:rPr>
        <w:t xml:space="preserve"> (um) dentista da Equipe de Saúde Bucal do Município de São João da Lagoa. Este profissional terá acesso livre ao ambiente clínico para avaliação de critérios técnicos e de </w:t>
      </w:r>
      <w:proofErr w:type="spellStart"/>
      <w:r w:rsidRPr="009A48B5">
        <w:rPr>
          <w:sz w:val="24"/>
          <w:szCs w:val="24"/>
          <w:lang w:val="pt-BR"/>
        </w:rPr>
        <w:t>biossegurança</w:t>
      </w:r>
      <w:proofErr w:type="spellEnd"/>
      <w:r w:rsidRPr="009A48B5">
        <w:rPr>
          <w:sz w:val="24"/>
          <w:szCs w:val="24"/>
          <w:lang w:val="pt-BR"/>
        </w:rPr>
        <w:t xml:space="preserve">. Cabe ao mesmo profissional proceder à avaliação final das próteses entregues aos pacientes e liberação para pagamento das mesmas, após aprovação das próteses e alta clínica do paciente.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5.8. A prestadora dos serviços deverá dar total assistência ao paciente no período de controle/adaptação das próteses. A assistência no prazo determinado é de extrema importância para evitar lesões bucais e aumentar a chance de adaptação das próteses, promovendo o menor risco de desconforto ao paciente.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5.9. Após a entrega da prótese, o Cirurgião-Dentista do município, poderá solicitar novos acabamentos e polimentos, que deverão ser executados no prazo de 03 (três) dias.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5.10. A presença do técnico da empresa contratada poderá ser solicitada quando necessário para discussão de casos específicos conforme demanda dos profissionais de odontologia do Município.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5.11. Os serviços deverão atender as especificações técnicas contidas neste Termo de Referência, inclusive no que diz respeito à qualidade do material e do atendimento da prestadora dos serviços.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 xml:space="preserve">5.12. O recebimento provisório ou definitivo da prótese não exclui a responsabilidade civil da empresa contratada pelos padrões adequados de qualidade, segurança, durabilidade e solidez dos serviços prestados, nem a ético-profissional pela perfeita execução do contrato. </w:t>
      </w:r>
    </w:p>
    <w:p w:rsidR="005D1B96" w:rsidRPr="009A48B5" w:rsidRDefault="005D1B96" w:rsidP="00E06C3F">
      <w:pPr>
        <w:pStyle w:val="PargrafodaLista"/>
        <w:tabs>
          <w:tab w:val="left" w:pos="493"/>
        </w:tabs>
        <w:spacing w:line="242" w:lineRule="auto"/>
        <w:ind w:left="142" w:right="114"/>
        <w:rPr>
          <w:sz w:val="24"/>
          <w:szCs w:val="24"/>
          <w:lang w:val="pt-BR"/>
        </w:rPr>
      </w:pPr>
      <w:r w:rsidRPr="009A48B5">
        <w:rPr>
          <w:sz w:val="24"/>
          <w:szCs w:val="24"/>
          <w:lang w:val="pt-BR"/>
        </w:rPr>
        <w:t>5.14. A falta de produtos da qual dependa a execução dos serviços, objeto deste certame, não poderá ser alegada como motivo de força maior para o atraso, má execução ou inexecução do fornecimento objeto desta licitação e não eximirá a fornecedora das sanções a que está sujeita pelo não cumprimento dos prazos e demais condições estabelecidas.</w:t>
      </w:r>
    </w:p>
    <w:p w:rsidR="005D1B96" w:rsidRPr="009A48B5" w:rsidRDefault="005D1B96" w:rsidP="00E06C3F">
      <w:pPr>
        <w:pStyle w:val="Corpodetexto"/>
        <w:ind w:left="142"/>
        <w:jc w:val="both"/>
        <w:rPr>
          <w:sz w:val="24"/>
          <w:szCs w:val="24"/>
          <w:lang w:val="pt-BR"/>
        </w:rPr>
      </w:pPr>
    </w:p>
    <w:p w:rsidR="005D1B96" w:rsidRPr="009A48B5" w:rsidRDefault="005D1B96" w:rsidP="00E06C3F">
      <w:pPr>
        <w:pStyle w:val="Corpodetexto"/>
        <w:ind w:left="142"/>
        <w:jc w:val="both"/>
        <w:rPr>
          <w:sz w:val="24"/>
          <w:szCs w:val="24"/>
          <w:lang w:val="pt-BR"/>
        </w:rPr>
      </w:pPr>
    </w:p>
    <w:p w:rsidR="005D1B96" w:rsidRPr="009A48B5" w:rsidRDefault="005D1B96" w:rsidP="00E06C3F">
      <w:pPr>
        <w:tabs>
          <w:tab w:val="left" w:pos="303"/>
        </w:tabs>
        <w:spacing w:line="274" w:lineRule="exact"/>
        <w:ind w:left="142"/>
        <w:jc w:val="both"/>
        <w:rPr>
          <w:b/>
          <w:sz w:val="24"/>
          <w:szCs w:val="24"/>
          <w:lang w:val="pt-BR"/>
        </w:rPr>
      </w:pPr>
      <w:r w:rsidRPr="009A48B5">
        <w:rPr>
          <w:b/>
          <w:sz w:val="24"/>
          <w:szCs w:val="24"/>
          <w:lang w:val="pt-BR"/>
        </w:rPr>
        <w:t>6- DAS OBRIGAÇÕES DA CONTRATANTE</w:t>
      </w:r>
    </w:p>
    <w:p w:rsidR="005D1B96" w:rsidRPr="009A48B5" w:rsidRDefault="005D1B96" w:rsidP="00E06C3F">
      <w:pPr>
        <w:tabs>
          <w:tab w:val="left" w:pos="483"/>
        </w:tabs>
        <w:spacing w:line="274" w:lineRule="exact"/>
        <w:ind w:left="142"/>
        <w:jc w:val="both"/>
        <w:rPr>
          <w:sz w:val="24"/>
          <w:szCs w:val="24"/>
          <w:lang w:val="pt-BR"/>
        </w:rPr>
      </w:pPr>
      <w:r w:rsidRPr="009A48B5">
        <w:rPr>
          <w:b/>
          <w:sz w:val="24"/>
          <w:szCs w:val="24"/>
          <w:lang w:val="pt-BR"/>
        </w:rPr>
        <w:t>6.1</w:t>
      </w:r>
      <w:r w:rsidRPr="009A48B5">
        <w:rPr>
          <w:sz w:val="24"/>
          <w:szCs w:val="24"/>
          <w:lang w:val="pt-BR"/>
        </w:rPr>
        <w:t xml:space="preserve">- Disponibilizar os cirurgiões dentistas das unidades de saúde deste município, que realizarão as etapas de seleção dos pacientes que serão atendidos pelo serviço de próteses dentárias; </w:t>
      </w:r>
    </w:p>
    <w:p w:rsidR="005D1B96" w:rsidRPr="009A48B5" w:rsidRDefault="005D1B96" w:rsidP="00E06C3F">
      <w:pPr>
        <w:tabs>
          <w:tab w:val="left" w:pos="483"/>
        </w:tabs>
        <w:spacing w:line="274" w:lineRule="exact"/>
        <w:ind w:left="142"/>
        <w:jc w:val="both"/>
        <w:rPr>
          <w:sz w:val="24"/>
          <w:szCs w:val="24"/>
          <w:lang w:val="pt-BR"/>
        </w:rPr>
      </w:pPr>
      <w:r w:rsidRPr="009A48B5">
        <w:rPr>
          <w:b/>
          <w:sz w:val="24"/>
          <w:szCs w:val="24"/>
          <w:lang w:val="pt-BR"/>
        </w:rPr>
        <w:t>6.2</w:t>
      </w:r>
      <w:r w:rsidRPr="009A48B5">
        <w:rPr>
          <w:sz w:val="24"/>
          <w:szCs w:val="24"/>
          <w:lang w:val="pt-BR"/>
        </w:rPr>
        <w:t xml:space="preserve">- Disponibilizar os cirurgiões dentistas das unidades de saúde deste município, que poderão auxiliar a equipe da contratada durante a etapa clínica; </w:t>
      </w:r>
    </w:p>
    <w:p w:rsidR="005D1B96" w:rsidRPr="009A48B5" w:rsidRDefault="005D1B96" w:rsidP="00E06C3F">
      <w:pPr>
        <w:tabs>
          <w:tab w:val="left" w:pos="483"/>
        </w:tabs>
        <w:spacing w:line="274" w:lineRule="exact"/>
        <w:ind w:left="142"/>
        <w:jc w:val="both"/>
        <w:rPr>
          <w:sz w:val="24"/>
          <w:szCs w:val="24"/>
          <w:lang w:val="pt-BR"/>
        </w:rPr>
      </w:pPr>
      <w:r w:rsidRPr="009A48B5">
        <w:rPr>
          <w:b/>
          <w:sz w:val="24"/>
          <w:szCs w:val="24"/>
          <w:lang w:val="pt-BR"/>
        </w:rPr>
        <w:t xml:space="preserve">6.3- </w:t>
      </w:r>
      <w:r w:rsidRPr="009A48B5">
        <w:rPr>
          <w:sz w:val="24"/>
          <w:szCs w:val="24"/>
          <w:lang w:val="pt-BR"/>
        </w:rPr>
        <w:t>Efetuar o pagamento ao prestador, que será feito mediante a apresentação de documentos hábeis para cobrança e após liberação da despesa pela Controladoria Geral do Município. Prazo de pagamento não será superior a 30 dias, contado a partir da data final do período de entrega do objeto (art. 40, inciso XIV da Lei 8.666/93).</w:t>
      </w:r>
    </w:p>
    <w:p w:rsidR="005D1B96" w:rsidRPr="009A48B5" w:rsidRDefault="005D1B96" w:rsidP="00E06C3F">
      <w:pPr>
        <w:tabs>
          <w:tab w:val="left" w:pos="483"/>
        </w:tabs>
        <w:spacing w:line="274" w:lineRule="exact"/>
        <w:ind w:left="142"/>
        <w:jc w:val="both"/>
        <w:rPr>
          <w:sz w:val="24"/>
          <w:szCs w:val="24"/>
          <w:lang w:val="pt-BR"/>
        </w:rPr>
      </w:pPr>
    </w:p>
    <w:p w:rsidR="005D1B96" w:rsidRPr="009A48B5" w:rsidRDefault="005D1B96" w:rsidP="00E06C3F">
      <w:pPr>
        <w:tabs>
          <w:tab w:val="left" w:pos="303"/>
        </w:tabs>
        <w:spacing w:line="272" w:lineRule="exact"/>
        <w:ind w:left="142"/>
        <w:jc w:val="both"/>
        <w:rPr>
          <w:b/>
          <w:sz w:val="24"/>
          <w:szCs w:val="24"/>
          <w:lang w:val="pt-BR"/>
        </w:rPr>
      </w:pPr>
      <w:r w:rsidRPr="009A48B5">
        <w:rPr>
          <w:b/>
          <w:sz w:val="24"/>
          <w:szCs w:val="24"/>
          <w:lang w:val="pt-BR"/>
        </w:rPr>
        <w:t>7- DAS OBRIGAÇÕES DACONTRATADA</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7.1. A CONTRATADA responsável pelos seguintes itens:</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a) Entregar as próteses de acordo com as especificações do Edital, sendo que os itens que estiverem em desacordo com o exigido não serão aceitos;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b) Prestar os serviços de confecções de próteses dentárias em laboratório próprio;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c) Garantir o cumprimento das metas de qualidade gerais e específicas desde a admissão do usuário a até o término do período de vigência da garantia das próteses fornecidas (período de um ano);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d) Observar e garantir as questões de sigilo profissional;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e) Utilizar os recursos tecnológicos e equipamentos apropriados, de maneira adequada;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f) O laboratório deverá dispor de áreas, instalações e equipamentos necessários, suficientes e adequados para a realização dos serviços contratados, respeitados os aspectos normativos de operacionalidade aplicáveis e previstos nos instrumentos normativos do Ministério da Saúde e da Secretaria Municipal de Saúde;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g) Comunicar à Secretaria Municipal de Saúde toda e qualquer alteração de dados cadastrais, para atualização, bem como proceder </w:t>
      </w:r>
      <w:proofErr w:type="gramStart"/>
      <w:r w:rsidRPr="009A48B5">
        <w:rPr>
          <w:sz w:val="24"/>
          <w:szCs w:val="24"/>
          <w:lang w:val="pt-BR"/>
        </w:rPr>
        <w:t>a(</w:t>
      </w:r>
      <w:proofErr w:type="gramEnd"/>
      <w:r w:rsidRPr="009A48B5">
        <w:rPr>
          <w:sz w:val="24"/>
          <w:szCs w:val="24"/>
          <w:lang w:val="pt-BR"/>
        </w:rPr>
        <w:t>s) alteração (</w:t>
      </w:r>
      <w:proofErr w:type="spellStart"/>
      <w:r w:rsidRPr="009A48B5">
        <w:rPr>
          <w:sz w:val="24"/>
          <w:szCs w:val="24"/>
          <w:lang w:val="pt-BR"/>
        </w:rPr>
        <w:t>ões</w:t>
      </w:r>
      <w:proofErr w:type="spellEnd"/>
      <w:r w:rsidRPr="009A48B5">
        <w:rPr>
          <w:sz w:val="24"/>
          <w:szCs w:val="24"/>
          <w:lang w:val="pt-BR"/>
        </w:rPr>
        <w:t xml:space="preserve">) cadastral (is) no Cadastro Nacional de Estabelecimentos de Saúde (CNES), nos casos em que for necessário.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h) Realizar o lançamento da produção no sistema de faturamento de prótese fornecido pela </w:t>
      </w:r>
      <w:r w:rsidRPr="009A48B5">
        <w:rPr>
          <w:sz w:val="24"/>
          <w:szCs w:val="24"/>
          <w:lang w:val="pt-BR"/>
        </w:rPr>
        <w:lastRenderedPageBreak/>
        <w:t xml:space="preserve">Secretaria Municipal de Saúde; </w:t>
      </w:r>
      <w:proofErr w:type="gramStart"/>
      <w:r w:rsidRPr="009A48B5">
        <w:rPr>
          <w:sz w:val="24"/>
          <w:szCs w:val="24"/>
          <w:lang w:val="pt-BR"/>
        </w:rPr>
        <w:t xml:space="preserve">( </w:t>
      </w:r>
      <w:proofErr w:type="gramEnd"/>
      <w:r w:rsidRPr="009A48B5">
        <w:rPr>
          <w:sz w:val="24"/>
          <w:szCs w:val="24"/>
          <w:lang w:val="pt-BR"/>
        </w:rPr>
        <w:t xml:space="preserve">BPA Magnético )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i) Atender, durante a vigência do credenciamento, às necessidades de próteses dentárias do município, desde que respeitada a sua capacidade operacional e a cota mensal preestabelecida;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j) </w:t>
      </w:r>
      <w:proofErr w:type="gramStart"/>
      <w:r w:rsidRPr="009A48B5">
        <w:rPr>
          <w:sz w:val="24"/>
          <w:szCs w:val="24"/>
          <w:lang w:val="pt-BR"/>
        </w:rPr>
        <w:t>Responsabilizar-se</w:t>
      </w:r>
      <w:proofErr w:type="gramEnd"/>
      <w:r w:rsidRPr="009A48B5">
        <w:rPr>
          <w:sz w:val="24"/>
          <w:szCs w:val="24"/>
          <w:lang w:val="pt-BR"/>
        </w:rPr>
        <w:t xml:space="preserve"> pelos salários, encargos sociais, previdenciários, securitários, taxas, impostos e quaisquer outros que incidam ou venham a incidir sobre seu pessoal necessário à execução do Contrato;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k) Responsabilizar-se por todos e quaisquer danos e/ou prejuízos a que vier causar ao Contratante, aos usuários e a terceiros a eles vinculados, tendo como agente o prestador, na pessoa de prepostos ou estranhos;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l) Apresentar sempre que solicitado pela Secretaria Municipal de Saúde, comprovação de cumprimento das obrigações tributárias e sociais legalmente exigidas;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m) Responsabilizar-se pelo transporte dos insumos e peças de seu estabelecimento até o local determinado ou deste até o seu estabelecimento;</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n) Responsabilizar-se pela contratação e deslocamento dos profissionais necessários à execução dos procedimentos, de seu estabelecimento até o local determinado ou deste até o seu estabelecimento.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o) Reparar, corrigir, remover, reconstituir ou substituir, no todo ou em parte, quaisquer próteses odontológicas citadas no preâmbulo deste Edital, se nelas ocorrerem defeitos ou incorreções resultantes dos serviços ou dos materiais empregados, dentro do período de garantia, sem ônus adicional para a Contratante, conforme prazos definidos;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p) Executar os serviços solicitados, rigorosamente dentro de suas respectivas normas técnicas e de </w:t>
      </w:r>
      <w:proofErr w:type="spellStart"/>
      <w:r w:rsidRPr="009A48B5">
        <w:rPr>
          <w:sz w:val="24"/>
          <w:szCs w:val="24"/>
          <w:lang w:val="pt-BR"/>
        </w:rPr>
        <w:t>biossegurança</w:t>
      </w:r>
      <w:proofErr w:type="spellEnd"/>
      <w:r w:rsidRPr="009A48B5">
        <w:rPr>
          <w:sz w:val="24"/>
          <w:szCs w:val="24"/>
          <w:lang w:val="pt-BR"/>
        </w:rPr>
        <w:t xml:space="preserve">;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q) Assegurar que haja estoque suficiente de materiais para confecção das próteses odontológicas, conforme proposta de produção, não podendo o prestador alegar indisponibilidade dos mesmos, sob pena de lhe serem aplicadas as sanções previstas;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r) Permitir o acesso de quaisquer funcionários, auditores e outros profissionais, eventual ou permanente designados pela Secretaria Municipal de Saúde, para supervisionar e/ou acompanhar a execução dos serviços;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s) Respeitar a decisão do responsável técnico (cirurgião-dentista) do município, quando esse solicitar correções de defeitos ou substituição de peças em qualquer etapa do processo;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t) Garantir a confidencialidade dos dados e informações sobre os usuários;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u) Cumprir as normas definidas pelo </w:t>
      </w:r>
      <w:proofErr w:type="gramStart"/>
      <w:r w:rsidRPr="009A48B5">
        <w:rPr>
          <w:sz w:val="24"/>
          <w:szCs w:val="24"/>
          <w:lang w:val="pt-BR"/>
        </w:rPr>
        <w:t>Contratante quanto ao fluxo de atendimento, prazos</w:t>
      </w:r>
      <w:proofErr w:type="gramEnd"/>
      <w:r w:rsidRPr="009A48B5">
        <w:rPr>
          <w:sz w:val="24"/>
          <w:szCs w:val="24"/>
          <w:lang w:val="pt-BR"/>
        </w:rPr>
        <w:t xml:space="preserve"> de entrega e de garantia e outros procedimentos necessários para o atendimento aos usuários do SUS.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v) Fica sob responsabilidade da Contratada qualquer problema que seja detectado na falha da confecção das próteses;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x) O prestador será responsável pela confecção laboratorial de todas as etapas das próteses totais e parciais removíveis e próteses fixas, incluindo moldeira individual, base de prova com plano de cera, em próteses removíveis e procedimentos </w:t>
      </w:r>
      <w:proofErr w:type="gramStart"/>
      <w:r w:rsidRPr="009A48B5">
        <w:rPr>
          <w:sz w:val="24"/>
          <w:szCs w:val="24"/>
          <w:lang w:val="pt-BR"/>
        </w:rPr>
        <w:t>pós ajuste</w:t>
      </w:r>
      <w:proofErr w:type="gramEnd"/>
      <w:r w:rsidRPr="009A48B5">
        <w:rPr>
          <w:sz w:val="24"/>
          <w:szCs w:val="24"/>
          <w:lang w:val="pt-BR"/>
        </w:rPr>
        <w:t xml:space="preserve"> clínico como acabamento e polimento em próteses removíveis e fixas e </w:t>
      </w:r>
      <w:proofErr w:type="spellStart"/>
      <w:r w:rsidRPr="009A48B5">
        <w:rPr>
          <w:sz w:val="24"/>
          <w:szCs w:val="24"/>
          <w:lang w:val="pt-BR"/>
        </w:rPr>
        <w:t>glaze</w:t>
      </w:r>
      <w:proofErr w:type="spellEnd"/>
      <w:r w:rsidRPr="009A48B5">
        <w:rPr>
          <w:sz w:val="24"/>
          <w:szCs w:val="24"/>
          <w:lang w:val="pt-BR"/>
        </w:rPr>
        <w:t xml:space="preserve"> em próteses fixas.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y) Todos os materiais necessários para moldagem e confecção correrão à custa da contratada;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w) Todo o transporte a ser executado em função da entrega será de única e total responsabilidade da contratada, ocorrendo por sua conta e risco da operação, inclusive fretes, embalagens, carga e descarga;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z) A contratada se responsabilizará por todos os danos causados por seus empregados ao município e/ou terceiros. Durante todo o processo de trabalho a contratada deverá disponibilizar equipe de profissionais devidamente registrados junto ao Conselho Regional de Odontologia para realizar os trabalhos relativos à etapa clínica e laboratorial das próteses dentárias.</w:t>
      </w:r>
    </w:p>
    <w:p w:rsidR="005D1B96" w:rsidRPr="009A48B5" w:rsidRDefault="005D1B96" w:rsidP="00E06C3F">
      <w:pPr>
        <w:pStyle w:val="PargrafodaLista"/>
        <w:tabs>
          <w:tab w:val="left" w:pos="483"/>
        </w:tabs>
        <w:ind w:left="142" w:right="776"/>
        <w:rPr>
          <w:sz w:val="24"/>
          <w:szCs w:val="24"/>
          <w:lang w:val="pt-BR"/>
        </w:rPr>
      </w:pPr>
    </w:p>
    <w:p w:rsidR="005D1B96" w:rsidRPr="009A48B5" w:rsidRDefault="005D1B96" w:rsidP="00E06C3F">
      <w:pPr>
        <w:pStyle w:val="PargrafodaLista"/>
        <w:tabs>
          <w:tab w:val="left" w:pos="483"/>
        </w:tabs>
        <w:ind w:left="142" w:right="776"/>
        <w:rPr>
          <w:b/>
          <w:sz w:val="24"/>
          <w:szCs w:val="24"/>
          <w:lang w:val="pt-BR"/>
        </w:rPr>
      </w:pPr>
      <w:r w:rsidRPr="009A48B5">
        <w:rPr>
          <w:b/>
          <w:sz w:val="24"/>
          <w:szCs w:val="24"/>
          <w:lang w:val="pt-BR"/>
        </w:rPr>
        <w:t xml:space="preserve">8 </w:t>
      </w:r>
      <w:proofErr w:type="gramStart"/>
      <w:r w:rsidRPr="009A48B5">
        <w:rPr>
          <w:b/>
          <w:sz w:val="24"/>
          <w:szCs w:val="24"/>
          <w:lang w:val="pt-BR"/>
        </w:rPr>
        <w:t>-DA</w:t>
      </w:r>
      <w:proofErr w:type="gramEnd"/>
      <w:r w:rsidRPr="009A48B5">
        <w:rPr>
          <w:b/>
          <w:sz w:val="24"/>
          <w:szCs w:val="24"/>
          <w:lang w:val="pt-BR"/>
        </w:rPr>
        <w:t xml:space="preserve"> QUALIDADE DO PRODUTOS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8.1. Os produtos a serem fornecidos deverão estar dentro dos padrões de qualidade estipulados pela Secretaria solicitante.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8.2. Sempre que necessário serão substituídos, </w:t>
      </w:r>
      <w:proofErr w:type="gramStart"/>
      <w:r w:rsidRPr="009A48B5">
        <w:rPr>
          <w:sz w:val="24"/>
          <w:szCs w:val="24"/>
          <w:lang w:val="pt-BR"/>
        </w:rPr>
        <w:t>às custas</w:t>
      </w:r>
      <w:proofErr w:type="gramEnd"/>
      <w:r w:rsidRPr="009A48B5">
        <w:rPr>
          <w:sz w:val="24"/>
          <w:szCs w:val="24"/>
          <w:lang w:val="pt-BR"/>
        </w:rPr>
        <w:t xml:space="preserve"> da fornecedora, os produtos que estejam em desacordo com estipulado neste Edital ou quaisquer anormalidades do produto.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lastRenderedPageBreak/>
        <w:t xml:space="preserve">8.3. Caso não haja cumprimento da localização e tipo de grampos a ser utilizados, de forma que comprometa a retenção e estabilidade da PPR, uma nova armação deverá ser confeccionada pelo profissional e/ou empresa habilitada, sem ônus ao Fundo Municipal de Saúde de Coração de Jesus;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 xml:space="preserve">8.4. Caso haja algum erro no processo de trabalho, o (a) Cirurgião (ã)- Dentista responsável devolverá ao profissional e/ou empresa habilitada para as devidas correções, inexistindo qualquer ônus para o Fundo Municipal de Saúde de Coração de Jesus; </w:t>
      </w:r>
    </w:p>
    <w:p w:rsidR="005D1B96" w:rsidRPr="009A48B5" w:rsidRDefault="005D1B96" w:rsidP="00E06C3F">
      <w:pPr>
        <w:pStyle w:val="PargrafodaLista"/>
        <w:tabs>
          <w:tab w:val="left" w:pos="483"/>
        </w:tabs>
        <w:ind w:left="142" w:right="776"/>
        <w:rPr>
          <w:sz w:val="24"/>
          <w:szCs w:val="24"/>
          <w:lang w:val="pt-BR"/>
        </w:rPr>
      </w:pPr>
    </w:p>
    <w:p w:rsidR="005D1B96" w:rsidRPr="009A48B5" w:rsidRDefault="005D1B96" w:rsidP="00E06C3F">
      <w:pPr>
        <w:pStyle w:val="PargrafodaLista"/>
        <w:tabs>
          <w:tab w:val="left" w:pos="483"/>
        </w:tabs>
        <w:ind w:left="142" w:right="776"/>
        <w:rPr>
          <w:b/>
          <w:sz w:val="24"/>
          <w:szCs w:val="24"/>
          <w:lang w:val="pt-BR"/>
        </w:rPr>
      </w:pPr>
      <w:r w:rsidRPr="009A48B5">
        <w:rPr>
          <w:b/>
          <w:sz w:val="24"/>
          <w:szCs w:val="24"/>
          <w:lang w:val="pt-BR"/>
        </w:rPr>
        <w:t xml:space="preserve">9. DA GARANTIA DOS SERVIÇOS </w:t>
      </w:r>
    </w:p>
    <w:p w:rsidR="005D1B96" w:rsidRPr="009A48B5" w:rsidRDefault="005D1B96" w:rsidP="00E06C3F">
      <w:pPr>
        <w:pStyle w:val="PargrafodaLista"/>
        <w:tabs>
          <w:tab w:val="left" w:pos="483"/>
        </w:tabs>
        <w:ind w:left="142" w:right="776"/>
        <w:rPr>
          <w:sz w:val="24"/>
          <w:szCs w:val="24"/>
          <w:lang w:val="pt-BR"/>
        </w:rPr>
      </w:pPr>
      <w:r w:rsidRPr="009A48B5">
        <w:rPr>
          <w:sz w:val="24"/>
          <w:szCs w:val="24"/>
          <w:lang w:val="pt-BR"/>
        </w:rPr>
        <w:t>9.1. O prazo de garantia dos serviços objeto deste projeto será de no mínimo, 12 (doze) meses, contados da entrega dos referidos trabalhos, restrito a defeitos e falhas laboratoriais constatados.</w:t>
      </w:r>
    </w:p>
    <w:p w:rsidR="005D1B96" w:rsidRPr="009A48B5" w:rsidRDefault="005D1B96" w:rsidP="00E06C3F">
      <w:pPr>
        <w:ind w:left="142"/>
        <w:jc w:val="both"/>
        <w:rPr>
          <w:sz w:val="24"/>
          <w:szCs w:val="24"/>
          <w:lang w:val="pt-BR"/>
        </w:rPr>
      </w:pPr>
    </w:p>
    <w:p w:rsidR="005D1B96" w:rsidRPr="009A48B5" w:rsidRDefault="005D1B96" w:rsidP="00E06C3F">
      <w:pPr>
        <w:pStyle w:val="Ttulo31"/>
        <w:tabs>
          <w:tab w:val="left" w:pos="627"/>
        </w:tabs>
        <w:spacing w:line="240" w:lineRule="auto"/>
        <w:ind w:left="142" w:right="114"/>
        <w:rPr>
          <w:sz w:val="24"/>
          <w:szCs w:val="24"/>
          <w:lang w:val="pt-BR"/>
        </w:rPr>
      </w:pPr>
      <w:r w:rsidRPr="009A48B5">
        <w:rPr>
          <w:sz w:val="24"/>
          <w:szCs w:val="24"/>
          <w:lang w:val="pt-BR"/>
        </w:rPr>
        <w:t xml:space="preserve">10. OBSERVAÇÕES </w:t>
      </w:r>
    </w:p>
    <w:p w:rsidR="005D1B96" w:rsidRPr="009A48B5" w:rsidRDefault="005D1B96" w:rsidP="00E06C3F">
      <w:pPr>
        <w:pStyle w:val="Ttulo31"/>
        <w:tabs>
          <w:tab w:val="left" w:pos="627"/>
        </w:tabs>
        <w:spacing w:line="240" w:lineRule="auto"/>
        <w:ind w:left="142" w:right="114"/>
        <w:rPr>
          <w:b w:val="0"/>
          <w:sz w:val="24"/>
          <w:szCs w:val="24"/>
          <w:lang w:val="pt-BR"/>
        </w:rPr>
      </w:pPr>
      <w:r w:rsidRPr="009A48B5">
        <w:rPr>
          <w:b w:val="0"/>
          <w:sz w:val="24"/>
          <w:szCs w:val="24"/>
          <w:lang w:val="pt-BR"/>
        </w:rPr>
        <w:t xml:space="preserve">10.1 – O licitante será responsável pela base de prova, montagem dos dentes, </w:t>
      </w:r>
      <w:proofErr w:type="spellStart"/>
      <w:r w:rsidRPr="009A48B5">
        <w:rPr>
          <w:b w:val="0"/>
          <w:sz w:val="24"/>
          <w:szCs w:val="24"/>
          <w:lang w:val="pt-BR"/>
        </w:rPr>
        <w:t>ceroplastia</w:t>
      </w:r>
      <w:proofErr w:type="spellEnd"/>
      <w:r w:rsidRPr="009A48B5">
        <w:rPr>
          <w:b w:val="0"/>
          <w:sz w:val="24"/>
          <w:szCs w:val="24"/>
          <w:lang w:val="pt-BR"/>
        </w:rPr>
        <w:t xml:space="preserve">, escultura, inclusão, prensagem com resina rósea, acabamento além de realização de esqueleto metálico e </w:t>
      </w:r>
      <w:proofErr w:type="spellStart"/>
      <w:r w:rsidRPr="009A48B5">
        <w:rPr>
          <w:b w:val="0"/>
          <w:sz w:val="24"/>
          <w:szCs w:val="24"/>
          <w:lang w:val="pt-BR"/>
        </w:rPr>
        <w:t>acrilização</w:t>
      </w:r>
      <w:proofErr w:type="spellEnd"/>
      <w:r w:rsidRPr="009A48B5">
        <w:rPr>
          <w:b w:val="0"/>
          <w:sz w:val="24"/>
          <w:szCs w:val="24"/>
          <w:lang w:val="pt-BR"/>
        </w:rPr>
        <w:t xml:space="preserve"> para PPR. </w:t>
      </w:r>
    </w:p>
    <w:p w:rsidR="005D1B96" w:rsidRPr="009A48B5" w:rsidRDefault="005D1B96" w:rsidP="00E06C3F">
      <w:pPr>
        <w:pStyle w:val="Ttulo31"/>
        <w:tabs>
          <w:tab w:val="left" w:pos="627"/>
        </w:tabs>
        <w:spacing w:line="240" w:lineRule="auto"/>
        <w:ind w:left="142" w:right="114"/>
        <w:rPr>
          <w:b w:val="0"/>
          <w:sz w:val="24"/>
          <w:szCs w:val="24"/>
          <w:lang w:val="pt-BR"/>
        </w:rPr>
      </w:pPr>
      <w:r w:rsidRPr="009A48B5">
        <w:rPr>
          <w:b w:val="0"/>
          <w:sz w:val="24"/>
          <w:szCs w:val="24"/>
          <w:lang w:val="pt-BR"/>
        </w:rPr>
        <w:t xml:space="preserve">10.2 – os dentes a serem utilizados nas próteses deverão ser elaborados com resina de alta densidade que ofereça maior estabilidade de cor e maior resistência à solubilidade e maior dureza superficial; os dentes posteriores deverão ser em (3) camadas. </w:t>
      </w:r>
    </w:p>
    <w:p w:rsidR="005D1B96" w:rsidRPr="009A48B5" w:rsidRDefault="005D1B96" w:rsidP="00E06C3F">
      <w:pPr>
        <w:pStyle w:val="Ttulo31"/>
        <w:tabs>
          <w:tab w:val="left" w:pos="627"/>
        </w:tabs>
        <w:spacing w:line="240" w:lineRule="auto"/>
        <w:ind w:left="142" w:right="114"/>
        <w:rPr>
          <w:b w:val="0"/>
          <w:sz w:val="24"/>
          <w:szCs w:val="24"/>
          <w:lang w:val="pt-BR"/>
        </w:rPr>
      </w:pPr>
      <w:r w:rsidRPr="009A48B5">
        <w:rPr>
          <w:b w:val="0"/>
          <w:sz w:val="24"/>
          <w:szCs w:val="24"/>
          <w:lang w:val="pt-BR"/>
        </w:rPr>
        <w:t xml:space="preserve">10.3 – A liga para realização de PPR deverá ser a base de Níquel Cromo </w:t>
      </w:r>
      <w:proofErr w:type="gramStart"/>
      <w:r w:rsidRPr="009A48B5">
        <w:rPr>
          <w:b w:val="0"/>
          <w:sz w:val="24"/>
          <w:szCs w:val="24"/>
          <w:lang w:val="pt-BR"/>
        </w:rPr>
        <w:t xml:space="preserve">( </w:t>
      </w:r>
      <w:proofErr w:type="gramEnd"/>
      <w:r w:rsidRPr="009A48B5">
        <w:rPr>
          <w:b w:val="0"/>
          <w:sz w:val="24"/>
          <w:szCs w:val="24"/>
          <w:lang w:val="pt-BR"/>
        </w:rPr>
        <w:t xml:space="preserve">Cromo-Cobalto ) de ótima qualidade. </w:t>
      </w:r>
    </w:p>
    <w:p w:rsidR="005D1B96" w:rsidRPr="009A48B5" w:rsidRDefault="005D1B96" w:rsidP="00E06C3F">
      <w:pPr>
        <w:pStyle w:val="Ttulo31"/>
        <w:tabs>
          <w:tab w:val="left" w:pos="627"/>
        </w:tabs>
        <w:spacing w:line="240" w:lineRule="auto"/>
        <w:ind w:left="142" w:right="114"/>
        <w:rPr>
          <w:b w:val="0"/>
          <w:sz w:val="24"/>
          <w:szCs w:val="24"/>
          <w:lang w:val="pt-BR"/>
        </w:rPr>
      </w:pPr>
      <w:r w:rsidRPr="009A48B5">
        <w:rPr>
          <w:b w:val="0"/>
          <w:sz w:val="24"/>
          <w:szCs w:val="24"/>
          <w:lang w:val="pt-BR"/>
        </w:rPr>
        <w:t xml:space="preserve">10.4 – A entrega da prótese dentária ou qualquer prova, deverá ser feita também na sede do Município. </w:t>
      </w:r>
    </w:p>
    <w:p w:rsidR="005D1B96" w:rsidRPr="009A48B5" w:rsidRDefault="005D1B96" w:rsidP="00E06C3F">
      <w:pPr>
        <w:pStyle w:val="Ttulo31"/>
        <w:tabs>
          <w:tab w:val="left" w:pos="627"/>
        </w:tabs>
        <w:spacing w:line="240" w:lineRule="auto"/>
        <w:ind w:left="142" w:right="114"/>
        <w:rPr>
          <w:b w:val="0"/>
          <w:sz w:val="24"/>
          <w:szCs w:val="24"/>
          <w:lang w:val="pt-BR"/>
        </w:rPr>
      </w:pPr>
      <w:r w:rsidRPr="009A48B5">
        <w:rPr>
          <w:b w:val="0"/>
          <w:sz w:val="24"/>
          <w:szCs w:val="24"/>
          <w:lang w:val="pt-BR"/>
        </w:rPr>
        <w:t xml:space="preserve">10.5 – A Contratada deverá entregar a prótese pronta em no máximo </w:t>
      </w:r>
      <w:proofErr w:type="gramStart"/>
      <w:r w:rsidRPr="009A48B5">
        <w:rPr>
          <w:b w:val="0"/>
          <w:sz w:val="24"/>
          <w:szCs w:val="24"/>
          <w:lang w:val="pt-BR"/>
        </w:rPr>
        <w:t>5</w:t>
      </w:r>
      <w:proofErr w:type="gramEnd"/>
      <w:r w:rsidRPr="009A48B5">
        <w:rPr>
          <w:b w:val="0"/>
          <w:sz w:val="24"/>
          <w:szCs w:val="24"/>
          <w:lang w:val="pt-BR"/>
        </w:rPr>
        <w:t xml:space="preserve"> (cinco) dias, a contar da retirada da Prova de Dentes. </w:t>
      </w:r>
    </w:p>
    <w:p w:rsidR="005D1B96" w:rsidRPr="009A48B5" w:rsidRDefault="005D1B96" w:rsidP="00E06C3F">
      <w:pPr>
        <w:pStyle w:val="Ttulo31"/>
        <w:tabs>
          <w:tab w:val="left" w:pos="627"/>
        </w:tabs>
        <w:spacing w:line="240" w:lineRule="auto"/>
        <w:ind w:left="142" w:right="114"/>
        <w:rPr>
          <w:b w:val="0"/>
          <w:sz w:val="24"/>
          <w:szCs w:val="24"/>
          <w:lang w:val="pt-BR"/>
        </w:rPr>
      </w:pPr>
      <w:r w:rsidRPr="009A48B5">
        <w:rPr>
          <w:b w:val="0"/>
          <w:sz w:val="24"/>
          <w:szCs w:val="24"/>
          <w:lang w:val="pt-BR"/>
        </w:rPr>
        <w:t xml:space="preserve">10.6 – A Prefeitura rejeitará, no todo ou em parte, os produtos que estiverem em desacordo com as especificações aceitas. </w:t>
      </w:r>
    </w:p>
    <w:p w:rsidR="005D1B96" w:rsidRPr="009A48B5" w:rsidRDefault="005D1B96" w:rsidP="00E06C3F">
      <w:pPr>
        <w:pStyle w:val="Ttulo31"/>
        <w:tabs>
          <w:tab w:val="left" w:pos="627"/>
        </w:tabs>
        <w:spacing w:line="240" w:lineRule="auto"/>
        <w:ind w:left="142" w:right="114"/>
        <w:rPr>
          <w:b w:val="0"/>
          <w:sz w:val="24"/>
          <w:szCs w:val="24"/>
          <w:lang w:val="pt-BR"/>
        </w:rPr>
      </w:pPr>
      <w:r w:rsidRPr="009A48B5">
        <w:rPr>
          <w:b w:val="0"/>
          <w:sz w:val="24"/>
          <w:szCs w:val="24"/>
          <w:lang w:val="pt-BR"/>
        </w:rPr>
        <w:t xml:space="preserve">10.7 – O cirurgião-dentista das unidades de saúde rejeitará, no todo ou em parte, os produtos que estiverem em desacordo com as especificações aceitas. </w:t>
      </w:r>
    </w:p>
    <w:p w:rsidR="005D1B96" w:rsidRPr="009A48B5" w:rsidRDefault="005D1B96" w:rsidP="00E06C3F">
      <w:pPr>
        <w:pStyle w:val="Ttulo31"/>
        <w:tabs>
          <w:tab w:val="left" w:pos="627"/>
        </w:tabs>
        <w:spacing w:line="240" w:lineRule="auto"/>
        <w:ind w:left="142" w:right="114"/>
        <w:rPr>
          <w:b w:val="0"/>
          <w:sz w:val="24"/>
          <w:szCs w:val="24"/>
          <w:lang w:val="pt-BR"/>
        </w:rPr>
      </w:pPr>
      <w:r w:rsidRPr="009A48B5">
        <w:rPr>
          <w:b w:val="0"/>
          <w:sz w:val="24"/>
          <w:szCs w:val="24"/>
          <w:lang w:val="pt-BR"/>
        </w:rPr>
        <w:t xml:space="preserve">10.8 – </w:t>
      </w:r>
      <w:proofErr w:type="gramStart"/>
      <w:r w:rsidRPr="009A48B5">
        <w:rPr>
          <w:b w:val="0"/>
          <w:sz w:val="24"/>
          <w:szCs w:val="24"/>
          <w:lang w:val="pt-BR"/>
        </w:rPr>
        <w:t>Os materiais necessários para moldagem e confecção das próteses é</w:t>
      </w:r>
      <w:proofErr w:type="gramEnd"/>
      <w:r w:rsidRPr="009A48B5">
        <w:rPr>
          <w:b w:val="0"/>
          <w:sz w:val="24"/>
          <w:szCs w:val="24"/>
          <w:lang w:val="pt-BR"/>
        </w:rPr>
        <w:t xml:space="preserve"> por conta do licitante vencedor; </w:t>
      </w:r>
    </w:p>
    <w:p w:rsidR="005D1B96" w:rsidRPr="009A48B5" w:rsidRDefault="005D1B96" w:rsidP="00E06C3F">
      <w:pPr>
        <w:pStyle w:val="Ttulo31"/>
        <w:tabs>
          <w:tab w:val="left" w:pos="627"/>
        </w:tabs>
        <w:spacing w:line="240" w:lineRule="auto"/>
        <w:ind w:left="142" w:right="114"/>
        <w:rPr>
          <w:b w:val="0"/>
          <w:sz w:val="24"/>
          <w:szCs w:val="24"/>
          <w:lang w:val="pt-BR"/>
        </w:rPr>
      </w:pPr>
      <w:r w:rsidRPr="009A48B5">
        <w:rPr>
          <w:b w:val="0"/>
          <w:sz w:val="24"/>
          <w:szCs w:val="24"/>
          <w:lang w:val="pt-BR"/>
        </w:rPr>
        <w:t xml:space="preserve">10.9 – O transporte das peças em questão será de responsabilidade do licitante vencedor (SECRETARIA DE SAÚDE x LABORATÓRIO – LABORATÓRIO x SECRETARIA DE SAÚDE); </w:t>
      </w:r>
    </w:p>
    <w:p w:rsidR="005D1B96" w:rsidRPr="009A48B5" w:rsidRDefault="005D1B96" w:rsidP="00E06C3F">
      <w:pPr>
        <w:pStyle w:val="Ttulo31"/>
        <w:tabs>
          <w:tab w:val="left" w:pos="627"/>
        </w:tabs>
        <w:spacing w:line="240" w:lineRule="auto"/>
        <w:ind w:left="142" w:right="114"/>
        <w:rPr>
          <w:b w:val="0"/>
          <w:sz w:val="24"/>
          <w:szCs w:val="24"/>
          <w:lang w:val="pt-BR"/>
        </w:rPr>
      </w:pPr>
      <w:r w:rsidRPr="009A48B5">
        <w:rPr>
          <w:b w:val="0"/>
          <w:sz w:val="24"/>
          <w:szCs w:val="24"/>
          <w:lang w:val="pt-BR"/>
        </w:rPr>
        <w:t>10.10 – Os profissionais da Secretaria de Saúde poderão fazer visitas ao laboratório do licitante vencedor.</w:t>
      </w:r>
    </w:p>
    <w:p w:rsidR="005D1B96" w:rsidRPr="009A48B5" w:rsidRDefault="005D1B96" w:rsidP="00E06C3F">
      <w:pPr>
        <w:ind w:left="142"/>
        <w:jc w:val="both"/>
        <w:rPr>
          <w:sz w:val="24"/>
          <w:szCs w:val="24"/>
          <w:lang w:val="pt-BR"/>
        </w:rPr>
      </w:pPr>
    </w:p>
    <w:p w:rsidR="005D1B96" w:rsidRPr="009A48B5" w:rsidRDefault="005D1B96" w:rsidP="00E06C3F">
      <w:pPr>
        <w:ind w:left="142"/>
        <w:jc w:val="both"/>
        <w:rPr>
          <w:sz w:val="24"/>
          <w:szCs w:val="24"/>
          <w:lang w:val="pt-BR"/>
        </w:rPr>
      </w:pPr>
    </w:p>
    <w:p w:rsidR="005D1B96" w:rsidRPr="009A48B5" w:rsidRDefault="005D1B96" w:rsidP="00E06C3F">
      <w:pPr>
        <w:ind w:left="142"/>
        <w:jc w:val="both"/>
        <w:rPr>
          <w:sz w:val="24"/>
          <w:szCs w:val="24"/>
          <w:lang w:val="pt-BR"/>
        </w:rPr>
      </w:pPr>
    </w:p>
    <w:p w:rsidR="005D1B96" w:rsidRPr="009A48B5" w:rsidRDefault="005D1B96" w:rsidP="00E06C3F">
      <w:pPr>
        <w:ind w:left="142"/>
        <w:jc w:val="both"/>
        <w:rPr>
          <w:sz w:val="24"/>
          <w:szCs w:val="24"/>
          <w:lang w:val="pt-BR"/>
        </w:rPr>
      </w:pPr>
      <w:bookmarkStart w:id="0" w:name="_GoBack"/>
      <w:bookmarkEnd w:id="0"/>
    </w:p>
    <w:p w:rsidR="005D1B96" w:rsidRPr="009A48B5" w:rsidRDefault="005D1B96" w:rsidP="00E06C3F">
      <w:pPr>
        <w:ind w:left="142"/>
        <w:jc w:val="both"/>
        <w:rPr>
          <w:sz w:val="24"/>
          <w:szCs w:val="24"/>
          <w:lang w:val="pt-BR"/>
        </w:rPr>
      </w:pPr>
    </w:p>
    <w:p w:rsidR="005D1B96" w:rsidRPr="009A48B5" w:rsidRDefault="005D1B96" w:rsidP="00E06C3F">
      <w:pPr>
        <w:spacing w:line="360" w:lineRule="auto"/>
        <w:ind w:left="142"/>
        <w:jc w:val="both"/>
        <w:rPr>
          <w:sz w:val="24"/>
          <w:szCs w:val="24"/>
          <w:lang w:val="pt-BR"/>
        </w:rPr>
      </w:pPr>
    </w:p>
    <w:p w:rsidR="005D1B96" w:rsidRPr="009A48B5" w:rsidRDefault="005D1B96" w:rsidP="00E06C3F">
      <w:pPr>
        <w:ind w:left="142"/>
        <w:jc w:val="center"/>
        <w:rPr>
          <w:b/>
          <w:sz w:val="24"/>
          <w:szCs w:val="24"/>
          <w:lang w:val="pt-BR"/>
        </w:rPr>
      </w:pPr>
      <w:r w:rsidRPr="009A48B5">
        <w:rPr>
          <w:b/>
          <w:sz w:val="24"/>
          <w:szCs w:val="24"/>
          <w:lang w:val="pt-BR"/>
        </w:rPr>
        <w:t>GUILHERME LEAL ANDRADE</w:t>
      </w:r>
    </w:p>
    <w:p w:rsidR="005D1B96" w:rsidRPr="00622391" w:rsidRDefault="005D1B96" w:rsidP="00E06C3F">
      <w:pPr>
        <w:ind w:left="142"/>
        <w:jc w:val="center"/>
        <w:rPr>
          <w:lang w:val="pt-BR"/>
        </w:rPr>
        <w:sectPr w:rsidR="005D1B96" w:rsidRPr="00622391">
          <w:headerReference w:type="default" r:id="rId19"/>
          <w:footerReference w:type="default" r:id="rId20"/>
          <w:pgSz w:w="11900" w:h="16850"/>
          <w:pgMar w:top="1400" w:right="600" w:bottom="280" w:left="1140" w:header="404" w:footer="0" w:gutter="0"/>
          <w:cols w:space="720"/>
        </w:sectPr>
      </w:pPr>
      <w:r w:rsidRPr="009A48B5">
        <w:rPr>
          <w:sz w:val="24"/>
          <w:szCs w:val="24"/>
          <w:lang w:val="pt-BR"/>
        </w:rPr>
        <w:t>SEC.</w:t>
      </w:r>
      <w:r w:rsidR="00522CCB">
        <w:rPr>
          <w:sz w:val="24"/>
          <w:szCs w:val="24"/>
          <w:lang w:val="pt-BR"/>
        </w:rPr>
        <w:t xml:space="preserve"> </w:t>
      </w:r>
      <w:r w:rsidRPr="009A48B5">
        <w:rPr>
          <w:sz w:val="24"/>
          <w:szCs w:val="24"/>
          <w:lang w:val="pt-BR"/>
        </w:rPr>
        <w:t>S</w:t>
      </w:r>
      <w:r>
        <w:rPr>
          <w:sz w:val="24"/>
          <w:szCs w:val="24"/>
          <w:lang w:val="pt-BR"/>
        </w:rPr>
        <w:t xml:space="preserve">AUDE, SANEAMENTE E </w:t>
      </w:r>
      <w:proofErr w:type="gramStart"/>
      <w:r>
        <w:rPr>
          <w:sz w:val="24"/>
          <w:szCs w:val="24"/>
          <w:lang w:val="pt-BR"/>
        </w:rPr>
        <w:t>VIG.</w:t>
      </w:r>
      <w:proofErr w:type="gramEnd"/>
      <w:r>
        <w:rPr>
          <w:sz w:val="24"/>
          <w:szCs w:val="24"/>
          <w:lang w:val="pt-BR"/>
        </w:rPr>
        <w:t>SANITÁRIA</w:t>
      </w:r>
    </w:p>
    <w:p w:rsidR="00B773E6" w:rsidRPr="00B867E6" w:rsidRDefault="00B773E6">
      <w:pPr>
        <w:rPr>
          <w:sz w:val="24"/>
          <w:lang w:val="pt-BR"/>
        </w:rPr>
        <w:sectPr w:rsidR="00B773E6" w:rsidRPr="00B867E6">
          <w:headerReference w:type="default" r:id="rId21"/>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836D12">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86C49">
      <w:pPr>
        <w:pStyle w:val="Corpodetexto"/>
        <w:spacing w:before="9"/>
        <w:rPr>
          <w:sz w:val="21"/>
          <w:lang w:val="pt-BR"/>
        </w:rPr>
      </w:pPr>
      <w:r w:rsidRPr="00786C49">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931B07">
        <w:rPr>
          <w:b/>
          <w:lang w:val="pt-BR"/>
        </w:rPr>
        <w:t>20</w:t>
      </w:r>
      <w:r w:rsidR="00E06C3F">
        <w:rPr>
          <w:b/>
          <w:lang w:val="pt-BR"/>
        </w:rPr>
        <w:t>22</w:t>
      </w:r>
      <w:r w:rsidR="00836D12">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86C49">
      <w:pPr>
        <w:pStyle w:val="Corpodetexto"/>
        <w:spacing w:before="10"/>
        <w:rPr>
          <w:sz w:val="19"/>
          <w:lang w:val="pt-BR"/>
        </w:rPr>
      </w:pPr>
      <w:r w:rsidRPr="00786C49">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836D12">
        <w:rPr>
          <w:lang w:val="pt-BR"/>
        </w:rPr>
        <w:t xml:space="preserve"> </w:t>
      </w:r>
      <w:r w:rsidRPr="0017210F">
        <w:rPr>
          <w:lang w:val="pt-BR"/>
        </w:rPr>
        <w:t>previsto na Lei Complementar n° 123, de 14 de dezembro de 2006, e suas alterações, cujos termos declaro conhecer na</w:t>
      </w:r>
      <w:r w:rsidR="00836D12">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86C49">
      <w:pPr>
        <w:pStyle w:val="Corpodetexto"/>
        <w:spacing w:before="9"/>
        <w:rPr>
          <w:sz w:val="21"/>
          <w:lang w:val="pt-BR"/>
        </w:rPr>
      </w:pPr>
      <w:r w:rsidRPr="00786C49">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E51129">
        <w:rPr>
          <w:lang w:val="pt-BR"/>
        </w:rPr>
        <w:t xml:space="preserve"> </w:t>
      </w:r>
      <w:r w:rsidRPr="0017210F">
        <w:rPr>
          <w:lang w:val="pt-BR"/>
        </w:rPr>
        <w:t>empresa</w:t>
      </w:r>
      <w:r w:rsidRPr="0017210F">
        <w:rPr>
          <w:u w:val="single"/>
          <w:lang w:val="pt-BR"/>
        </w:rPr>
        <w:tab/>
      </w:r>
      <w:r w:rsidRPr="0017210F">
        <w:rPr>
          <w:lang w:val="pt-BR"/>
        </w:rPr>
        <w:t>, inscrita no CNPJ sob</w:t>
      </w:r>
      <w:r w:rsidR="00E51129">
        <w:rPr>
          <w:lang w:val="pt-BR"/>
        </w:rPr>
        <w:t xml:space="preserve"> </w:t>
      </w:r>
      <w:r w:rsidRPr="0017210F">
        <w:rPr>
          <w:lang w:val="pt-BR"/>
        </w:rPr>
        <w:t>o</w:t>
      </w:r>
      <w:r w:rsidR="00E51129">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86C49">
      <w:pPr>
        <w:pStyle w:val="Corpodetexto"/>
        <w:spacing w:before="10"/>
        <w:rPr>
          <w:sz w:val="19"/>
          <w:lang w:val="pt-BR"/>
        </w:rPr>
      </w:pPr>
      <w:r w:rsidRPr="00786C49">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E51129">
        <w:rPr>
          <w:lang w:val="pt-BR"/>
        </w:rPr>
        <w:t xml:space="preserve"> </w:t>
      </w:r>
      <w:r w:rsidRPr="0017210F">
        <w:rPr>
          <w:lang w:val="pt-BR"/>
        </w:rPr>
        <w:t>empresa</w:t>
      </w:r>
      <w:r w:rsidRPr="0017210F">
        <w:rPr>
          <w:u w:val="single"/>
          <w:lang w:val="pt-BR"/>
        </w:rPr>
        <w:tab/>
      </w:r>
      <w:r w:rsidRPr="0017210F">
        <w:rPr>
          <w:lang w:val="pt-BR"/>
        </w:rPr>
        <w:t>, inscrita no CNPJ sob</w:t>
      </w:r>
      <w:r w:rsidR="00E51129">
        <w:rPr>
          <w:lang w:val="pt-BR"/>
        </w:rPr>
        <w:t xml:space="preserve"> </w:t>
      </w:r>
      <w:r w:rsidRPr="0017210F">
        <w:rPr>
          <w:lang w:val="pt-BR"/>
        </w:rPr>
        <w:t>o</w:t>
      </w:r>
      <w:r w:rsidR="00E51129">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836D12">
        <w:rPr>
          <w:b/>
          <w:lang w:val="pt-BR"/>
        </w:rPr>
        <w:t>202</w:t>
      </w:r>
      <w:r w:rsidR="00E06C3F">
        <w:rPr>
          <w:b/>
          <w:lang w:val="pt-BR"/>
        </w:rPr>
        <w:t xml:space="preserve">2 </w:t>
      </w:r>
      <w:r w:rsidRPr="0017210F">
        <w:rPr>
          <w:lang w:val="pt-BR"/>
        </w:rPr>
        <w:t>da PREFEITURA MUNICIPAL DE CORAÇÃO DE JESUS/MG</w:t>
      </w:r>
      <w:r w:rsidR="00E51129">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E51129">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E51129">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E51129">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86C49">
      <w:pPr>
        <w:pStyle w:val="Corpodetexto"/>
        <w:spacing w:before="9"/>
        <w:rPr>
          <w:sz w:val="21"/>
          <w:lang w:val="pt-BR"/>
        </w:rPr>
      </w:pPr>
      <w:r w:rsidRPr="00786C49">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rsidP="00522CCB">
      <w:pPr>
        <w:pStyle w:val="Corpodetexto"/>
        <w:jc w:val="center"/>
        <w:rPr>
          <w:b/>
          <w:sz w:val="20"/>
          <w:lang w:val="pt-BR"/>
        </w:rPr>
      </w:pPr>
    </w:p>
    <w:p w:rsidR="00B773E6" w:rsidRPr="0017210F" w:rsidRDefault="00B773E6" w:rsidP="00522CCB">
      <w:pPr>
        <w:pStyle w:val="Corpodetexto"/>
        <w:spacing w:before="8"/>
        <w:jc w:val="center"/>
        <w:rPr>
          <w:b/>
          <w:sz w:val="25"/>
          <w:lang w:val="pt-BR"/>
        </w:rPr>
      </w:pPr>
    </w:p>
    <w:p w:rsidR="00522CCB" w:rsidRDefault="00522CCB" w:rsidP="00522CCB">
      <w:pPr>
        <w:spacing w:before="72"/>
        <w:ind w:right="-43" w:hanging="21"/>
        <w:jc w:val="center"/>
        <w:rPr>
          <w:b/>
          <w:lang w:val="pt-BR"/>
        </w:rPr>
      </w:pPr>
      <w:r>
        <w:rPr>
          <w:b/>
          <w:lang w:val="pt-BR"/>
        </w:rPr>
        <w:t>ANEXO VII</w:t>
      </w:r>
    </w:p>
    <w:p w:rsidR="00B773E6" w:rsidRPr="0017210F" w:rsidRDefault="00522CCB" w:rsidP="00522CCB">
      <w:pPr>
        <w:spacing w:before="72"/>
        <w:ind w:right="-43" w:hanging="21"/>
        <w:jc w:val="center"/>
        <w:rPr>
          <w:b/>
          <w:lang w:val="pt-BR"/>
        </w:rPr>
      </w:pPr>
      <w:r>
        <w:rPr>
          <w:b/>
          <w:lang w:val="pt-BR"/>
        </w:rPr>
        <w:t xml:space="preserve">PROPOSTA DE </w:t>
      </w:r>
      <w:r w:rsidR="0017210F" w:rsidRPr="0017210F">
        <w:rPr>
          <w:b/>
          <w:lang w:val="pt-BR"/>
        </w:rPr>
        <w:t>PREÇOS</w:t>
      </w:r>
    </w:p>
    <w:p w:rsidR="00B773E6" w:rsidRPr="0017210F" w:rsidRDefault="0017210F" w:rsidP="00522CCB">
      <w:pPr>
        <w:spacing w:before="1"/>
        <w:ind w:right="-43" w:hanging="21"/>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836D12">
        <w:rPr>
          <w:lang w:val="pt-BR"/>
        </w:rPr>
        <w:t>2020</w:t>
      </w:r>
      <w:r w:rsidRPr="0017210F">
        <w:rPr>
          <w:lang w:val="pt-BR"/>
        </w:rPr>
        <w:t>, conforme item a seguir relacionado, especificado nos termos do Anexo I deste</w:t>
      </w:r>
      <w:r w:rsidR="00E51129">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4112"/>
        <w:gridCol w:w="1702"/>
        <w:gridCol w:w="1702"/>
      </w:tblGrid>
      <w:tr w:rsidR="008F4BD6" w:rsidRPr="00684087" w:rsidTr="006A05E3">
        <w:trPr>
          <w:trHeight w:hRule="exact" w:val="517"/>
        </w:trPr>
        <w:tc>
          <w:tcPr>
            <w:tcW w:w="1560" w:type="dxa"/>
          </w:tcPr>
          <w:p w:rsidR="008F4BD6" w:rsidRPr="00684087" w:rsidRDefault="008F4BD6">
            <w:pPr>
              <w:pStyle w:val="TableParagraph"/>
              <w:spacing w:line="252" w:lineRule="exact"/>
              <w:ind w:left="518"/>
              <w:rPr>
                <w:b/>
              </w:rPr>
            </w:pPr>
            <w:r w:rsidRPr="00684087">
              <w:rPr>
                <w:b/>
              </w:rPr>
              <w:t>ITEM</w:t>
            </w:r>
          </w:p>
        </w:tc>
        <w:tc>
          <w:tcPr>
            <w:tcW w:w="992" w:type="dxa"/>
          </w:tcPr>
          <w:p w:rsidR="008F4BD6" w:rsidRPr="00684087" w:rsidRDefault="008F4BD6">
            <w:pPr>
              <w:pStyle w:val="TableParagraph"/>
              <w:spacing w:line="252" w:lineRule="exact"/>
              <w:ind w:left="244"/>
              <w:rPr>
                <w:b/>
              </w:rPr>
            </w:pPr>
            <w:r w:rsidRPr="00684087">
              <w:rPr>
                <w:b/>
              </w:rPr>
              <w:t>UND</w:t>
            </w:r>
          </w:p>
        </w:tc>
        <w:tc>
          <w:tcPr>
            <w:tcW w:w="4112" w:type="dxa"/>
          </w:tcPr>
          <w:p w:rsidR="008F4BD6" w:rsidRPr="00684087" w:rsidRDefault="008F4BD6">
            <w:pPr>
              <w:pStyle w:val="TableParagraph"/>
              <w:spacing w:line="252" w:lineRule="exact"/>
              <w:ind w:left="381"/>
              <w:rPr>
                <w:b/>
              </w:rPr>
            </w:pPr>
            <w:r w:rsidRPr="00684087">
              <w:rPr>
                <w:b/>
              </w:rPr>
              <w:t>ESPECIFICAÇÃO</w:t>
            </w:r>
          </w:p>
        </w:tc>
        <w:tc>
          <w:tcPr>
            <w:tcW w:w="1702" w:type="dxa"/>
          </w:tcPr>
          <w:p w:rsidR="008F4BD6" w:rsidRPr="00684087" w:rsidRDefault="008F4BD6">
            <w:pPr>
              <w:pStyle w:val="TableParagraph"/>
              <w:spacing w:line="252" w:lineRule="exact"/>
              <w:ind w:left="309"/>
              <w:rPr>
                <w:b/>
              </w:rPr>
            </w:pPr>
            <w:r w:rsidRPr="00684087">
              <w:rPr>
                <w:b/>
              </w:rPr>
              <w:t>VLR UND</w:t>
            </w:r>
          </w:p>
        </w:tc>
        <w:tc>
          <w:tcPr>
            <w:tcW w:w="1702" w:type="dxa"/>
          </w:tcPr>
          <w:p w:rsidR="008F4BD6" w:rsidRPr="00684087" w:rsidRDefault="008F4BD6">
            <w:pPr>
              <w:pStyle w:val="TableParagraph"/>
              <w:spacing w:line="242" w:lineRule="auto"/>
              <w:ind w:left="422" w:right="480" w:firstLine="153"/>
              <w:rPr>
                <w:b/>
              </w:rPr>
            </w:pPr>
            <w:r w:rsidRPr="00684087">
              <w:rPr>
                <w:b/>
              </w:rPr>
              <w:t>VLR TOTAL</w:t>
            </w:r>
          </w:p>
        </w:tc>
      </w:tr>
      <w:tr w:rsidR="008F4BD6" w:rsidRPr="00684087" w:rsidTr="006A05E3">
        <w:trPr>
          <w:trHeight w:hRule="exact" w:val="264"/>
        </w:trPr>
        <w:tc>
          <w:tcPr>
            <w:tcW w:w="1560" w:type="dxa"/>
          </w:tcPr>
          <w:p w:rsidR="008F4BD6" w:rsidRPr="00684087" w:rsidRDefault="008F4BD6"/>
        </w:tc>
        <w:tc>
          <w:tcPr>
            <w:tcW w:w="992" w:type="dxa"/>
          </w:tcPr>
          <w:p w:rsidR="008F4BD6" w:rsidRPr="00684087" w:rsidRDefault="008F4BD6"/>
        </w:tc>
        <w:tc>
          <w:tcPr>
            <w:tcW w:w="4112" w:type="dxa"/>
          </w:tcPr>
          <w:p w:rsidR="008F4BD6" w:rsidRPr="00684087" w:rsidRDefault="008F4BD6"/>
        </w:tc>
        <w:tc>
          <w:tcPr>
            <w:tcW w:w="1702" w:type="dxa"/>
          </w:tcPr>
          <w:p w:rsidR="008F4BD6" w:rsidRPr="00684087" w:rsidRDefault="008F4BD6">
            <w:pPr>
              <w:pStyle w:val="TableParagraph"/>
              <w:spacing w:line="247" w:lineRule="exact"/>
              <w:ind w:left="244"/>
            </w:pPr>
            <w:r w:rsidRPr="00684087">
              <w:t>R$</w:t>
            </w:r>
          </w:p>
        </w:tc>
        <w:tc>
          <w:tcPr>
            <w:tcW w:w="1702" w:type="dxa"/>
          </w:tcPr>
          <w:p w:rsidR="008F4BD6" w:rsidRPr="00684087" w:rsidRDefault="008F4BD6">
            <w:pPr>
              <w:pStyle w:val="TableParagraph"/>
              <w:spacing w:line="247" w:lineRule="exact"/>
              <w:ind w:left="244" w:right="480"/>
            </w:pPr>
            <w:r w:rsidRPr="00684087">
              <w:t>R$</w:t>
            </w:r>
          </w:p>
        </w:tc>
      </w:tr>
      <w:tr w:rsidR="00B773E6" w:rsidRPr="00684087">
        <w:trPr>
          <w:trHeight w:hRule="exact" w:val="262"/>
        </w:trPr>
        <w:tc>
          <w:tcPr>
            <w:tcW w:w="6664" w:type="dxa"/>
            <w:gridSpan w:val="3"/>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86C49">
      <w:pPr>
        <w:pStyle w:val="Corpodetexto"/>
        <w:spacing w:before="10"/>
        <w:rPr>
          <w:sz w:val="19"/>
          <w:lang w:val="pt-BR"/>
        </w:rPr>
      </w:pPr>
      <w:r w:rsidRPr="00786C49">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836D12" w:rsidRPr="0017210F" w:rsidRDefault="00836D12">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522CCB" w:rsidRDefault="00522CCB">
      <w:pPr>
        <w:pStyle w:val="Corpodetexto"/>
        <w:rPr>
          <w:sz w:val="20"/>
          <w:lang w:val="pt-BR"/>
        </w:rPr>
      </w:pPr>
    </w:p>
    <w:p w:rsidR="00522CCB" w:rsidRPr="0017210F" w:rsidRDefault="00522CCB">
      <w:pPr>
        <w:pStyle w:val="Corpodetexto"/>
        <w:rPr>
          <w:sz w:val="20"/>
          <w:lang w:val="pt-BR"/>
        </w:rPr>
      </w:pPr>
    </w:p>
    <w:p w:rsidR="00B773E6" w:rsidRPr="0017210F" w:rsidRDefault="00B773E6">
      <w:pPr>
        <w:pStyle w:val="Corpodetexto"/>
        <w:spacing w:before="9"/>
        <w:rPr>
          <w:b/>
          <w:sz w:val="21"/>
          <w:lang w:val="pt-BR"/>
        </w:rPr>
      </w:pPr>
    </w:p>
    <w:p w:rsidR="0020167F" w:rsidRPr="0020167F" w:rsidRDefault="0020167F" w:rsidP="00A25A11">
      <w:pPr>
        <w:pStyle w:val="Corpodetexto"/>
        <w:jc w:val="center"/>
        <w:rPr>
          <w:b/>
          <w:sz w:val="24"/>
          <w:szCs w:val="24"/>
          <w:lang w:val="pt-BR"/>
        </w:rPr>
      </w:pPr>
      <w:r w:rsidRPr="0020167F">
        <w:rPr>
          <w:b/>
          <w:sz w:val="24"/>
          <w:szCs w:val="24"/>
          <w:lang w:val="pt-BR"/>
        </w:rPr>
        <w:lastRenderedPageBreak/>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E06C3F">
        <w:rPr>
          <w:rFonts w:ascii="Times New Roman" w:hAnsi="Times New Roman" w:cs="Times New Roman"/>
          <w:b/>
          <w:bCs/>
          <w:color w:val="auto"/>
        </w:rPr>
        <w:t>136/2022</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E06C3F">
        <w:rPr>
          <w:rFonts w:ascii="Times New Roman" w:hAnsi="Times New Roman" w:cs="Times New Roman"/>
          <w:b/>
          <w:bCs/>
          <w:color w:val="auto"/>
        </w:rPr>
        <w:t>073/2022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836D12">
        <w:rPr>
          <w:b/>
          <w:bCs/>
          <w:color w:val="000000"/>
          <w:lang w:val="pt-BR"/>
        </w:rPr>
        <w:t>202</w:t>
      </w:r>
      <w:r w:rsidR="00E06C3F">
        <w:rPr>
          <w:b/>
          <w:bCs/>
          <w:color w:val="000000"/>
          <w:lang w:val="pt-BR"/>
        </w:rPr>
        <w:t>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E06C3F" w:rsidRPr="00E06C3F">
        <w:rPr>
          <w:lang w:val="pt-BR"/>
        </w:rPr>
        <w:t>CONTRATAÇÃO DE EMPRESA ESPECIALIZADA, PARA PRESTAÇÃO DE SERVIÇO DE MOLDAGEM, CONFECÇÃO E INSTALAÇÃO DE PROTESES ODONTOLOGICAS REMOVIVEIS, INCLUINDO MATERIAL E MAO DE OBRA ESPECIALIZADA, EM CONFORMIDADE A PORTARIA Nº3168, DE 09 DE DEZEMBRO DE 2019 MINISTERIO DE SAUDE, DESTE MUNICIPIO</w:t>
      </w:r>
      <w:r w:rsidR="00836D12" w:rsidRPr="00E06C3F">
        <w:rPr>
          <w:lang w:val="pt-BR"/>
        </w:rPr>
        <w:t>.</w:t>
      </w:r>
      <w:r w:rsidRPr="0020167F">
        <w:rPr>
          <w:color w:val="000000"/>
          <w:lang w:val="pt-BR"/>
        </w:rPr>
        <w:t xml:space="preser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b/>
          <w:sz w:val="24"/>
          <w:lang w:val="pt-BR"/>
        </w:rPr>
      </w:pPr>
      <w:proofErr w:type="gramStart"/>
      <w:r w:rsidRPr="0020167F">
        <w:rPr>
          <w:b/>
          <w:lang w:val="pt-BR"/>
        </w:rPr>
        <w:t>1.1</w:t>
      </w:r>
      <w:r w:rsidR="00836D12">
        <w:rPr>
          <w:b/>
          <w:lang w:val="pt-BR"/>
        </w:rPr>
        <w:t xml:space="preserve"> </w:t>
      </w:r>
      <w:r w:rsidR="00E06C3F" w:rsidRPr="00E06C3F">
        <w:rPr>
          <w:b/>
          <w:lang w:val="pt-BR"/>
        </w:rPr>
        <w:t>REGISTRO</w:t>
      </w:r>
      <w:proofErr w:type="gramEnd"/>
      <w:r w:rsidR="00E06C3F" w:rsidRPr="00E06C3F">
        <w:rPr>
          <w:b/>
          <w:lang w:val="pt-BR"/>
        </w:rPr>
        <w:t xml:space="preserve"> DE PREÇOS PARA FUTURA E EVENTUAL CONTRATAÇÃO DE EMPRESA ESPECIALIZADA, PARA PRESTAÇÃO DE SERVIÇO DE MOLDAGEM, CONFECÇÃO E INSTALAÇÃO DE PROTESES ODONTOLOGICAS REMOVIVEIS, INCLUINDO MATERIAL E MAO DE OBRA ESPECIALIZADA, EM CONFORMIDADE A PORTARIA Nº3168, DE 09 DE DEZEMBRO DE 2019 MINISTERIO DE SAUDE, DESTE MUNICIPIO</w:t>
      </w:r>
      <w:r w:rsidR="00836D12" w:rsidRPr="00E06C3F">
        <w:rPr>
          <w:b/>
          <w:lang w:val="pt-BR"/>
        </w:rPr>
        <w:t>.</w:t>
      </w:r>
    </w:p>
    <w:p w:rsidR="00A25A11" w:rsidRPr="0020167F" w:rsidRDefault="00A25A11"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A25A11">
        <w:rPr>
          <w:lang w:val="pt-BR"/>
        </w:rPr>
        <w:t>Administração e Finanças, conjuntamente com a Secretaria Municipal de Obras e Secretaria Municipal de Serviços Urbanos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E73DB1" w:rsidRPr="002C3509" w:rsidRDefault="00E73DB1" w:rsidP="00A25A11">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 xml:space="preserve">A omissão de qualquer despesa necessária à entrega dos materiais será interpretada como não existente ou já </w:t>
      </w:r>
      <w:r w:rsidRPr="0020167F">
        <w:rPr>
          <w:lang w:val="pt-BR"/>
        </w:rPr>
        <w:lastRenderedPageBreak/>
        <w:t>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2" w:history="1">
        <w:r w:rsidR="00E06C3F" w:rsidRPr="00B86C70">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A25A11">
        <w:rPr>
          <w:lang w:val="pt-BR"/>
        </w:rPr>
        <w:t>51</w:t>
      </w:r>
      <w:r w:rsidR="00B867E6" w:rsidRPr="00B867E6">
        <w:rPr>
          <w:lang w:val="pt-BR"/>
        </w:rPr>
        <w:t>/</w:t>
      </w:r>
      <w:r w:rsidR="00836D12">
        <w:rPr>
          <w:lang w:val="pt-BR"/>
        </w:rPr>
        <w:t>2020</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lastRenderedPageBreak/>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E06C3F" w:rsidP="0020167F">
      <w:pPr>
        <w:pStyle w:val="Corpodetexto"/>
        <w:ind w:left="-360"/>
        <w:jc w:val="center"/>
        <w:rPr>
          <w:sz w:val="24"/>
          <w:szCs w:val="24"/>
          <w:lang w:val="pt-BR"/>
        </w:rPr>
      </w:pPr>
      <w:r>
        <w:rPr>
          <w:sz w:val="24"/>
          <w:szCs w:val="24"/>
          <w:lang w:val="pt-BR"/>
        </w:rPr>
        <w:t>Coração de Jesus (MG)</w:t>
      </w:r>
      <w:proofErr w:type="gramStart"/>
      <w:r>
        <w:rPr>
          <w:sz w:val="24"/>
          <w:szCs w:val="24"/>
          <w:lang w:val="pt-BR"/>
        </w:rPr>
        <w:t xml:space="preserve">, </w:t>
      </w:r>
      <w:r w:rsidR="0020167F" w:rsidRPr="0020167F">
        <w:rPr>
          <w:sz w:val="24"/>
          <w:szCs w:val="24"/>
          <w:lang w:val="pt-BR"/>
        </w:rPr>
        <w:t>...</w:t>
      </w:r>
      <w:proofErr w:type="gramEnd"/>
      <w:r w:rsidR="0020167F" w:rsidRPr="0020167F">
        <w:rPr>
          <w:sz w:val="24"/>
          <w:szCs w:val="24"/>
          <w:lang w:val="pt-BR"/>
        </w:rPr>
        <w:t xml:space="preserve">...... </w:t>
      </w:r>
      <w:proofErr w:type="gramStart"/>
      <w:r w:rsidR="0020167F" w:rsidRPr="0020167F">
        <w:rPr>
          <w:sz w:val="24"/>
          <w:szCs w:val="24"/>
          <w:lang w:val="pt-BR"/>
        </w:rPr>
        <w:t>de</w:t>
      </w:r>
      <w:proofErr w:type="gramEnd"/>
      <w:r w:rsidR="0020167F" w:rsidRPr="0020167F">
        <w:rPr>
          <w:sz w:val="24"/>
          <w:szCs w:val="24"/>
          <w:lang w:val="pt-BR"/>
        </w:rPr>
        <w:t xml:space="preserve"> .................................................. </w:t>
      </w:r>
      <w:proofErr w:type="gramStart"/>
      <w:r w:rsidR="0020167F" w:rsidRPr="0020167F">
        <w:rPr>
          <w:sz w:val="24"/>
          <w:szCs w:val="24"/>
          <w:lang w:val="pt-BR"/>
        </w:rPr>
        <w:t>de</w:t>
      </w:r>
      <w:proofErr w:type="gramEnd"/>
      <w:r>
        <w:rPr>
          <w:sz w:val="24"/>
          <w:szCs w:val="24"/>
          <w:lang w:val="pt-BR"/>
        </w:rPr>
        <w:t xml:space="preserve"> 2022</w:t>
      </w:r>
      <w:r w:rsidR="0020167F" w:rsidRPr="0020167F">
        <w:rPr>
          <w:sz w:val="24"/>
          <w:szCs w:val="24"/>
          <w:lang w:val="pt-BR"/>
        </w:rPr>
        <w:t>.</w:t>
      </w:r>
    </w:p>
    <w:p w:rsidR="0020167F" w:rsidRDefault="0020167F" w:rsidP="0020167F">
      <w:pPr>
        <w:pStyle w:val="Corpodetexto"/>
        <w:ind w:left="-360"/>
        <w:rPr>
          <w:sz w:val="24"/>
          <w:szCs w:val="24"/>
          <w:lang w:val="pt-BR"/>
        </w:rPr>
      </w:pPr>
    </w:p>
    <w:p w:rsidR="00E06C3F" w:rsidRDefault="00E06C3F" w:rsidP="0020167F">
      <w:pPr>
        <w:pStyle w:val="Corpodetexto"/>
        <w:ind w:left="-360"/>
        <w:rPr>
          <w:sz w:val="24"/>
          <w:szCs w:val="24"/>
          <w:lang w:val="pt-BR"/>
        </w:rPr>
      </w:pPr>
    </w:p>
    <w:p w:rsidR="00E06C3F" w:rsidRDefault="00E06C3F" w:rsidP="0020167F">
      <w:pPr>
        <w:pStyle w:val="Corpodetexto"/>
        <w:ind w:left="-360"/>
        <w:rPr>
          <w:sz w:val="24"/>
          <w:szCs w:val="24"/>
          <w:lang w:val="pt-BR"/>
        </w:rPr>
      </w:pPr>
    </w:p>
    <w:p w:rsidR="00E06C3F" w:rsidRPr="0020167F" w:rsidRDefault="00E06C3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 xml:space="preserve">________________________________                 </w:t>
      </w:r>
      <w:r w:rsidR="00E06C3F">
        <w:rPr>
          <w:sz w:val="24"/>
          <w:szCs w:val="24"/>
          <w:lang w:val="pt-BR"/>
        </w:rPr>
        <w:t xml:space="preserve">      </w:t>
      </w:r>
      <w:r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E06C3F">
        <w:rPr>
          <w:sz w:val="24"/>
          <w:szCs w:val="24"/>
          <w:lang w:val="pt-BR"/>
        </w:rPr>
        <w:t xml:space="preserve">        </w:t>
      </w:r>
      <w:r w:rsidRPr="0020167F">
        <w:rPr>
          <w:sz w:val="24"/>
          <w:szCs w:val="24"/>
          <w:lang w:val="pt-BR"/>
        </w:rPr>
        <w:t>Empresa</w:t>
      </w:r>
      <w:proofErr w:type="gramStart"/>
      <w:r w:rsidRPr="0020167F">
        <w:rPr>
          <w:sz w:val="24"/>
          <w:szCs w:val="24"/>
          <w:lang w:val="pt-BR"/>
        </w:rPr>
        <w:t>.....................</w:t>
      </w:r>
      <w:proofErr w:type="gramEnd"/>
    </w:p>
    <w:p w:rsidR="0020167F" w:rsidRPr="0020167F" w:rsidRDefault="00E6324D" w:rsidP="0020167F">
      <w:pPr>
        <w:pStyle w:val="Corpodetexto"/>
        <w:ind w:left="-360"/>
        <w:rPr>
          <w:sz w:val="24"/>
          <w:szCs w:val="24"/>
          <w:lang w:val="pt-BR"/>
        </w:rPr>
      </w:pPr>
      <w:r>
        <w:rPr>
          <w:sz w:val="24"/>
          <w:szCs w:val="24"/>
          <w:lang w:val="pt-BR"/>
        </w:rPr>
        <w:t>Guilherme Leal Andrade</w:t>
      </w:r>
      <w:r w:rsidR="0020167F" w:rsidRPr="0020167F">
        <w:rPr>
          <w:sz w:val="24"/>
          <w:szCs w:val="24"/>
          <w:lang w:val="pt-BR"/>
        </w:rPr>
        <w:t xml:space="preserve">                               </w:t>
      </w:r>
      <w:r w:rsidR="00E06C3F">
        <w:rPr>
          <w:sz w:val="24"/>
          <w:szCs w:val="24"/>
          <w:lang w:val="pt-BR"/>
        </w:rPr>
        <w:t xml:space="preserve">        </w:t>
      </w:r>
      <w:r>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E06C3F">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C350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002C3509">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Pr="00CF504D" w:rsidRDefault="002C3509" w:rsidP="002C3509">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0167F" w:rsidRDefault="0020167F"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E6324D">
      <w:pPr>
        <w:pStyle w:val="TextosemFormatao"/>
        <w:widowControl w:val="0"/>
        <w:tabs>
          <w:tab w:val="left" w:pos="2417"/>
        </w:tabs>
        <w:jc w:val="both"/>
        <w:rPr>
          <w:rFonts w:ascii="Times New Roman" w:hAnsi="Times New Roman"/>
          <w:i/>
          <w:sz w:val="24"/>
          <w:szCs w:val="24"/>
          <w:lang w:val="pt-BR"/>
        </w:rPr>
      </w:pPr>
    </w:p>
    <w:p w:rsidR="00180C61" w:rsidRPr="00E6324D" w:rsidRDefault="00180C61" w:rsidP="00E6324D">
      <w:pPr>
        <w:pStyle w:val="TextosemFormatao"/>
        <w:widowControl w:val="0"/>
        <w:tabs>
          <w:tab w:val="left" w:pos="2417"/>
        </w:tabs>
        <w:jc w:val="both"/>
        <w:rPr>
          <w:rFonts w:ascii="Times New Roman" w:hAnsi="Times New Roman"/>
          <w:i/>
          <w:sz w:val="24"/>
          <w:szCs w:val="24"/>
          <w:lang w:val="pt-BR"/>
        </w:rPr>
      </w:pPr>
    </w:p>
    <w:p w:rsidR="00180C61" w:rsidRPr="00E6324D" w:rsidRDefault="00D62A71" w:rsidP="00E6324D">
      <w:pPr>
        <w:widowControl/>
        <w:autoSpaceDE w:val="0"/>
        <w:autoSpaceDN w:val="0"/>
        <w:adjustRightInd w:val="0"/>
        <w:jc w:val="center"/>
        <w:rPr>
          <w:rFonts w:eastAsiaTheme="minorHAnsi"/>
          <w:b/>
          <w:bCs/>
          <w:sz w:val="24"/>
          <w:szCs w:val="24"/>
          <w:lang w:val="pt-BR"/>
        </w:rPr>
      </w:pPr>
      <w:r w:rsidRPr="00E6324D">
        <w:rPr>
          <w:rFonts w:eastAsiaTheme="minorHAnsi"/>
          <w:b/>
          <w:bCs/>
          <w:sz w:val="24"/>
          <w:szCs w:val="24"/>
          <w:lang w:val="pt-BR"/>
        </w:rPr>
        <w:t>ANEXO IX</w:t>
      </w:r>
    </w:p>
    <w:p w:rsidR="00180C61" w:rsidRPr="00E6324D" w:rsidRDefault="00180C61" w:rsidP="00E6324D">
      <w:pPr>
        <w:widowControl/>
        <w:autoSpaceDE w:val="0"/>
        <w:autoSpaceDN w:val="0"/>
        <w:adjustRightInd w:val="0"/>
        <w:jc w:val="center"/>
        <w:rPr>
          <w:rFonts w:eastAsiaTheme="minorHAnsi"/>
          <w:b/>
          <w:bCs/>
          <w:sz w:val="24"/>
          <w:szCs w:val="24"/>
          <w:lang w:val="pt-BR"/>
        </w:rPr>
      </w:pPr>
    </w:p>
    <w:p w:rsidR="00180C61" w:rsidRPr="00E6324D" w:rsidRDefault="00180C61" w:rsidP="00E6324D">
      <w:pPr>
        <w:widowControl/>
        <w:autoSpaceDE w:val="0"/>
        <w:autoSpaceDN w:val="0"/>
        <w:adjustRightInd w:val="0"/>
        <w:jc w:val="center"/>
        <w:rPr>
          <w:rFonts w:eastAsiaTheme="minorHAnsi"/>
          <w:b/>
          <w:bCs/>
          <w:sz w:val="24"/>
          <w:szCs w:val="24"/>
          <w:lang w:val="pt-BR"/>
        </w:rPr>
      </w:pPr>
    </w:p>
    <w:p w:rsidR="007775EA" w:rsidRPr="00E6324D" w:rsidRDefault="00180C61" w:rsidP="00E6324D">
      <w:pPr>
        <w:widowControl/>
        <w:autoSpaceDE w:val="0"/>
        <w:autoSpaceDN w:val="0"/>
        <w:adjustRightInd w:val="0"/>
        <w:jc w:val="center"/>
        <w:rPr>
          <w:rFonts w:eastAsiaTheme="minorHAnsi"/>
          <w:b/>
          <w:bCs/>
          <w:sz w:val="24"/>
          <w:szCs w:val="24"/>
          <w:lang w:val="pt-BR"/>
        </w:rPr>
      </w:pPr>
      <w:r w:rsidRPr="00E6324D">
        <w:rPr>
          <w:rFonts w:eastAsiaTheme="minorHAnsi"/>
          <w:b/>
          <w:bCs/>
          <w:sz w:val="24"/>
          <w:szCs w:val="24"/>
          <w:lang w:val="pt-BR"/>
        </w:rPr>
        <w:t xml:space="preserve">PREGÃO PRESENCIAL </w:t>
      </w:r>
      <w:r w:rsidR="00E6324D" w:rsidRPr="00E6324D">
        <w:rPr>
          <w:rFonts w:eastAsiaTheme="minorHAnsi"/>
          <w:b/>
          <w:bCs/>
          <w:sz w:val="24"/>
          <w:szCs w:val="24"/>
          <w:lang w:val="pt-BR"/>
        </w:rPr>
        <w:t xml:space="preserve">PARA SRP </w:t>
      </w:r>
      <w:r w:rsidRPr="00E6324D">
        <w:rPr>
          <w:rFonts w:eastAsiaTheme="minorHAnsi"/>
          <w:b/>
          <w:bCs/>
          <w:sz w:val="24"/>
          <w:szCs w:val="24"/>
          <w:lang w:val="pt-BR"/>
        </w:rPr>
        <w:t xml:space="preserve">Nº </w:t>
      </w:r>
      <w:r w:rsidR="007775EA" w:rsidRPr="00E6324D">
        <w:rPr>
          <w:rFonts w:eastAsiaTheme="minorHAnsi"/>
          <w:b/>
          <w:bCs/>
          <w:sz w:val="24"/>
          <w:szCs w:val="24"/>
          <w:lang w:val="pt-BR"/>
        </w:rPr>
        <w:t>0</w:t>
      </w:r>
      <w:r w:rsidR="00E6324D" w:rsidRPr="00E6324D">
        <w:rPr>
          <w:rFonts w:eastAsiaTheme="minorHAnsi"/>
          <w:b/>
          <w:bCs/>
          <w:sz w:val="24"/>
          <w:szCs w:val="24"/>
          <w:lang w:val="pt-BR"/>
        </w:rPr>
        <w:t>73/2022</w:t>
      </w:r>
    </w:p>
    <w:p w:rsidR="00180C61" w:rsidRPr="00E6324D" w:rsidRDefault="00180C61" w:rsidP="00E6324D">
      <w:pPr>
        <w:widowControl/>
        <w:autoSpaceDE w:val="0"/>
        <w:autoSpaceDN w:val="0"/>
        <w:adjustRightInd w:val="0"/>
        <w:jc w:val="center"/>
        <w:rPr>
          <w:rFonts w:eastAsiaTheme="minorHAnsi"/>
          <w:b/>
          <w:bCs/>
          <w:sz w:val="24"/>
          <w:szCs w:val="24"/>
          <w:lang w:val="pt-BR"/>
        </w:rPr>
      </w:pPr>
      <w:r w:rsidRPr="00E6324D">
        <w:rPr>
          <w:rFonts w:eastAsiaTheme="minorHAnsi"/>
          <w:b/>
          <w:bCs/>
          <w:sz w:val="24"/>
          <w:szCs w:val="24"/>
          <w:lang w:val="pt-BR"/>
        </w:rPr>
        <w:t xml:space="preserve">PROCESSO ADMINISTRATIVO Nº </w:t>
      </w:r>
      <w:r w:rsidR="00E6324D" w:rsidRPr="00E6324D">
        <w:rPr>
          <w:rFonts w:eastAsiaTheme="minorHAnsi"/>
          <w:b/>
          <w:bCs/>
          <w:sz w:val="24"/>
          <w:szCs w:val="24"/>
          <w:lang w:val="pt-BR"/>
        </w:rPr>
        <w:t>136/2022</w:t>
      </w:r>
    </w:p>
    <w:p w:rsidR="007775EA" w:rsidRPr="00E6324D" w:rsidRDefault="007775EA" w:rsidP="00E6324D">
      <w:pPr>
        <w:widowControl/>
        <w:autoSpaceDE w:val="0"/>
        <w:autoSpaceDN w:val="0"/>
        <w:adjustRightInd w:val="0"/>
        <w:jc w:val="center"/>
        <w:rPr>
          <w:rFonts w:eastAsiaTheme="minorHAnsi"/>
          <w:b/>
          <w:bCs/>
          <w:sz w:val="24"/>
          <w:szCs w:val="24"/>
          <w:lang w:val="pt-BR"/>
        </w:rPr>
      </w:pPr>
    </w:p>
    <w:p w:rsidR="00180C61" w:rsidRPr="00E6324D" w:rsidRDefault="00180C61" w:rsidP="00E6324D">
      <w:pPr>
        <w:widowControl/>
        <w:autoSpaceDE w:val="0"/>
        <w:autoSpaceDN w:val="0"/>
        <w:adjustRightInd w:val="0"/>
        <w:jc w:val="center"/>
        <w:rPr>
          <w:rFonts w:eastAsiaTheme="minorHAnsi"/>
          <w:b/>
          <w:bCs/>
          <w:sz w:val="24"/>
          <w:szCs w:val="24"/>
          <w:lang w:val="pt-BR"/>
        </w:rPr>
      </w:pPr>
      <w:r w:rsidRPr="00E6324D">
        <w:rPr>
          <w:rFonts w:eastAsiaTheme="minorHAnsi"/>
          <w:b/>
          <w:bCs/>
          <w:sz w:val="24"/>
          <w:szCs w:val="24"/>
          <w:lang w:val="pt-BR"/>
        </w:rPr>
        <w:t>DECLARAÇÃO</w:t>
      </w:r>
    </w:p>
    <w:p w:rsidR="00180C61" w:rsidRPr="00E6324D" w:rsidRDefault="00180C61" w:rsidP="00E6324D">
      <w:pPr>
        <w:widowControl/>
        <w:autoSpaceDE w:val="0"/>
        <w:autoSpaceDN w:val="0"/>
        <w:adjustRightInd w:val="0"/>
        <w:rPr>
          <w:rFonts w:eastAsiaTheme="minorHAnsi"/>
          <w:sz w:val="24"/>
          <w:szCs w:val="24"/>
          <w:lang w:val="pt-BR"/>
        </w:rPr>
      </w:pPr>
    </w:p>
    <w:p w:rsidR="00180C61" w:rsidRPr="00E6324D" w:rsidRDefault="00180C61" w:rsidP="00E6324D">
      <w:pPr>
        <w:widowControl/>
        <w:autoSpaceDE w:val="0"/>
        <w:autoSpaceDN w:val="0"/>
        <w:adjustRightInd w:val="0"/>
        <w:rPr>
          <w:rFonts w:eastAsiaTheme="minorHAnsi"/>
          <w:sz w:val="24"/>
          <w:szCs w:val="24"/>
          <w:lang w:val="pt-BR"/>
        </w:rPr>
      </w:pPr>
    </w:p>
    <w:p w:rsidR="00180C61" w:rsidRPr="00E6324D" w:rsidRDefault="00180C61" w:rsidP="00E6324D">
      <w:pPr>
        <w:widowControl/>
        <w:autoSpaceDE w:val="0"/>
        <w:autoSpaceDN w:val="0"/>
        <w:adjustRightInd w:val="0"/>
        <w:rPr>
          <w:rFonts w:eastAsiaTheme="minorHAnsi"/>
          <w:sz w:val="24"/>
          <w:szCs w:val="24"/>
          <w:lang w:val="pt-BR"/>
        </w:rPr>
      </w:pPr>
    </w:p>
    <w:p w:rsidR="00180C61" w:rsidRPr="00E6324D" w:rsidRDefault="00180C61" w:rsidP="00E6324D">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Fornecimento de Material de Moldagem para confecção de Próteses Dentarias</w:t>
      </w:r>
      <w:proofErr w:type="gramEnd"/>
      <w:r w:rsidRPr="00E6324D">
        <w:rPr>
          <w:rFonts w:eastAsiaTheme="minorHAnsi"/>
          <w:sz w:val="24"/>
          <w:szCs w:val="24"/>
          <w:lang w:val="pt-BR"/>
        </w:rPr>
        <w:t>.</w:t>
      </w:r>
    </w:p>
    <w:p w:rsidR="00180C61" w:rsidRPr="00E6324D" w:rsidRDefault="00180C61" w:rsidP="00E6324D">
      <w:pPr>
        <w:widowControl/>
        <w:autoSpaceDE w:val="0"/>
        <w:autoSpaceDN w:val="0"/>
        <w:adjustRightInd w:val="0"/>
        <w:rPr>
          <w:rFonts w:eastAsiaTheme="minorHAnsi"/>
          <w:sz w:val="24"/>
          <w:szCs w:val="24"/>
          <w:lang w:val="pt-BR"/>
        </w:rPr>
      </w:pPr>
      <w:r w:rsidRPr="00E6324D">
        <w:rPr>
          <w:rFonts w:eastAsiaTheme="minorHAnsi"/>
          <w:sz w:val="24"/>
          <w:szCs w:val="24"/>
          <w:lang w:val="pt-BR"/>
        </w:rPr>
        <w:t>A</w:t>
      </w:r>
      <w:proofErr w:type="gramStart"/>
      <w:r w:rsidRPr="00E6324D">
        <w:rPr>
          <w:rFonts w:eastAsiaTheme="minorHAnsi"/>
          <w:sz w:val="24"/>
          <w:szCs w:val="24"/>
          <w:lang w:val="pt-BR"/>
        </w:rPr>
        <w:t>...................................</w:t>
      </w:r>
      <w:proofErr w:type="gramEnd"/>
      <w:r w:rsidRPr="00E6324D">
        <w:rPr>
          <w:rFonts w:eastAsiaTheme="minorHAnsi"/>
          <w:sz w:val="24"/>
          <w:szCs w:val="24"/>
          <w:lang w:val="pt-BR"/>
        </w:rPr>
        <w:t>, CNPJ..................................., por intermédio do seu representante legal, o</w:t>
      </w:r>
    </w:p>
    <w:p w:rsidR="00180C61" w:rsidRPr="00E6324D" w:rsidRDefault="00180C61" w:rsidP="00E6324D">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Sr.</w:t>
      </w:r>
      <w:proofErr w:type="gramEnd"/>
      <w:r w:rsidRPr="00E6324D">
        <w:rPr>
          <w:rFonts w:eastAsiaTheme="minorHAnsi"/>
          <w:sz w:val="24"/>
          <w:szCs w:val="24"/>
          <w:lang w:val="pt-BR"/>
        </w:rPr>
        <w:t>(a)........................................, portador(a) do RG nº .................e CPF nº........................................., DECLARA, sob</w:t>
      </w:r>
    </w:p>
    <w:p w:rsidR="00180C61" w:rsidRPr="00E6324D" w:rsidRDefault="00180C61" w:rsidP="00E6324D">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as</w:t>
      </w:r>
      <w:proofErr w:type="gramEnd"/>
      <w:r w:rsidRPr="00E6324D">
        <w:rPr>
          <w:rFonts w:eastAsiaTheme="minorHAnsi"/>
          <w:sz w:val="24"/>
          <w:szCs w:val="24"/>
          <w:lang w:val="pt-BR"/>
        </w:rPr>
        <w:t xml:space="preserve"> penas da Lei, que fornecerá todo o material necessário para a realização do processo de moldagem para</w:t>
      </w:r>
    </w:p>
    <w:p w:rsidR="00180C61" w:rsidRPr="00E6324D" w:rsidRDefault="00180C61" w:rsidP="00E6324D">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confecção</w:t>
      </w:r>
      <w:proofErr w:type="gramEnd"/>
      <w:r w:rsidRPr="00E6324D">
        <w:rPr>
          <w:rFonts w:eastAsiaTheme="minorHAnsi"/>
          <w:sz w:val="24"/>
          <w:szCs w:val="24"/>
          <w:lang w:val="pt-BR"/>
        </w:rPr>
        <w:t xml:space="preserve"> das próteses dentarias no município de São João da </w:t>
      </w:r>
      <w:proofErr w:type="spellStart"/>
      <w:r w:rsidRPr="00E6324D">
        <w:rPr>
          <w:rFonts w:eastAsiaTheme="minorHAnsi"/>
          <w:sz w:val="24"/>
          <w:szCs w:val="24"/>
          <w:lang w:val="pt-BR"/>
        </w:rPr>
        <w:t>Lagoa-MG</w:t>
      </w:r>
      <w:proofErr w:type="spellEnd"/>
      <w:r w:rsidRPr="00E6324D">
        <w:rPr>
          <w:rFonts w:eastAsiaTheme="minorHAnsi"/>
          <w:sz w:val="24"/>
          <w:szCs w:val="24"/>
          <w:lang w:val="pt-BR"/>
        </w:rPr>
        <w:t>, em quantidades suficientes para</w:t>
      </w:r>
    </w:p>
    <w:p w:rsidR="00180C61" w:rsidRPr="00E6324D" w:rsidRDefault="00180C61" w:rsidP="00E6324D">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atendimento</w:t>
      </w:r>
      <w:proofErr w:type="gramEnd"/>
      <w:r w:rsidRPr="00E6324D">
        <w:rPr>
          <w:rFonts w:eastAsiaTheme="minorHAnsi"/>
          <w:sz w:val="24"/>
          <w:szCs w:val="24"/>
          <w:lang w:val="pt-BR"/>
        </w:rPr>
        <w:t xml:space="preserve"> do quantitativo de próteses constantes do Edital de Pregão Presencial nº ____/2019 processo</w:t>
      </w:r>
    </w:p>
    <w:p w:rsidR="00180C61" w:rsidRPr="00E6324D" w:rsidRDefault="00180C61" w:rsidP="00E6324D">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licitatório</w:t>
      </w:r>
      <w:proofErr w:type="gramEnd"/>
      <w:r w:rsidRPr="00E6324D">
        <w:rPr>
          <w:rFonts w:eastAsiaTheme="minorHAnsi"/>
          <w:sz w:val="24"/>
          <w:szCs w:val="24"/>
          <w:lang w:val="pt-BR"/>
        </w:rPr>
        <w:t xml:space="preserve"> ____/2019.</w:t>
      </w:r>
    </w:p>
    <w:p w:rsidR="00180C61" w:rsidRPr="00E6324D" w:rsidRDefault="00180C61" w:rsidP="00E6324D">
      <w:pPr>
        <w:pStyle w:val="TextosemFormatao"/>
        <w:widowControl w:val="0"/>
        <w:tabs>
          <w:tab w:val="left" w:pos="2417"/>
        </w:tabs>
        <w:jc w:val="both"/>
        <w:rPr>
          <w:rFonts w:ascii="Times New Roman" w:hAnsi="Times New Roman"/>
          <w:i/>
          <w:sz w:val="24"/>
          <w:szCs w:val="24"/>
          <w:lang w:val="pt-BR"/>
        </w:rPr>
      </w:pPr>
      <w:r w:rsidRPr="00E6324D">
        <w:rPr>
          <w:rFonts w:ascii="Times New Roman" w:eastAsiaTheme="minorHAnsi" w:hAnsi="Times New Roman"/>
          <w:sz w:val="24"/>
          <w:szCs w:val="24"/>
          <w:lang w:val="pt-BR"/>
        </w:rPr>
        <w:t>Material que será fornecido pela empresa</w:t>
      </w:r>
      <w:proofErr w:type="gramStart"/>
      <w:r w:rsidRPr="00E6324D">
        <w:rPr>
          <w:rFonts w:ascii="Times New Roman" w:eastAsiaTheme="minorHAnsi" w:hAnsi="Times New Roman"/>
          <w:sz w:val="24"/>
          <w:szCs w:val="24"/>
          <w:lang w:val="pt-BR"/>
        </w:rPr>
        <w:t>......................................</w:t>
      </w:r>
      <w:proofErr w:type="gramEnd"/>
      <w:r w:rsidRPr="00E6324D">
        <w:rPr>
          <w:rFonts w:ascii="Times New Roman" w:eastAsiaTheme="minorHAnsi" w:hAnsi="Times New Roman"/>
          <w:sz w:val="24"/>
          <w:szCs w:val="24"/>
          <w:lang w:val="pt-BR"/>
        </w:rPr>
        <w:t>:</w:t>
      </w:r>
    </w:p>
    <w:p w:rsidR="0020167F" w:rsidRPr="00E6324D" w:rsidRDefault="0020167F" w:rsidP="00E6324D">
      <w:pPr>
        <w:autoSpaceDE w:val="0"/>
        <w:autoSpaceDN w:val="0"/>
        <w:adjustRightInd w:val="0"/>
        <w:jc w:val="center"/>
        <w:rPr>
          <w:b/>
          <w:sz w:val="24"/>
          <w:szCs w:val="24"/>
          <w:lang w:val="pt-BR"/>
        </w:rPr>
      </w:pPr>
    </w:p>
    <w:p w:rsidR="00180C61" w:rsidRPr="00E6324D" w:rsidRDefault="00180C61" w:rsidP="00E6324D">
      <w:pPr>
        <w:widowControl/>
        <w:autoSpaceDE w:val="0"/>
        <w:autoSpaceDN w:val="0"/>
        <w:adjustRightInd w:val="0"/>
        <w:rPr>
          <w:rFonts w:eastAsiaTheme="minorHAnsi"/>
          <w:sz w:val="24"/>
          <w:szCs w:val="24"/>
          <w:lang w:val="pt-BR"/>
        </w:rPr>
      </w:pPr>
      <w:r w:rsidRPr="00E6324D">
        <w:rPr>
          <w:rFonts w:eastAsiaTheme="minorHAnsi"/>
          <w:sz w:val="24"/>
          <w:szCs w:val="24"/>
          <w:lang w:val="pt-BR"/>
        </w:rPr>
        <w:t>- Recipientes para preparação de material</w:t>
      </w:r>
    </w:p>
    <w:p w:rsidR="00180C61" w:rsidRPr="00E6324D" w:rsidRDefault="00180C61" w:rsidP="00E6324D">
      <w:pPr>
        <w:widowControl/>
        <w:autoSpaceDE w:val="0"/>
        <w:autoSpaceDN w:val="0"/>
        <w:adjustRightInd w:val="0"/>
        <w:rPr>
          <w:rFonts w:eastAsiaTheme="minorHAnsi"/>
          <w:sz w:val="24"/>
          <w:szCs w:val="24"/>
          <w:lang w:val="pt-BR"/>
        </w:rPr>
      </w:pPr>
      <w:r w:rsidRPr="00E6324D">
        <w:rPr>
          <w:rFonts w:eastAsiaTheme="minorHAnsi"/>
          <w:sz w:val="24"/>
          <w:szCs w:val="24"/>
          <w:lang w:val="pt-BR"/>
        </w:rPr>
        <w:t>- Moldeiras bucais de diversos tamanhos</w:t>
      </w:r>
    </w:p>
    <w:p w:rsidR="00180C61" w:rsidRPr="00E6324D" w:rsidRDefault="00180C61" w:rsidP="00E6324D">
      <w:pPr>
        <w:widowControl/>
        <w:autoSpaceDE w:val="0"/>
        <w:autoSpaceDN w:val="0"/>
        <w:adjustRightInd w:val="0"/>
        <w:rPr>
          <w:rFonts w:eastAsiaTheme="minorHAnsi"/>
          <w:sz w:val="24"/>
          <w:szCs w:val="24"/>
          <w:lang w:val="pt-BR"/>
        </w:rPr>
      </w:pPr>
      <w:r w:rsidRPr="00E6324D">
        <w:rPr>
          <w:rFonts w:eastAsiaTheme="minorHAnsi"/>
          <w:sz w:val="24"/>
          <w:szCs w:val="24"/>
          <w:lang w:val="pt-BR"/>
        </w:rPr>
        <w:t xml:space="preserve">- </w:t>
      </w:r>
      <w:proofErr w:type="spellStart"/>
      <w:r w:rsidRPr="00E6324D">
        <w:rPr>
          <w:rFonts w:eastAsiaTheme="minorHAnsi"/>
          <w:sz w:val="24"/>
          <w:szCs w:val="24"/>
          <w:lang w:val="pt-BR"/>
        </w:rPr>
        <w:t>Alginato</w:t>
      </w:r>
      <w:proofErr w:type="spellEnd"/>
      <w:r w:rsidRPr="00E6324D">
        <w:rPr>
          <w:rFonts w:eastAsiaTheme="minorHAnsi"/>
          <w:sz w:val="24"/>
          <w:szCs w:val="24"/>
          <w:lang w:val="pt-BR"/>
        </w:rPr>
        <w:t xml:space="preserve"> para uso odontológico</w:t>
      </w:r>
    </w:p>
    <w:p w:rsidR="00180C61" w:rsidRPr="00E6324D" w:rsidRDefault="00180C61" w:rsidP="00E6324D">
      <w:pPr>
        <w:widowControl/>
        <w:autoSpaceDE w:val="0"/>
        <w:autoSpaceDN w:val="0"/>
        <w:adjustRightInd w:val="0"/>
        <w:rPr>
          <w:rFonts w:eastAsiaTheme="minorHAnsi"/>
          <w:sz w:val="24"/>
          <w:szCs w:val="24"/>
          <w:lang w:val="pt-BR"/>
        </w:rPr>
      </w:pPr>
      <w:r w:rsidRPr="00E6324D">
        <w:rPr>
          <w:rFonts w:eastAsiaTheme="minorHAnsi"/>
          <w:sz w:val="24"/>
          <w:szCs w:val="24"/>
          <w:lang w:val="pt-BR"/>
        </w:rPr>
        <w:t>- Gesso para uso odontológico</w:t>
      </w:r>
    </w:p>
    <w:p w:rsidR="00180C61" w:rsidRPr="00E6324D" w:rsidRDefault="00180C61" w:rsidP="00E6324D">
      <w:pPr>
        <w:widowControl/>
        <w:autoSpaceDE w:val="0"/>
        <w:autoSpaceDN w:val="0"/>
        <w:adjustRightInd w:val="0"/>
        <w:rPr>
          <w:rFonts w:eastAsiaTheme="minorHAnsi"/>
          <w:sz w:val="24"/>
          <w:szCs w:val="24"/>
          <w:lang w:val="pt-BR"/>
        </w:rPr>
      </w:pPr>
      <w:r w:rsidRPr="00E6324D">
        <w:rPr>
          <w:rFonts w:eastAsiaTheme="minorHAnsi"/>
          <w:sz w:val="24"/>
          <w:szCs w:val="24"/>
          <w:lang w:val="pt-BR"/>
        </w:rPr>
        <w:t>- Ceras</w:t>
      </w:r>
    </w:p>
    <w:p w:rsidR="00180C61" w:rsidRPr="00E6324D" w:rsidRDefault="00180C61" w:rsidP="00E6324D">
      <w:pPr>
        <w:widowControl/>
        <w:autoSpaceDE w:val="0"/>
        <w:autoSpaceDN w:val="0"/>
        <w:adjustRightInd w:val="0"/>
        <w:rPr>
          <w:rFonts w:eastAsiaTheme="minorHAnsi"/>
          <w:sz w:val="24"/>
          <w:szCs w:val="24"/>
          <w:lang w:val="pt-BR"/>
        </w:rPr>
      </w:pPr>
      <w:r w:rsidRPr="00E6324D">
        <w:rPr>
          <w:rFonts w:eastAsiaTheme="minorHAnsi"/>
          <w:sz w:val="24"/>
          <w:szCs w:val="24"/>
          <w:lang w:val="pt-BR"/>
        </w:rPr>
        <w:t>- Instrumentais de mão</w:t>
      </w:r>
    </w:p>
    <w:p w:rsidR="00180C61" w:rsidRPr="00E6324D" w:rsidRDefault="00180C61" w:rsidP="00E6324D">
      <w:pPr>
        <w:widowControl/>
        <w:autoSpaceDE w:val="0"/>
        <w:autoSpaceDN w:val="0"/>
        <w:adjustRightInd w:val="0"/>
        <w:rPr>
          <w:rFonts w:eastAsiaTheme="minorHAnsi"/>
          <w:sz w:val="24"/>
          <w:szCs w:val="24"/>
          <w:lang w:val="pt-BR"/>
        </w:rPr>
      </w:pPr>
      <w:r w:rsidRPr="00E6324D">
        <w:rPr>
          <w:rFonts w:eastAsiaTheme="minorHAnsi"/>
          <w:sz w:val="24"/>
          <w:szCs w:val="24"/>
          <w:lang w:val="pt-BR"/>
        </w:rPr>
        <w:t>- Fresas</w:t>
      </w:r>
    </w:p>
    <w:p w:rsidR="00180C61" w:rsidRPr="00E6324D" w:rsidRDefault="00180C61" w:rsidP="00E6324D">
      <w:pPr>
        <w:widowControl/>
        <w:autoSpaceDE w:val="0"/>
        <w:autoSpaceDN w:val="0"/>
        <w:adjustRightInd w:val="0"/>
        <w:rPr>
          <w:rFonts w:eastAsiaTheme="minorHAnsi"/>
          <w:sz w:val="24"/>
          <w:szCs w:val="24"/>
          <w:lang w:val="pt-BR"/>
        </w:rPr>
      </w:pPr>
      <w:r w:rsidRPr="00E6324D">
        <w:rPr>
          <w:rFonts w:eastAsiaTheme="minorHAnsi"/>
          <w:sz w:val="24"/>
          <w:szCs w:val="24"/>
          <w:lang w:val="pt-BR"/>
        </w:rPr>
        <w:t>- EPI completo</w:t>
      </w:r>
    </w:p>
    <w:p w:rsidR="00180C61" w:rsidRPr="00E6324D" w:rsidRDefault="00180C61" w:rsidP="00E6324D">
      <w:pPr>
        <w:widowControl/>
        <w:autoSpaceDE w:val="0"/>
        <w:autoSpaceDN w:val="0"/>
        <w:adjustRightInd w:val="0"/>
        <w:rPr>
          <w:rFonts w:eastAsiaTheme="minorHAnsi"/>
          <w:sz w:val="24"/>
          <w:szCs w:val="24"/>
          <w:lang w:val="pt-BR"/>
        </w:rPr>
      </w:pPr>
    </w:p>
    <w:p w:rsidR="00180C61" w:rsidRPr="00E6324D" w:rsidRDefault="00180C61" w:rsidP="00E6324D">
      <w:pPr>
        <w:widowControl/>
        <w:autoSpaceDE w:val="0"/>
        <w:autoSpaceDN w:val="0"/>
        <w:adjustRightInd w:val="0"/>
        <w:rPr>
          <w:rFonts w:eastAsiaTheme="minorHAnsi"/>
          <w:sz w:val="24"/>
          <w:szCs w:val="24"/>
          <w:lang w:val="pt-BR"/>
        </w:rPr>
      </w:pPr>
    </w:p>
    <w:p w:rsidR="00180C61" w:rsidRPr="00E6324D" w:rsidRDefault="00180C61" w:rsidP="00E6324D">
      <w:pPr>
        <w:widowControl/>
        <w:autoSpaceDE w:val="0"/>
        <w:autoSpaceDN w:val="0"/>
        <w:adjustRightInd w:val="0"/>
        <w:rPr>
          <w:rFonts w:eastAsiaTheme="minorHAnsi"/>
          <w:sz w:val="24"/>
          <w:szCs w:val="24"/>
          <w:lang w:val="pt-BR"/>
        </w:rPr>
      </w:pPr>
    </w:p>
    <w:p w:rsidR="00180C61" w:rsidRPr="00E6324D" w:rsidRDefault="00180C61" w:rsidP="00E6324D">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w:t>
      </w:r>
      <w:proofErr w:type="gramEnd"/>
      <w:r w:rsidRPr="00E6324D">
        <w:rPr>
          <w:rFonts w:eastAsiaTheme="minorHAnsi"/>
          <w:sz w:val="24"/>
          <w:szCs w:val="24"/>
          <w:lang w:val="pt-BR"/>
        </w:rPr>
        <w:t>, ....................,..........de ..................de 2020</w:t>
      </w:r>
    </w:p>
    <w:p w:rsidR="00180C61" w:rsidRPr="00E6324D" w:rsidRDefault="00180C61" w:rsidP="00E6324D">
      <w:pPr>
        <w:widowControl/>
        <w:autoSpaceDE w:val="0"/>
        <w:autoSpaceDN w:val="0"/>
        <w:adjustRightInd w:val="0"/>
        <w:rPr>
          <w:rFonts w:eastAsiaTheme="minorHAnsi"/>
          <w:sz w:val="24"/>
          <w:szCs w:val="24"/>
          <w:lang w:val="pt-BR"/>
        </w:rPr>
      </w:pPr>
    </w:p>
    <w:p w:rsidR="00180C61" w:rsidRPr="00E6324D" w:rsidRDefault="00180C61" w:rsidP="00E6324D">
      <w:pPr>
        <w:widowControl/>
        <w:autoSpaceDE w:val="0"/>
        <w:autoSpaceDN w:val="0"/>
        <w:adjustRightInd w:val="0"/>
        <w:rPr>
          <w:rFonts w:eastAsiaTheme="minorHAnsi"/>
          <w:sz w:val="24"/>
          <w:szCs w:val="24"/>
          <w:lang w:val="pt-BR"/>
        </w:rPr>
      </w:pPr>
    </w:p>
    <w:p w:rsidR="00180C61" w:rsidRPr="00E6324D" w:rsidRDefault="00180C61" w:rsidP="00E6324D">
      <w:pPr>
        <w:widowControl/>
        <w:autoSpaceDE w:val="0"/>
        <w:autoSpaceDN w:val="0"/>
        <w:adjustRightInd w:val="0"/>
        <w:rPr>
          <w:rFonts w:eastAsiaTheme="minorHAnsi"/>
          <w:sz w:val="24"/>
          <w:szCs w:val="24"/>
          <w:lang w:val="pt-BR"/>
        </w:rPr>
      </w:pPr>
    </w:p>
    <w:p w:rsidR="00180C61" w:rsidRPr="00E6324D" w:rsidRDefault="00180C61" w:rsidP="00E6324D">
      <w:pPr>
        <w:widowControl/>
        <w:autoSpaceDE w:val="0"/>
        <w:autoSpaceDN w:val="0"/>
        <w:adjustRightInd w:val="0"/>
        <w:rPr>
          <w:rFonts w:eastAsiaTheme="minorHAnsi"/>
          <w:sz w:val="24"/>
          <w:szCs w:val="24"/>
          <w:lang w:val="pt-BR"/>
        </w:rPr>
      </w:pPr>
    </w:p>
    <w:p w:rsidR="00180C61" w:rsidRPr="00E6324D" w:rsidRDefault="00180C61" w:rsidP="00E6324D">
      <w:pPr>
        <w:widowControl/>
        <w:autoSpaceDE w:val="0"/>
        <w:autoSpaceDN w:val="0"/>
        <w:adjustRightInd w:val="0"/>
        <w:rPr>
          <w:rFonts w:eastAsiaTheme="minorHAnsi"/>
          <w:sz w:val="24"/>
          <w:szCs w:val="24"/>
          <w:lang w:val="pt-BR"/>
        </w:rPr>
      </w:pPr>
      <w:r w:rsidRPr="00E6324D">
        <w:rPr>
          <w:rFonts w:eastAsiaTheme="minorHAnsi"/>
          <w:sz w:val="24"/>
          <w:szCs w:val="24"/>
          <w:lang w:val="pt-BR"/>
        </w:rPr>
        <w:t>________________________________</w:t>
      </w:r>
    </w:p>
    <w:p w:rsidR="00180C61" w:rsidRPr="00E6324D" w:rsidRDefault="00180C61" w:rsidP="00E6324D">
      <w:pPr>
        <w:widowControl/>
        <w:autoSpaceDE w:val="0"/>
        <w:autoSpaceDN w:val="0"/>
        <w:adjustRightInd w:val="0"/>
        <w:rPr>
          <w:rFonts w:eastAsiaTheme="minorHAnsi"/>
          <w:sz w:val="24"/>
          <w:szCs w:val="24"/>
          <w:lang w:val="pt-BR"/>
        </w:rPr>
      </w:pPr>
      <w:r w:rsidRPr="00E6324D">
        <w:rPr>
          <w:rFonts w:eastAsiaTheme="minorHAnsi"/>
          <w:sz w:val="24"/>
          <w:szCs w:val="24"/>
          <w:lang w:val="pt-BR"/>
        </w:rPr>
        <w:t>Nome representante legal</w:t>
      </w:r>
    </w:p>
    <w:p w:rsidR="00B773E6" w:rsidRPr="00E6324D" w:rsidRDefault="00180C61" w:rsidP="00E6324D">
      <w:pPr>
        <w:pStyle w:val="Ttulo21"/>
        <w:spacing w:before="69"/>
        <w:ind w:left="0" w:right="103"/>
        <w:rPr>
          <w:rFonts w:eastAsiaTheme="minorHAnsi"/>
          <w:lang w:val="pt-BR"/>
        </w:rPr>
      </w:pPr>
      <w:r w:rsidRPr="00E6324D">
        <w:rPr>
          <w:rFonts w:eastAsiaTheme="minorHAnsi"/>
          <w:lang w:val="pt-BR"/>
        </w:rPr>
        <w:t>Nome da empresa</w:t>
      </w: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Pr="00E6324D" w:rsidRDefault="00193C8B" w:rsidP="00D62A71">
      <w:pPr>
        <w:widowControl/>
        <w:autoSpaceDE w:val="0"/>
        <w:autoSpaceDN w:val="0"/>
        <w:adjustRightInd w:val="0"/>
        <w:jc w:val="center"/>
        <w:rPr>
          <w:rFonts w:eastAsiaTheme="minorHAnsi"/>
          <w:b/>
          <w:bCs/>
          <w:sz w:val="24"/>
          <w:szCs w:val="24"/>
          <w:lang w:val="pt-BR"/>
        </w:rPr>
      </w:pPr>
      <w:r w:rsidRPr="00E6324D">
        <w:rPr>
          <w:rFonts w:eastAsiaTheme="minorHAnsi"/>
          <w:b/>
          <w:bCs/>
          <w:sz w:val="24"/>
          <w:szCs w:val="24"/>
          <w:lang w:val="pt-BR"/>
        </w:rPr>
        <w:t>ANEXO X</w:t>
      </w:r>
    </w:p>
    <w:p w:rsidR="00D62A71" w:rsidRPr="00E6324D" w:rsidRDefault="00D62A71" w:rsidP="00D62A71">
      <w:pPr>
        <w:widowControl/>
        <w:autoSpaceDE w:val="0"/>
        <w:autoSpaceDN w:val="0"/>
        <w:adjustRightInd w:val="0"/>
        <w:jc w:val="center"/>
        <w:rPr>
          <w:rFonts w:eastAsiaTheme="minorHAnsi"/>
          <w:b/>
          <w:bCs/>
          <w:sz w:val="24"/>
          <w:szCs w:val="24"/>
          <w:lang w:val="pt-BR"/>
        </w:rPr>
      </w:pPr>
    </w:p>
    <w:p w:rsidR="007775EA" w:rsidRPr="00E6324D" w:rsidRDefault="00E6324D" w:rsidP="007775EA">
      <w:pPr>
        <w:widowControl/>
        <w:autoSpaceDE w:val="0"/>
        <w:autoSpaceDN w:val="0"/>
        <w:adjustRightInd w:val="0"/>
        <w:jc w:val="center"/>
        <w:rPr>
          <w:rFonts w:eastAsiaTheme="minorHAnsi"/>
          <w:b/>
          <w:bCs/>
          <w:sz w:val="24"/>
          <w:szCs w:val="24"/>
          <w:lang w:val="pt-BR"/>
        </w:rPr>
      </w:pPr>
      <w:r w:rsidRPr="00E6324D">
        <w:rPr>
          <w:rFonts w:eastAsiaTheme="minorHAnsi"/>
          <w:b/>
          <w:bCs/>
          <w:sz w:val="24"/>
          <w:szCs w:val="24"/>
          <w:lang w:val="pt-BR"/>
        </w:rPr>
        <w:t>PREGÃO PRESENCIAL PARA SRP Nº 073/2022</w:t>
      </w:r>
    </w:p>
    <w:p w:rsidR="007775EA" w:rsidRPr="00E6324D" w:rsidRDefault="007775EA" w:rsidP="007775EA">
      <w:pPr>
        <w:widowControl/>
        <w:autoSpaceDE w:val="0"/>
        <w:autoSpaceDN w:val="0"/>
        <w:adjustRightInd w:val="0"/>
        <w:jc w:val="center"/>
        <w:rPr>
          <w:rFonts w:eastAsiaTheme="minorHAnsi"/>
          <w:b/>
          <w:bCs/>
          <w:sz w:val="24"/>
          <w:szCs w:val="24"/>
          <w:lang w:val="pt-BR"/>
        </w:rPr>
      </w:pPr>
      <w:r w:rsidRPr="00E6324D">
        <w:rPr>
          <w:rFonts w:eastAsiaTheme="minorHAnsi"/>
          <w:b/>
          <w:bCs/>
          <w:sz w:val="24"/>
          <w:szCs w:val="24"/>
          <w:lang w:val="pt-BR"/>
        </w:rPr>
        <w:t xml:space="preserve">PROCESSO ADMINISTRATIVO Nº </w:t>
      </w:r>
      <w:r w:rsidR="00E6324D" w:rsidRPr="00E6324D">
        <w:rPr>
          <w:rFonts w:eastAsiaTheme="minorHAnsi"/>
          <w:b/>
          <w:bCs/>
          <w:sz w:val="24"/>
          <w:szCs w:val="24"/>
          <w:lang w:val="pt-BR"/>
        </w:rPr>
        <w:t>136/2022</w:t>
      </w:r>
    </w:p>
    <w:p w:rsidR="00D62A71" w:rsidRPr="00E6324D" w:rsidRDefault="00D62A71" w:rsidP="00D62A71">
      <w:pPr>
        <w:pStyle w:val="Ttulo21"/>
        <w:spacing w:before="69"/>
        <w:ind w:left="0" w:right="103"/>
        <w:rPr>
          <w:rFonts w:eastAsiaTheme="minorHAnsi"/>
          <w:b w:val="0"/>
          <w:bCs w:val="0"/>
          <w:lang w:val="pt-BR"/>
        </w:rPr>
      </w:pPr>
    </w:p>
    <w:p w:rsidR="00D62A71" w:rsidRPr="00E6324D" w:rsidRDefault="00D62A71" w:rsidP="00D62A71">
      <w:pPr>
        <w:pStyle w:val="Ttulo21"/>
        <w:spacing w:before="69"/>
        <w:ind w:left="0" w:right="103"/>
        <w:jc w:val="center"/>
        <w:rPr>
          <w:rFonts w:eastAsiaTheme="minorHAnsi"/>
          <w:b w:val="0"/>
          <w:bCs w:val="0"/>
          <w:lang w:val="pt-BR"/>
        </w:rPr>
      </w:pPr>
      <w:r w:rsidRPr="00E6324D">
        <w:rPr>
          <w:rFonts w:eastAsiaTheme="minorHAnsi"/>
          <w:b w:val="0"/>
          <w:bCs w:val="0"/>
          <w:lang w:val="pt-BR"/>
        </w:rPr>
        <w:t>DECLARAÇÃO</w:t>
      </w:r>
    </w:p>
    <w:p w:rsidR="00D62A71" w:rsidRPr="00E6324D" w:rsidRDefault="00D62A71" w:rsidP="00D62A71">
      <w:pPr>
        <w:pStyle w:val="Ttulo21"/>
        <w:spacing w:before="69"/>
        <w:ind w:left="0" w:right="103"/>
        <w:jc w:val="center"/>
        <w:rPr>
          <w:rFonts w:eastAsiaTheme="minorHAnsi"/>
          <w:b w:val="0"/>
          <w:bCs w:val="0"/>
          <w:lang w:val="pt-BR"/>
        </w:rPr>
      </w:pPr>
    </w:p>
    <w:p w:rsidR="00D62A71" w:rsidRPr="00E6324D" w:rsidRDefault="00D62A71" w:rsidP="00D62A71">
      <w:pPr>
        <w:pStyle w:val="Ttulo21"/>
        <w:spacing w:before="69"/>
        <w:ind w:left="0" w:right="103"/>
        <w:jc w:val="center"/>
        <w:rPr>
          <w:rFonts w:eastAsiaTheme="minorHAnsi"/>
          <w:b w:val="0"/>
          <w:bCs w:val="0"/>
          <w:lang w:val="pt-BR"/>
        </w:rPr>
      </w:pPr>
    </w:p>
    <w:p w:rsidR="00D62A71" w:rsidRPr="00E6324D" w:rsidRDefault="00D62A71" w:rsidP="00D62A71">
      <w:pPr>
        <w:widowControl/>
        <w:autoSpaceDE w:val="0"/>
        <w:autoSpaceDN w:val="0"/>
        <w:adjustRightInd w:val="0"/>
        <w:rPr>
          <w:rFonts w:eastAsiaTheme="minorHAnsi"/>
          <w:b/>
          <w:bCs/>
          <w:sz w:val="24"/>
          <w:szCs w:val="24"/>
          <w:lang w:val="pt-BR"/>
        </w:rPr>
      </w:pPr>
      <w:r w:rsidRPr="00E6324D">
        <w:rPr>
          <w:rFonts w:eastAsiaTheme="minorHAnsi"/>
          <w:b/>
          <w:bCs/>
          <w:sz w:val="24"/>
          <w:szCs w:val="24"/>
          <w:lang w:val="pt-BR"/>
        </w:rPr>
        <w:t>REALIZAÇÃO DO PROCESSO DE MOLDAGEM E PLANO DE ORIENTAÇÃO PARA</w:t>
      </w:r>
    </w:p>
    <w:p w:rsidR="00D62A71" w:rsidRPr="00E6324D" w:rsidRDefault="00D62A71" w:rsidP="00D62A71">
      <w:pPr>
        <w:pStyle w:val="Ttulo21"/>
        <w:spacing w:before="69"/>
        <w:ind w:left="0" w:right="103"/>
        <w:jc w:val="center"/>
        <w:rPr>
          <w:rFonts w:eastAsiaTheme="minorHAnsi"/>
          <w:b w:val="0"/>
          <w:bCs w:val="0"/>
          <w:lang w:val="pt-BR"/>
        </w:rPr>
      </w:pPr>
      <w:r w:rsidRPr="00E6324D">
        <w:rPr>
          <w:rFonts w:eastAsiaTheme="minorHAnsi"/>
          <w:b w:val="0"/>
          <w:bCs w:val="0"/>
          <w:lang w:val="pt-BR"/>
        </w:rPr>
        <w:t>PRÓTESE DENTÁRIA</w:t>
      </w:r>
    </w:p>
    <w:p w:rsidR="00D62A71" w:rsidRPr="00E6324D" w:rsidRDefault="00D62A71" w:rsidP="00D62A71">
      <w:pPr>
        <w:pStyle w:val="Ttulo21"/>
        <w:spacing w:before="69"/>
        <w:ind w:left="0" w:right="103"/>
        <w:jc w:val="center"/>
        <w:rPr>
          <w:rFonts w:eastAsiaTheme="minorHAnsi"/>
          <w:b w:val="0"/>
          <w:bCs w:val="0"/>
          <w:lang w:val="pt-BR"/>
        </w:rPr>
      </w:pPr>
    </w:p>
    <w:p w:rsidR="00D62A71" w:rsidRPr="00E6324D" w:rsidRDefault="00D62A71" w:rsidP="00D62A71">
      <w:pPr>
        <w:pStyle w:val="Ttulo21"/>
        <w:spacing w:before="69"/>
        <w:ind w:left="0" w:right="103"/>
        <w:jc w:val="center"/>
        <w:rPr>
          <w:rFonts w:eastAsiaTheme="minorHAnsi"/>
          <w:b w:val="0"/>
          <w:bCs w:val="0"/>
          <w:lang w:val="pt-BR"/>
        </w:rPr>
      </w:pPr>
    </w:p>
    <w:p w:rsidR="00D62A71" w:rsidRPr="00E6324D" w:rsidRDefault="00D62A71" w:rsidP="00D62A71">
      <w:pPr>
        <w:widowControl/>
        <w:autoSpaceDE w:val="0"/>
        <w:autoSpaceDN w:val="0"/>
        <w:adjustRightInd w:val="0"/>
        <w:rPr>
          <w:rFonts w:eastAsiaTheme="minorHAnsi"/>
          <w:sz w:val="24"/>
          <w:szCs w:val="24"/>
          <w:lang w:val="pt-BR"/>
        </w:rPr>
      </w:pPr>
      <w:r w:rsidRPr="00E6324D">
        <w:rPr>
          <w:rFonts w:eastAsiaTheme="minorHAnsi"/>
          <w:sz w:val="24"/>
          <w:szCs w:val="24"/>
          <w:lang w:val="pt-BR"/>
        </w:rPr>
        <w:t>A</w:t>
      </w:r>
      <w:proofErr w:type="gramStart"/>
      <w:r w:rsidRPr="00E6324D">
        <w:rPr>
          <w:rFonts w:eastAsiaTheme="minorHAnsi"/>
          <w:sz w:val="24"/>
          <w:szCs w:val="24"/>
          <w:lang w:val="pt-BR"/>
        </w:rPr>
        <w:t>...................................</w:t>
      </w:r>
      <w:proofErr w:type="gramEnd"/>
      <w:r w:rsidRPr="00E6324D">
        <w:rPr>
          <w:rFonts w:eastAsiaTheme="minorHAnsi"/>
          <w:sz w:val="24"/>
          <w:szCs w:val="24"/>
          <w:lang w:val="pt-BR"/>
        </w:rPr>
        <w:t>, CNPJ..................................., por intermédio do seu representante legal, o</w:t>
      </w:r>
    </w:p>
    <w:p w:rsidR="00D62A71" w:rsidRPr="00E6324D" w:rsidRDefault="00D62A71" w:rsidP="00D62A71">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Sr.</w:t>
      </w:r>
      <w:proofErr w:type="gramEnd"/>
      <w:r w:rsidRPr="00E6324D">
        <w:rPr>
          <w:rFonts w:eastAsiaTheme="minorHAnsi"/>
          <w:sz w:val="24"/>
          <w:szCs w:val="24"/>
          <w:lang w:val="pt-BR"/>
        </w:rPr>
        <w:t>(a)........................................, portador(a) do RG nº .................e CPF nº........................................., DECLARA, sob as penas da Lei, que realizará rodo o processo de moldagem e plano de orientação para confecção das próteses dentarias no município de São João da Lagoa/MG, disponibilizando para as atividades, profissionais devidamente habilitados (Cirurgião dentista ou técnico em prótese dentaria), bem como demais auxiliares para execução dos procedimentos em unidade básica de saúde do município em datas e quantidade de pacientes a serem programadas pela Secretaria Municipal de Saúde.</w:t>
      </w:r>
    </w:p>
    <w:p w:rsidR="00D62A71" w:rsidRPr="00E6324D" w:rsidRDefault="00D62A71" w:rsidP="00D62A71">
      <w:pPr>
        <w:widowControl/>
        <w:autoSpaceDE w:val="0"/>
        <w:autoSpaceDN w:val="0"/>
        <w:adjustRightInd w:val="0"/>
        <w:rPr>
          <w:rFonts w:eastAsiaTheme="minorHAnsi"/>
          <w:sz w:val="24"/>
          <w:szCs w:val="24"/>
          <w:lang w:val="pt-BR"/>
        </w:rPr>
      </w:pPr>
      <w:r w:rsidRPr="00E6324D">
        <w:rPr>
          <w:rFonts w:eastAsiaTheme="minorHAnsi"/>
          <w:sz w:val="24"/>
          <w:szCs w:val="24"/>
          <w:lang w:val="pt-BR"/>
        </w:rPr>
        <w:t>Todas as despesas com deslocamento, alimentação e hospedagem serão de responsabilidade da empresa</w:t>
      </w:r>
    </w:p>
    <w:p w:rsidR="00D62A71" w:rsidRPr="00E6324D" w:rsidRDefault="00D62A71" w:rsidP="00D62A71">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contratada</w:t>
      </w:r>
      <w:proofErr w:type="gramEnd"/>
      <w:r w:rsidRPr="00E6324D">
        <w:rPr>
          <w:rFonts w:eastAsiaTheme="minorHAnsi"/>
          <w:sz w:val="24"/>
          <w:szCs w:val="24"/>
          <w:lang w:val="pt-BR"/>
        </w:rPr>
        <w:t>.</w:t>
      </w:r>
    </w:p>
    <w:p w:rsidR="00D62A71" w:rsidRPr="00E6324D" w:rsidRDefault="00D62A71" w:rsidP="00D62A71">
      <w:pPr>
        <w:widowControl/>
        <w:autoSpaceDE w:val="0"/>
        <w:autoSpaceDN w:val="0"/>
        <w:adjustRightInd w:val="0"/>
        <w:rPr>
          <w:rFonts w:eastAsiaTheme="minorHAnsi"/>
          <w:sz w:val="24"/>
          <w:szCs w:val="24"/>
          <w:lang w:val="pt-BR"/>
        </w:rPr>
      </w:pPr>
    </w:p>
    <w:p w:rsidR="00D62A71" w:rsidRPr="00E6324D" w:rsidRDefault="00D62A71" w:rsidP="00D62A71">
      <w:pPr>
        <w:widowControl/>
        <w:autoSpaceDE w:val="0"/>
        <w:autoSpaceDN w:val="0"/>
        <w:adjustRightInd w:val="0"/>
        <w:rPr>
          <w:rFonts w:eastAsiaTheme="minorHAnsi"/>
          <w:sz w:val="24"/>
          <w:szCs w:val="24"/>
          <w:lang w:val="pt-BR"/>
        </w:rPr>
      </w:pPr>
    </w:p>
    <w:p w:rsidR="00D62A71" w:rsidRPr="00E6324D" w:rsidRDefault="00D62A71" w:rsidP="00D62A71">
      <w:pPr>
        <w:widowControl/>
        <w:autoSpaceDE w:val="0"/>
        <w:autoSpaceDN w:val="0"/>
        <w:adjustRightInd w:val="0"/>
        <w:rPr>
          <w:rFonts w:eastAsiaTheme="minorHAnsi"/>
          <w:sz w:val="24"/>
          <w:szCs w:val="24"/>
          <w:lang w:val="pt-BR"/>
        </w:rPr>
      </w:pPr>
    </w:p>
    <w:p w:rsidR="00D62A71" w:rsidRPr="00E6324D" w:rsidRDefault="00D62A71" w:rsidP="00D62A71">
      <w:pPr>
        <w:widowControl/>
        <w:autoSpaceDE w:val="0"/>
        <w:autoSpaceDN w:val="0"/>
        <w:adjustRightInd w:val="0"/>
        <w:rPr>
          <w:rFonts w:eastAsiaTheme="minorHAnsi"/>
          <w:sz w:val="24"/>
          <w:szCs w:val="24"/>
          <w:lang w:val="pt-BR"/>
        </w:rPr>
      </w:pPr>
    </w:p>
    <w:p w:rsidR="00D62A71" w:rsidRPr="00E6324D" w:rsidRDefault="00D62A71" w:rsidP="00D62A71">
      <w:pPr>
        <w:widowControl/>
        <w:autoSpaceDE w:val="0"/>
        <w:autoSpaceDN w:val="0"/>
        <w:adjustRightInd w:val="0"/>
        <w:rPr>
          <w:rFonts w:eastAsiaTheme="minorHAnsi"/>
          <w:sz w:val="24"/>
          <w:szCs w:val="24"/>
          <w:lang w:val="pt-BR"/>
        </w:rPr>
      </w:pPr>
    </w:p>
    <w:p w:rsidR="00D62A71" w:rsidRPr="00E6324D" w:rsidRDefault="00D62A71" w:rsidP="00D62A71">
      <w:pPr>
        <w:widowControl/>
        <w:autoSpaceDE w:val="0"/>
        <w:autoSpaceDN w:val="0"/>
        <w:adjustRightInd w:val="0"/>
        <w:rPr>
          <w:rFonts w:eastAsiaTheme="minorHAnsi"/>
          <w:sz w:val="24"/>
          <w:szCs w:val="24"/>
          <w:lang w:val="pt-BR"/>
        </w:rPr>
      </w:pPr>
    </w:p>
    <w:p w:rsidR="00D62A71" w:rsidRPr="00E6324D" w:rsidRDefault="00D62A71" w:rsidP="00D62A71">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w:t>
      </w:r>
      <w:proofErr w:type="gramEnd"/>
      <w:r w:rsidRPr="00E6324D">
        <w:rPr>
          <w:rFonts w:eastAsiaTheme="minorHAnsi"/>
          <w:sz w:val="24"/>
          <w:szCs w:val="24"/>
          <w:lang w:val="pt-BR"/>
        </w:rPr>
        <w:t>, ....................,..........de ..................de 20</w:t>
      </w:r>
      <w:r w:rsidR="00E6324D" w:rsidRPr="00E6324D">
        <w:rPr>
          <w:rFonts w:eastAsiaTheme="minorHAnsi"/>
          <w:sz w:val="24"/>
          <w:szCs w:val="24"/>
          <w:lang w:val="pt-BR"/>
        </w:rPr>
        <w:t>22</w:t>
      </w:r>
    </w:p>
    <w:p w:rsidR="00D62A71" w:rsidRPr="00E6324D" w:rsidRDefault="00D62A71" w:rsidP="00D62A71">
      <w:pPr>
        <w:widowControl/>
        <w:autoSpaceDE w:val="0"/>
        <w:autoSpaceDN w:val="0"/>
        <w:adjustRightInd w:val="0"/>
        <w:rPr>
          <w:rFonts w:eastAsiaTheme="minorHAnsi"/>
          <w:sz w:val="24"/>
          <w:szCs w:val="24"/>
          <w:lang w:val="pt-BR"/>
        </w:rPr>
      </w:pPr>
    </w:p>
    <w:p w:rsidR="00D62A71" w:rsidRPr="00E6324D" w:rsidRDefault="00D62A71" w:rsidP="00D62A71">
      <w:pPr>
        <w:widowControl/>
        <w:autoSpaceDE w:val="0"/>
        <w:autoSpaceDN w:val="0"/>
        <w:adjustRightInd w:val="0"/>
        <w:rPr>
          <w:rFonts w:eastAsiaTheme="minorHAnsi"/>
          <w:sz w:val="24"/>
          <w:szCs w:val="24"/>
          <w:lang w:val="pt-BR"/>
        </w:rPr>
      </w:pPr>
    </w:p>
    <w:p w:rsidR="00D62A71" w:rsidRPr="00E6324D" w:rsidRDefault="00D62A71" w:rsidP="00D62A71">
      <w:pPr>
        <w:widowControl/>
        <w:autoSpaceDE w:val="0"/>
        <w:autoSpaceDN w:val="0"/>
        <w:adjustRightInd w:val="0"/>
        <w:rPr>
          <w:rFonts w:eastAsiaTheme="minorHAnsi"/>
          <w:sz w:val="24"/>
          <w:szCs w:val="24"/>
          <w:lang w:val="pt-BR"/>
        </w:rPr>
      </w:pPr>
    </w:p>
    <w:p w:rsidR="00D62A71" w:rsidRPr="00E6324D" w:rsidRDefault="00D62A71" w:rsidP="00D62A71">
      <w:pPr>
        <w:widowControl/>
        <w:autoSpaceDE w:val="0"/>
        <w:autoSpaceDN w:val="0"/>
        <w:adjustRightInd w:val="0"/>
        <w:rPr>
          <w:rFonts w:eastAsiaTheme="minorHAnsi"/>
          <w:sz w:val="24"/>
          <w:szCs w:val="24"/>
          <w:lang w:val="pt-BR"/>
        </w:rPr>
      </w:pPr>
    </w:p>
    <w:p w:rsidR="00D62A71" w:rsidRPr="00E6324D" w:rsidRDefault="00D62A71" w:rsidP="00D62A71">
      <w:pPr>
        <w:widowControl/>
        <w:autoSpaceDE w:val="0"/>
        <w:autoSpaceDN w:val="0"/>
        <w:adjustRightInd w:val="0"/>
        <w:rPr>
          <w:rFonts w:eastAsiaTheme="minorHAnsi"/>
          <w:sz w:val="24"/>
          <w:szCs w:val="24"/>
          <w:lang w:val="pt-BR"/>
        </w:rPr>
      </w:pPr>
    </w:p>
    <w:p w:rsidR="00D62A71" w:rsidRPr="00E6324D" w:rsidRDefault="00D62A71" w:rsidP="00D62A71">
      <w:pPr>
        <w:widowControl/>
        <w:autoSpaceDE w:val="0"/>
        <w:autoSpaceDN w:val="0"/>
        <w:adjustRightInd w:val="0"/>
        <w:jc w:val="center"/>
        <w:rPr>
          <w:rFonts w:eastAsiaTheme="minorHAnsi"/>
          <w:sz w:val="24"/>
          <w:szCs w:val="24"/>
          <w:lang w:val="pt-BR"/>
        </w:rPr>
      </w:pPr>
      <w:r w:rsidRPr="00E6324D">
        <w:rPr>
          <w:rFonts w:eastAsiaTheme="minorHAnsi"/>
          <w:sz w:val="24"/>
          <w:szCs w:val="24"/>
          <w:lang w:val="pt-BR"/>
        </w:rPr>
        <w:t>________________________________</w:t>
      </w:r>
    </w:p>
    <w:p w:rsidR="00D62A71" w:rsidRPr="00E6324D" w:rsidRDefault="00D62A71" w:rsidP="00D62A71">
      <w:pPr>
        <w:widowControl/>
        <w:autoSpaceDE w:val="0"/>
        <w:autoSpaceDN w:val="0"/>
        <w:adjustRightInd w:val="0"/>
        <w:jc w:val="center"/>
        <w:rPr>
          <w:rFonts w:eastAsiaTheme="minorHAnsi"/>
          <w:sz w:val="24"/>
          <w:szCs w:val="24"/>
          <w:lang w:val="pt-BR"/>
        </w:rPr>
      </w:pPr>
      <w:r w:rsidRPr="00E6324D">
        <w:rPr>
          <w:rFonts w:eastAsiaTheme="minorHAnsi"/>
          <w:sz w:val="24"/>
          <w:szCs w:val="24"/>
          <w:lang w:val="pt-BR"/>
        </w:rPr>
        <w:t>Nome representante legal</w:t>
      </w:r>
    </w:p>
    <w:p w:rsidR="00D62A71" w:rsidRPr="00E6324D" w:rsidRDefault="00D62A71" w:rsidP="00D62A71">
      <w:pPr>
        <w:pStyle w:val="Ttulo21"/>
        <w:spacing w:before="69"/>
        <w:ind w:left="0" w:right="103"/>
        <w:jc w:val="center"/>
        <w:rPr>
          <w:rFonts w:eastAsiaTheme="minorHAnsi"/>
          <w:lang w:val="pt-BR"/>
        </w:rPr>
      </w:pPr>
      <w:r w:rsidRPr="00E6324D">
        <w:rPr>
          <w:rFonts w:eastAsiaTheme="minorHAnsi"/>
          <w:lang w:val="pt-BR"/>
        </w:rPr>
        <w:t>Nome da empresa</w:t>
      </w: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E6324D">
      <w:pPr>
        <w:pStyle w:val="Ttulo21"/>
        <w:spacing w:before="69"/>
        <w:ind w:left="0" w:right="103"/>
        <w:rPr>
          <w:rFonts w:ascii="Garamond" w:eastAsiaTheme="minorHAnsi" w:hAnsi="Garamond" w:cs="Garamond"/>
          <w:lang w:val="pt-BR"/>
        </w:rPr>
      </w:pPr>
    </w:p>
    <w:p w:rsidR="00134DE4" w:rsidRPr="00E6324D" w:rsidRDefault="00193C8B" w:rsidP="00134DE4">
      <w:pPr>
        <w:widowControl/>
        <w:autoSpaceDE w:val="0"/>
        <w:autoSpaceDN w:val="0"/>
        <w:adjustRightInd w:val="0"/>
        <w:jc w:val="center"/>
        <w:rPr>
          <w:rFonts w:eastAsiaTheme="minorHAnsi"/>
          <w:b/>
          <w:bCs/>
          <w:sz w:val="24"/>
          <w:szCs w:val="24"/>
          <w:lang w:val="pt-BR"/>
        </w:rPr>
      </w:pPr>
      <w:r w:rsidRPr="00E6324D">
        <w:rPr>
          <w:rFonts w:eastAsiaTheme="minorHAnsi"/>
          <w:b/>
          <w:bCs/>
          <w:sz w:val="24"/>
          <w:szCs w:val="24"/>
          <w:lang w:val="pt-BR"/>
        </w:rPr>
        <w:t>ANEXO XI</w:t>
      </w:r>
    </w:p>
    <w:p w:rsidR="00134DE4" w:rsidRPr="00E6324D" w:rsidRDefault="00134DE4" w:rsidP="00134DE4">
      <w:pPr>
        <w:widowControl/>
        <w:autoSpaceDE w:val="0"/>
        <w:autoSpaceDN w:val="0"/>
        <w:adjustRightInd w:val="0"/>
        <w:jc w:val="center"/>
        <w:rPr>
          <w:rFonts w:eastAsiaTheme="minorHAnsi"/>
          <w:b/>
          <w:bCs/>
          <w:sz w:val="24"/>
          <w:szCs w:val="24"/>
          <w:lang w:val="pt-BR"/>
        </w:rPr>
      </w:pPr>
    </w:p>
    <w:p w:rsidR="00134DE4" w:rsidRPr="00E6324D" w:rsidRDefault="00134DE4" w:rsidP="00134DE4">
      <w:pPr>
        <w:widowControl/>
        <w:autoSpaceDE w:val="0"/>
        <w:autoSpaceDN w:val="0"/>
        <w:adjustRightInd w:val="0"/>
        <w:jc w:val="center"/>
        <w:rPr>
          <w:rFonts w:eastAsiaTheme="minorHAnsi"/>
          <w:b/>
          <w:bCs/>
          <w:sz w:val="24"/>
          <w:szCs w:val="24"/>
          <w:lang w:val="pt-BR"/>
        </w:rPr>
      </w:pPr>
    </w:p>
    <w:p w:rsidR="007775EA" w:rsidRPr="00E6324D" w:rsidRDefault="007775EA" w:rsidP="007775EA">
      <w:pPr>
        <w:widowControl/>
        <w:autoSpaceDE w:val="0"/>
        <w:autoSpaceDN w:val="0"/>
        <w:adjustRightInd w:val="0"/>
        <w:jc w:val="center"/>
        <w:rPr>
          <w:rFonts w:eastAsiaTheme="minorHAnsi"/>
          <w:b/>
          <w:bCs/>
          <w:sz w:val="24"/>
          <w:szCs w:val="24"/>
          <w:lang w:val="pt-BR"/>
        </w:rPr>
      </w:pPr>
      <w:r w:rsidRPr="00E6324D">
        <w:rPr>
          <w:rFonts w:eastAsiaTheme="minorHAnsi"/>
          <w:b/>
          <w:bCs/>
          <w:sz w:val="24"/>
          <w:szCs w:val="24"/>
          <w:lang w:val="pt-BR"/>
        </w:rPr>
        <w:t xml:space="preserve">PREGÃO PRESENCIAL </w:t>
      </w:r>
      <w:r w:rsidR="00E6324D">
        <w:rPr>
          <w:rFonts w:eastAsiaTheme="minorHAnsi"/>
          <w:b/>
          <w:bCs/>
          <w:sz w:val="24"/>
          <w:szCs w:val="24"/>
          <w:lang w:val="pt-BR"/>
        </w:rPr>
        <w:t xml:space="preserve">PARA SRP </w:t>
      </w:r>
      <w:r w:rsidRPr="00E6324D">
        <w:rPr>
          <w:rFonts w:eastAsiaTheme="minorHAnsi"/>
          <w:b/>
          <w:bCs/>
          <w:sz w:val="24"/>
          <w:szCs w:val="24"/>
          <w:lang w:val="pt-BR"/>
        </w:rPr>
        <w:t xml:space="preserve">Nº </w:t>
      </w:r>
      <w:r w:rsidR="00E6324D">
        <w:rPr>
          <w:rFonts w:eastAsiaTheme="minorHAnsi"/>
          <w:b/>
          <w:bCs/>
          <w:sz w:val="24"/>
          <w:szCs w:val="24"/>
          <w:lang w:val="pt-BR"/>
        </w:rPr>
        <w:t>136/2022</w:t>
      </w:r>
      <w:r w:rsidRPr="00E6324D">
        <w:rPr>
          <w:rFonts w:eastAsiaTheme="minorHAnsi"/>
          <w:b/>
          <w:bCs/>
          <w:sz w:val="24"/>
          <w:szCs w:val="24"/>
          <w:lang w:val="pt-BR"/>
        </w:rPr>
        <w:t xml:space="preserve"> </w:t>
      </w:r>
    </w:p>
    <w:p w:rsidR="007775EA" w:rsidRPr="00E6324D" w:rsidRDefault="007775EA" w:rsidP="007775EA">
      <w:pPr>
        <w:widowControl/>
        <w:autoSpaceDE w:val="0"/>
        <w:autoSpaceDN w:val="0"/>
        <w:adjustRightInd w:val="0"/>
        <w:jc w:val="center"/>
        <w:rPr>
          <w:rFonts w:eastAsiaTheme="minorHAnsi"/>
          <w:b/>
          <w:bCs/>
          <w:sz w:val="24"/>
          <w:szCs w:val="24"/>
          <w:lang w:val="pt-BR"/>
        </w:rPr>
      </w:pPr>
      <w:r w:rsidRPr="00E6324D">
        <w:rPr>
          <w:rFonts w:eastAsiaTheme="minorHAnsi"/>
          <w:b/>
          <w:bCs/>
          <w:sz w:val="24"/>
          <w:szCs w:val="24"/>
          <w:lang w:val="pt-BR"/>
        </w:rPr>
        <w:t xml:space="preserve">PROCESSO ADMINISTRATIVO Nº </w:t>
      </w:r>
      <w:r w:rsidR="00E6324D">
        <w:rPr>
          <w:rFonts w:eastAsiaTheme="minorHAnsi"/>
          <w:b/>
          <w:bCs/>
          <w:sz w:val="24"/>
          <w:szCs w:val="24"/>
          <w:lang w:val="pt-BR"/>
        </w:rPr>
        <w:t>136/2022</w:t>
      </w:r>
    </w:p>
    <w:p w:rsidR="00134DE4" w:rsidRPr="00E6324D" w:rsidRDefault="00134DE4" w:rsidP="00134DE4">
      <w:pPr>
        <w:widowControl/>
        <w:autoSpaceDE w:val="0"/>
        <w:autoSpaceDN w:val="0"/>
        <w:adjustRightInd w:val="0"/>
        <w:rPr>
          <w:rFonts w:eastAsiaTheme="minorHAnsi"/>
          <w:b/>
          <w:bCs/>
          <w:sz w:val="24"/>
          <w:szCs w:val="24"/>
          <w:lang w:val="pt-BR"/>
        </w:rPr>
      </w:pPr>
    </w:p>
    <w:p w:rsidR="00134DE4" w:rsidRPr="00E6324D" w:rsidRDefault="00134DE4" w:rsidP="00134DE4">
      <w:pPr>
        <w:widowControl/>
        <w:autoSpaceDE w:val="0"/>
        <w:autoSpaceDN w:val="0"/>
        <w:adjustRightInd w:val="0"/>
        <w:rPr>
          <w:rFonts w:eastAsiaTheme="minorHAnsi"/>
          <w:b/>
          <w:bCs/>
          <w:sz w:val="24"/>
          <w:szCs w:val="24"/>
          <w:lang w:val="pt-BR"/>
        </w:rPr>
      </w:pPr>
    </w:p>
    <w:p w:rsidR="00134DE4" w:rsidRPr="00E6324D" w:rsidRDefault="00134DE4" w:rsidP="00134DE4">
      <w:pPr>
        <w:widowControl/>
        <w:autoSpaceDE w:val="0"/>
        <w:autoSpaceDN w:val="0"/>
        <w:adjustRightInd w:val="0"/>
        <w:jc w:val="center"/>
        <w:rPr>
          <w:rFonts w:eastAsiaTheme="minorHAnsi"/>
          <w:b/>
          <w:bCs/>
          <w:sz w:val="24"/>
          <w:szCs w:val="24"/>
          <w:lang w:val="pt-BR"/>
        </w:rPr>
      </w:pPr>
      <w:r w:rsidRPr="00E6324D">
        <w:rPr>
          <w:rFonts w:eastAsiaTheme="minorHAnsi"/>
          <w:b/>
          <w:bCs/>
          <w:sz w:val="24"/>
          <w:szCs w:val="24"/>
          <w:lang w:val="pt-BR"/>
        </w:rPr>
        <w:t>DECLARAÇÃO</w:t>
      </w:r>
    </w:p>
    <w:p w:rsidR="00134DE4" w:rsidRPr="00E6324D" w:rsidRDefault="00134DE4" w:rsidP="00134DE4">
      <w:pPr>
        <w:widowControl/>
        <w:autoSpaceDE w:val="0"/>
        <w:autoSpaceDN w:val="0"/>
        <w:adjustRightInd w:val="0"/>
        <w:jc w:val="center"/>
        <w:rPr>
          <w:rFonts w:eastAsiaTheme="minorHAnsi"/>
          <w:b/>
          <w:bCs/>
          <w:sz w:val="24"/>
          <w:szCs w:val="24"/>
          <w:lang w:val="pt-BR"/>
        </w:rPr>
      </w:pPr>
    </w:p>
    <w:p w:rsidR="00134DE4" w:rsidRPr="00E6324D" w:rsidRDefault="00134DE4" w:rsidP="00134DE4">
      <w:pPr>
        <w:widowControl/>
        <w:autoSpaceDE w:val="0"/>
        <w:autoSpaceDN w:val="0"/>
        <w:adjustRightInd w:val="0"/>
        <w:jc w:val="center"/>
        <w:rPr>
          <w:rFonts w:eastAsiaTheme="minorHAnsi"/>
          <w:b/>
          <w:bCs/>
          <w:sz w:val="24"/>
          <w:szCs w:val="24"/>
          <w:lang w:val="pt-BR"/>
        </w:rPr>
      </w:pPr>
    </w:p>
    <w:p w:rsidR="00134DE4" w:rsidRPr="00E6324D" w:rsidRDefault="00134DE4" w:rsidP="00134DE4">
      <w:pPr>
        <w:widowControl/>
        <w:autoSpaceDE w:val="0"/>
        <w:autoSpaceDN w:val="0"/>
        <w:adjustRightInd w:val="0"/>
        <w:jc w:val="center"/>
        <w:rPr>
          <w:rFonts w:eastAsiaTheme="minorHAnsi"/>
          <w:b/>
          <w:bCs/>
          <w:sz w:val="24"/>
          <w:szCs w:val="24"/>
          <w:lang w:val="pt-BR"/>
        </w:rPr>
      </w:pPr>
    </w:p>
    <w:p w:rsidR="00134DE4" w:rsidRPr="00E6324D" w:rsidRDefault="00134DE4" w:rsidP="00134DE4">
      <w:pPr>
        <w:widowControl/>
        <w:autoSpaceDE w:val="0"/>
        <w:autoSpaceDN w:val="0"/>
        <w:adjustRightInd w:val="0"/>
        <w:jc w:val="center"/>
        <w:rPr>
          <w:rFonts w:eastAsiaTheme="minorHAnsi"/>
          <w:b/>
          <w:bCs/>
          <w:sz w:val="24"/>
          <w:szCs w:val="24"/>
          <w:lang w:val="pt-BR"/>
        </w:rPr>
      </w:pPr>
    </w:p>
    <w:p w:rsidR="00134DE4" w:rsidRPr="00E6324D" w:rsidRDefault="00134DE4" w:rsidP="00134DE4">
      <w:pPr>
        <w:widowControl/>
        <w:autoSpaceDE w:val="0"/>
        <w:autoSpaceDN w:val="0"/>
        <w:adjustRightInd w:val="0"/>
        <w:rPr>
          <w:rFonts w:eastAsiaTheme="minorHAnsi"/>
          <w:b/>
          <w:bCs/>
          <w:sz w:val="24"/>
          <w:szCs w:val="24"/>
          <w:lang w:val="pt-BR"/>
        </w:rPr>
      </w:pPr>
      <w:r w:rsidRPr="00E6324D">
        <w:rPr>
          <w:rFonts w:eastAsiaTheme="minorHAnsi"/>
          <w:b/>
          <w:bCs/>
          <w:sz w:val="24"/>
          <w:szCs w:val="24"/>
          <w:lang w:val="pt-BR"/>
        </w:rPr>
        <w:t xml:space="preserve">Cumprimento das normas estabelecidas no Art. 2º da Portaria nº 1.825 de 24 de agosto de 2012 e </w:t>
      </w:r>
      <w:proofErr w:type="spellStart"/>
      <w:proofErr w:type="gramStart"/>
      <w:r w:rsidRPr="00E6324D">
        <w:rPr>
          <w:rFonts w:eastAsiaTheme="minorHAnsi"/>
          <w:b/>
          <w:bCs/>
          <w:sz w:val="24"/>
          <w:szCs w:val="24"/>
          <w:lang w:val="pt-BR"/>
        </w:rPr>
        <w:t>NotaTécnica</w:t>
      </w:r>
      <w:proofErr w:type="spellEnd"/>
      <w:proofErr w:type="gramEnd"/>
      <w:r w:rsidRPr="00E6324D">
        <w:rPr>
          <w:rFonts w:eastAsiaTheme="minorHAnsi"/>
          <w:b/>
          <w:bCs/>
          <w:sz w:val="24"/>
          <w:szCs w:val="24"/>
          <w:lang w:val="pt-BR"/>
        </w:rPr>
        <w:t xml:space="preserve"> do Ministério da Saúde sobre credenciamento e repasse de recursos para os laboratórios regionais de Próteses Dentárias – LRPD.</w:t>
      </w:r>
    </w:p>
    <w:p w:rsidR="00134DE4" w:rsidRPr="00E6324D" w:rsidRDefault="00134DE4" w:rsidP="00134DE4">
      <w:pPr>
        <w:widowControl/>
        <w:autoSpaceDE w:val="0"/>
        <w:autoSpaceDN w:val="0"/>
        <w:adjustRightInd w:val="0"/>
        <w:rPr>
          <w:rFonts w:eastAsiaTheme="minorHAnsi"/>
          <w:sz w:val="24"/>
          <w:szCs w:val="24"/>
          <w:lang w:val="pt-BR"/>
        </w:rPr>
      </w:pPr>
      <w:r w:rsidRPr="00E6324D">
        <w:rPr>
          <w:rFonts w:eastAsiaTheme="minorHAnsi"/>
          <w:sz w:val="24"/>
          <w:szCs w:val="24"/>
          <w:lang w:val="pt-BR"/>
        </w:rPr>
        <w:t>A</w:t>
      </w:r>
      <w:proofErr w:type="gramStart"/>
      <w:r w:rsidRPr="00E6324D">
        <w:rPr>
          <w:rFonts w:eastAsiaTheme="minorHAnsi"/>
          <w:sz w:val="24"/>
          <w:szCs w:val="24"/>
          <w:lang w:val="pt-BR"/>
        </w:rPr>
        <w:t>...................................</w:t>
      </w:r>
      <w:proofErr w:type="gramEnd"/>
      <w:r w:rsidRPr="00E6324D">
        <w:rPr>
          <w:rFonts w:eastAsiaTheme="minorHAnsi"/>
          <w:sz w:val="24"/>
          <w:szCs w:val="24"/>
          <w:lang w:val="pt-BR"/>
        </w:rPr>
        <w:t>, CNPJ..................................., por intermédio do seu representante legal, o</w:t>
      </w:r>
    </w:p>
    <w:p w:rsidR="00134DE4" w:rsidRPr="00E6324D" w:rsidRDefault="00134DE4" w:rsidP="00134DE4">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Sr.</w:t>
      </w:r>
      <w:proofErr w:type="gramEnd"/>
      <w:r w:rsidRPr="00E6324D">
        <w:rPr>
          <w:rFonts w:eastAsiaTheme="minorHAnsi"/>
          <w:sz w:val="24"/>
          <w:szCs w:val="24"/>
          <w:lang w:val="pt-BR"/>
        </w:rPr>
        <w:t>(a)........................................, portador(a) do RG nº .................e CPF nº........................................., DECLARA, sob</w:t>
      </w:r>
    </w:p>
    <w:p w:rsidR="00134DE4" w:rsidRPr="00E6324D" w:rsidRDefault="00134DE4" w:rsidP="00134DE4">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as</w:t>
      </w:r>
      <w:proofErr w:type="gramEnd"/>
      <w:r w:rsidRPr="00E6324D">
        <w:rPr>
          <w:rFonts w:eastAsiaTheme="minorHAnsi"/>
          <w:sz w:val="24"/>
          <w:szCs w:val="24"/>
          <w:lang w:val="pt-BR"/>
        </w:rPr>
        <w:t xml:space="preserve"> penas da Lei, que cumpre todas as normas estabelecidas no Art. 2º da Portaria 1.825 de 24 de agosto de</w:t>
      </w:r>
    </w:p>
    <w:p w:rsidR="00134DE4" w:rsidRPr="00E6324D" w:rsidRDefault="00134DE4" w:rsidP="00134DE4">
      <w:pPr>
        <w:widowControl/>
        <w:autoSpaceDE w:val="0"/>
        <w:autoSpaceDN w:val="0"/>
        <w:adjustRightInd w:val="0"/>
        <w:rPr>
          <w:rFonts w:eastAsiaTheme="minorHAnsi"/>
          <w:sz w:val="24"/>
          <w:szCs w:val="24"/>
          <w:lang w:val="pt-BR"/>
        </w:rPr>
      </w:pPr>
      <w:r w:rsidRPr="00E6324D">
        <w:rPr>
          <w:rFonts w:eastAsiaTheme="minorHAnsi"/>
          <w:sz w:val="24"/>
          <w:szCs w:val="24"/>
          <w:lang w:val="pt-BR"/>
        </w:rPr>
        <w:t>2012 e Nota Técnica do Ministério da Saúde sobre credenciamento e repasse de recursos para os laboratórios regionais de Próteses Dentárias – LRPD.</w:t>
      </w:r>
    </w:p>
    <w:p w:rsidR="00134DE4" w:rsidRPr="00E6324D" w:rsidRDefault="00134DE4" w:rsidP="00134DE4">
      <w:pPr>
        <w:widowControl/>
        <w:autoSpaceDE w:val="0"/>
        <w:autoSpaceDN w:val="0"/>
        <w:adjustRightInd w:val="0"/>
        <w:rPr>
          <w:rFonts w:eastAsiaTheme="minorHAnsi"/>
          <w:sz w:val="24"/>
          <w:szCs w:val="24"/>
          <w:lang w:val="pt-BR"/>
        </w:rPr>
      </w:pPr>
    </w:p>
    <w:p w:rsidR="00134DE4" w:rsidRPr="00E6324D" w:rsidRDefault="00134DE4" w:rsidP="00134DE4">
      <w:pPr>
        <w:widowControl/>
        <w:autoSpaceDE w:val="0"/>
        <w:autoSpaceDN w:val="0"/>
        <w:adjustRightInd w:val="0"/>
        <w:rPr>
          <w:rFonts w:eastAsiaTheme="minorHAnsi"/>
          <w:sz w:val="24"/>
          <w:szCs w:val="24"/>
          <w:lang w:val="pt-BR"/>
        </w:rPr>
      </w:pPr>
    </w:p>
    <w:p w:rsidR="00134DE4" w:rsidRPr="00E6324D" w:rsidRDefault="00134DE4" w:rsidP="00134DE4">
      <w:pPr>
        <w:widowControl/>
        <w:autoSpaceDE w:val="0"/>
        <w:autoSpaceDN w:val="0"/>
        <w:adjustRightInd w:val="0"/>
        <w:rPr>
          <w:rFonts w:eastAsiaTheme="minorHAnsi"/>
          <w:sz w:val="24"/>
          <w:szCs w:val="24"/>
          <w:lang w:val="pt-BR"/>
        </w:rPr>
      </w:pPr>
      <w:proofErr w:type="gramStart"/>
      <w:r w:rsidRPr="00E6324D">
        <w:rPr>
          <w:rFonts w:eastAsiaTheme="minorHAnsi"/>
          <w:sz w:val="24"/>
          <w:szCs w:val="24"/>
          <w:lang w:val="pt-BR"/>
        </w:rPr>
        <w:t>.................................</w:t>
      </w:r>
      <w:proofErr w:type="gramEnd"/>
      <w:r w:rsidRPr="00E6324D">
        <w:rPr>
          <w:rFonts w:eastAsiaTheme="minorHAnsi"/>
          <w:sz w:val="24"/>
          <w:szCs w:val="24"/>
          <w:lang w:val="pt-BR"/>
        </w:rPr>
        <w:t>, ....................,..........de ..................de 20</w:t>
      </w:r>
      <w:r w:rsidR="00E6324D">
        <w:rPr>
          <w:rFonts w:eastAsiaTheme="minorHAnsi"/>
          <w:sz w:val="24"/>
          <w:szCs w:val="24"/>
          <w:lang w:val="pt-BR"/>
        </w:rPr>
        <w:t>22</w:t>
      </w:r>
    </w:p>
    <w:p w:rsidR="00134DE4" w:rsidRPr="00E6324D" w:rsidRDefault="00134DE4" w:rsidP="00134DE4">
      <w:pPr>
        <w:widowControl/>
        <w:autoSpaceDE w:val="0"/>
        <w:autoSpaceDN w:val="0"/>
        <w:adjustRightInd w:val="0"/>
        <w:rPr>
          <w:rFonts w:eastAsiaTheme="minorHAnsi"/>
          <w:sz w:val="24"/>
          <w:szCs w:val="24"/>
          <w:lang w:val="pt-BR"/>
        </w:rPr>
      </w:pPr>
    </w:p>
    <w:p w:rsidR="00134DE4" w:rsidRPr="00E6324D" w:rsidRDefault="00134DE4" w:rsidP="00134DE4">
      <w:pPr>
        <w:widowControl/>
        <w:autoSpaceDE w:val="0"/>
        <w:autoSpaceDN w:val="0"/>
        <w:adjustRightInd w:val="0"/>
        <w:jc w:val="center"/>
        <w:rPr>
          <w:rFonts w:eastAsiaTheme="minorHAnsi"/>
          <w:sz w:val="24"/>
          <w:szCs w:val="24"/>
          <w:lang w:val="pt-BR"/>
        </w:rPr>
      </w:pPr>
    </w:p>
    <w:p w:rsidR="00134DE4" w:rsidRPr="00E6324D" w:rsidRDefault="00134DE4" w:rsidP="00134DE4">
      <w:pPr>
        <w:widowControl/>
        <w:autoSpaceDE w:val="0"/>
        <w:autoSpaceDN w:val="0"/>
        <w:adjustRightInd w:val="0"/>
        <w:jc w:val="center"/>
        <w:rPr>
          <w:rFonts w:eastAsiaTheme="minorHAnsi"/>
          <w:sz w:val="24"/>
          <w:szCs w:val="24"/>
          <w:lang w:val="pt-BR"/>
        </w:rPr>
      </w:pPr>
    </w:p>
    <w:p w:rsidR="00134DE4" w:rsidRPr="00E6324D" w:rsidRDefault="00134DE4" w:rsidP="00134DE4">
      <w:pPr>
        <w:widowControl/>
        <w:autoSpaceDE w:val="0"/>
        <w:autoSpaceDN w:val="0"/>
        <w:adjustRightInd w:val="0"/>
        <w:jc w:val="center"/>
        <w:rPr>
          <w:rFonts w:eastAsiaTheme="minorHAnsi"/>
          <w:sz w:val="24"/>
          <w:szCs w:val="24"/>
          <w:lang w:val="pt-BR"/>
        </w:rPr>
      </w:pPr>
    </w:p>
    <w:p w:rsidR="00134DE4" w:rsidRPr="00E6324D" w:rsidRDefault="00134DE4" w:rsidP="00134DE4">
      <w:pPr>
        <w:widowControl/>
        <w:autoSpaceDE w:val="0"/>
        <w:autoSpaceDN w:val="0"/>
        <w:adjustRightInd w:val="0"/>
        <w:jc w:val="center"/>
        <w:rPr>
          <w:rFonts w:eastAsiaTheme="minorHAnsi"/>
          <w:sz w:val="24"/>
          <w:szCs w:val="24"/>
          <w:lang w:val="pt-BR"/>
        </w:rPr>
      </w:pPr>
    </w:p>
    <w:p w:rsidR="00134DE4" w:rsidRPr="00E6324D" w:rsidRDefault="00134DE4" w:rsidP="00134DE4">
      <w:pPr>
        <w:widowControl/>
        <w:autoSpaceDE w:val="0"/>
        <w:autoSpaceDN w:val="0"/>
        <w:adjustRightInd w:val="0"/>
        <w:jc w:val="center"/>
        <w:rPr>
          <w:rFonts w:eastAsiaTheme="minorHAnsi"/>
          <w:sz w:val="24"/>
          <w:szCs w:val="24"/>
          <w:lang w:val="pt-BR"/>
        </w:rPr>
      </w:pPr>
    </w:p>
    <w:p w:rsidR="00134DE4" w:rsidRPr="00E6324D" w:rsidRDefault="00134DE4" w:rsidP="00134DE4">
      <w:pPr>
        <w:widowControl/>
        <w:autoSpaceDE w:val="0"/>
        <w:autoSpaceDN w:val="0"/>
        <w:adjustRightInd w:val="0"/>
        <w:jc w:val="center"/>
        <w:rPr>
          <w:rFonts w:eastAsiaTheme="minorHAnsi"/>
          <w:sz w:val="24"/>
          <w:szCs w:val="24"/>
          <w:lang w:val="pt-BR"/>
        </w:rPr>
      </w:pPr>
      <w:r w:rsidRPr="00E6324D">
        <w:rPr>
          <w:rFonts w:eastAsiaTheme="minorHAnsi"/>
          <w:sz w:val="24"/>
          <w:szCs w:val="24"/>
          <w:lang w:val="pt-BR"/>
        </w:rPr>
        <w:t>________________________________</w:t>
      </w:r>
    </w:p>
    <w:p w:rsidR="00134DE4" w:rsidRPr="00E6324D" w:rsidRDefault="00134DE4" w:rsidP="00134DE4">
      <w:pPr>
        <w:widowControl/>
        <w:autoSpaceDE w:val="0"/>
        <w:autoSpaceDN w:val="0"/>
        <w:adjustRightInd w:val="0"/>
        <w:jc w:val="center"/>
        <w:rPr>
          <w:rFonts w:eastAsiaTheme="minorHAnsi"/>
          <w:sz w:val="24"/>
          <w:szCs w:val="24"/>
          <w:lang w:val="pt-BR"/>
        </w:rPr>
      </w:pPr>
      <w:r w:rsidRPr="00E6324D">
        <w:rPr>
          <w:rFonts w:eastAsiaTheme="minorHAnsi"/>
          <w:sz w:val="24"/>
          <w:szCs w:val="24"/>
          <w:lang w:val="pt-BR"/>
        </w:rPr>
        <w:t>Nome representante legal</w:t>
      </w:r>
    </w:p>
    <w:p w:rsidR="00134DE4" w:rsidRPr="00E6324D" w:rsidRDefault="00134DE4" w:rsidP="00134DE4">
      <w:pPr>
        <w:widowControl/>
        <w:autoSpaceDE w:val="0"/>
        <w:autoSpaceDN w:val="0"/>
        <w:adjustRightInd w:val="0"/>
        <w:jc w:val="center"/>
        <w:rPr>
          <w:rFonts w:eastAsiaTheme="minorHAnsi"/>
          <w:sz w:val="24"/>
          <w:szCs w:val="24"/>
          <w:lang w:val="pt-BR"/>
        </w:rPr>
      </w:pPr>
      <w:r w:rsidRPr="00E6324D">
        <w:rPr>
          <w:rFonts w:eastAsiaTheme="minorHAnsi"/>
          <w:sz w:val="24"/>
          <w:szCs w:val="24"/>
          <w:lang w:val="pt-BR"/>
        </w:rPr>
        <w:t>Nome da empresa</w:t>
      </w:r>
    </w:p>
    <w:sectPr w:rsidR="00134DE4" w:rsidRPr="00E6324D" w:rsidSect="0020167F">
      <w:headerReference w:type="default" r:id="rId23"/>
      <w:footerReference w:type="even" r:id="rId24"/>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C3F" w:rsidRDefault="00E06C3F" w:rsidP="00B773E6">
      <w:r>
        <w:separator/>
      </w:r>
    </w:p>
  </w:endnote>
  <w:endnote w:type="continuationSeparator" w:id="1">
    <w:p w:rsidR="00E06C3F" w:rsidRDefault="00E06C3F"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E06C3F" w:rsidRDefault="00E06C3F">
        <w:pPr>
          <w:pStyle w:val="Rodap"/>
          <w:jc w:val="right"/>
        </w:pPr>
        <w:fldSimple w:instr=" PAGE   \* MERGEFORMAT ">
          <w:r>
            <w:rPr>
              <w:noProof/>
            </w:rPr>
            <w:t>14</w:t>
          </w:r>
        </w:fldSimple>
      </w:p>
    </w:sdtContent>
  </w:sdt>
  <w:p w:rsidR="00E06C3F" w:rsidRDefault="00E06C3F">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54159"/>
      <w:docPartObj>
        <w:docPartGallery w:val="Page Numbers (Bottom of Page)"/>
        <w:docPartUnique/>
      </w:docPartObj>
    </w:sdtPr>
    <w:sdtContent>
      <w:p w:rsidR="00E06C3F" w:rsidRDefault="00E06C3F">
        <w:pPr>
          <w:pStyle w:val="Rodap"/>
          <w:jc w:val="right"/>
        </w:pPr>
        <w:fldSimple w:instr=" PAGE   \* MERGEFORMAT ">
          <w:r w:rsidR="00E6324D">
            <w:rPr>
              <w:noProof/>
            </w:rPr>
            <w:t>29</w:t>
          </w:r>
        </w:fldSimple>
      </w:p>
    </w:sdtContent>
  </w:sdt>
  <w:p w:rsidR="00E06C3F" w:rsidRDefault="00E06C3F">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C3F" w:rsidRDefault="00E06C3F" w:rsidP="008D35F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06C3F" w:rsidRDefault="00E06C3F" w:rsidP="008D35FB">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C3F" w:rsidRDefault="00E06C3F" w:rsidP="00B773E6">
      <w:r>
        <w:separator/>
      </w:r>
    </w:p>
  </w:footnote>
  <w:footnote w:type="continuationSeparator" w:id="1">
    <w:p w:rsidR="00E06C3F" w:rsidRDefault="00E06C3F"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C3F" w:rsidRDefault="00E06C3F">
    <w:pPr>
      <w:pStyle w:val="Corpodetexto"/>
      <w:spacing w:line="14" w:lineRule="auto"/>
      <w:rPr>
        <w:sz w:val="20"/>
      </w:rPr>
    </w:pPr>
    <w:r w:rsidRPr="00786C49">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786C49">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E06C3F" w:rsidRPr="0017210F" w:rsidRDefault="00E06C3F">
                <w:pPr>
                  <w:spacing w:line="326" w:lineRule="exact"/>
                  <w:ind w:left="1" w:right="3"/>
                  <w:jc w:val="center"/>
                  <w:rPr>
                    <w:b/>
                    <w:sz w:val="30"/>
                    <w:lang w:val="pt-BR"/>
                  </w:rPr>
                </w:pPr>
                <w:r w:rsidRPr="0017210F">
                  <w:rPr>
                    <w:b/>
                    <w:sz w:val="30"/>
                    <w:lang w:val="pt-BR"/>
                  </w:rPr>
                  <w:t>PREFEITURA MUNICIPAL DE CORAÇÃO DE JESUS</w:t>
                </w:r>
              </w:p>
              <w:p w:rsidR="00E06C3F" w:rsidRPr="0017210F" w:rsidRDefault="00E06C3F">
                <w:pPr>
                  <w:spacing w:before="151"/>
                  <w:ind w:left="1" w:right="1"/>
                  <w:jc w:val="center"/>
                  <w:rPr>
                    <w:sz w:val="20"/>
                    <w:lang w:val="pt-BR"/>
                  </w:rPr>
                </w:pPr>
                <w:r w:rsidRPr="0017210F">
                  <w:rPr>
                    <w:sz w:val="20"/>
                    <w:lang w:val="pt-BR"/>
                  </w:rPr>
                  <w:t>ESTADO DE MINAS GERAIS</w:t>
                </w:r>
              </w:p>
              <w:p w:rsidR="00E06C3F" w:rsidRPr="0017210F" w:rsidRDefault="00E06C3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C3F" w:rsidRDefault="00E06C3F">
    <w:pPr>
      <w:pStyle w:val="Corpodetexto"/>
      <w:spacing w:line="14" w:lineRule="auto"/>
      <w:rPr>
        <w:sz w:val="20"/>
      </w:rPr>
    </w:pPr>
    <w:r w:rsidRPr="00786C49">
      <w:pict>
        <v:group id="_x0000_s2110" style="position:absolute;margin-left:62.5pt;margin-top:21.3pt;width:467.05pt;height:49.35pt;z-index:-62840;mso-position-horizontal-relative:page;mso-position-vertical-relative:page" coordorigin="1250,426" coordsize="9341,987">
          <v:shape id="_x0000_s2111"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12"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3" type="#_x0000_t75" style="position:absolute;left:1660;top:435;width:600;height:228">
            <v:imagedata r:id="rId1" o:title=""/>
          </v:shape>
          <v:shape id="_x0000_s2114" type="#_x0000_t75" style="position:absolute;left:1660;top:438;width:600;height:173">
            <v:imagedata r:id="rId2" o:title=""/>
          </v:shape>
          <v:shape id="_x0000_s2115"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16"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17" style="position:absolute" from="1687,1040" to="2203,1040" strokecolor="#1e1a16" strokeweight=".24pt"/>
          <v:shape id="_x0000_s2118" style="position:absolute;left:1687;top:762;width:516;height:243" coordorigin="1687,762" coordsize="516,243" o:spt="100" adj="0,,0" path="m1687,1005r516,m1687,762r516,e" filled="f" strokecolor="#1e1a16" strokeweight=".14pt">
            <v:stroke joinstyle="round"/>
            <v:formulas/>
            <v:path arrowok="t" o:connecttype="segments"/>
          </v:shape>
          <v:line id="_x0000_s2119" style="position:absolute" from="1687,797" to="2203,797" strokecolor="#1e1a16" strokeweight=".24pt"/>
          <v:line id="_x0000_s2120" style="position:absolute" from="1687,832" to="2203,832" strokecolor="#1e1a16" strokeweight=".14pt"/>
          <v:line id="_x0000_s2121" style="position:absolute" from="1687,866" to="2203,866" strokecolor="#1e1a16" strokeweight=".24pt"/>
          <v:shape id="_x0000_s2122" style="position:absolute;left:1687;top:901;width:516;height:35" coordorigin="1687,901" coordsize="516,35" o:spt="100" adj="0,,0" path="m1687,901r516,m1687,935r516,e" filled="f" strokecolor="#1e1a16" strokeweight=".14pt">
            <v:stroke joinstyle="round"/>
            <v:formulas/>
            <v:path arrowok="t" o:connecttype="segments"/>
          </v:shape>
          <v:shape id="_x0000_s2123" style="position:absolute;left:1687;top:727;width:516;height:243" coordorigin="1687,727" coordsize="516,243" o:spt="100" adj="0,,0" path="m1687,970r516,m1687,727r516,e" filled="f" strokecolor="#1e1a16" strokeweight=".24pt">
            <v:stroke joinstyle="round"/>
            <v:formulas/>
            <v:path arrowok="t" o:connecttype="segments"/>
          </v:shape>
          <v:shape id="_x0000_s2124" type="#_x0000_t75" style="position:absolute;left:1732;top:711;width:394;height:271">
            <v:imagedata r:id="rId3" o:title=""/>
          </v:shape>
          <v:line id="_x0000_s2125" style="position:absolute" from="1687,692" to="2203,692" strokecolor="#1e1a16" strokeweight=".14pt"/>
          <v:shape id="_x0000_s2126" type="#_x0000_t75" style="position:absolute;left:1835;top:705;width:218;height:269">
            <v:imagedata r:id="rId4" o:title=""/>
          </v:shape>
          <v:shape id="_x0000_s2127" type="#_x0000_t75" style="position:absolute;left:1685;top:1000;width:518;height:196">
            <v:imagedata r:id="rId5" o:title=""/>
          </v:shape>
          <v:shape id="_x0000_s2128" type="#_x0000_t75" style="position:absolute;left:1484;top:572;width:721;height:682">
            <v:imagedata r:id="rId6" o:title=""/>
          </v:shape>
          <v:shape id="_x0000_s2129" type="#_x0000_t75" style="position:absolute;left:1501;top:604;width:192;height:526">
            <v:imagedata r:id="rId7" o:title=""/>
          </v:shape>
          <v:shape id="_x0000_s2130"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131"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132" type="#_x0000_t75" style="position:absolute;left:2202;top:607;width:199;height:529">
            <v:imagedata r:id="rId8" o:title=""/>
          </v:shape>
          <v:shape id="_x0000_s2133" type="#_x0000_t75" style="position:absolute;left:1556;top:1187;width:799;height:205">
            <v:imagedata r:id="rId9" o:title=""/>
          </v:shape>
          <v:shape id="_x0000_s213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135" type="#_x0000_t75" style="position:absolute;left:1566;top:1283;width:144;height:97">
            <v:imagedata r:id="rId10" o:title=""/>
          </v:shape>
          <v:shape id="_x0000_s2136" type="#_x0000_t75" style="position:absolute;left:2204;top:1294;width:149;height:100">
            <v:imagedata r:id="rId11" o:title=""/>
          </v:shape>
          <v:shape id="_x0000_s2137"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786C49">
      <w:pict>
        <v:shapetype id="_x0000_t202" coordsize="21600,21600" o:spt="202" path="m,l,21600r21600,l21600,xe">
          <v:stroke joinstyle="miter"/>
          <v:path gradientshapeok="t" o:connecttype="rect"/>
        </v:shapetype>
        <v:shape id="_x0000_s2138" type="#_x0000_t202" style="position:absolute;margin-left:139.2pt;margin-top:19.2pt;width:383.4pt;height:46.95pt;z-index:-61816;mso-position-horizontal-relative:page;mso-position-vertical-relative:page" filled="f" stroked="f">
          <v:textbox inset="0,0,0,0">
            <w:txbxContent>
              <w:p w:rsidR="00E06C3F" w:rsidRPr="0017210F" w:rsidRDefault="00E06C3F">
                <w:pPr>
                  <w:spacing w:line="326" w:lineRule="exact"/>
                  <w:ind w:left="1" w:right="3"/>
                  <w:jc w:val="center"/>
                  <w:rPr>
                    <w:b/>
                    <w:sz w:val="30"/>
                    <w:lang w:val="pt-BR"/>
                  </w:rPr>
                </w:pPr>
                <w:r w:rsidRPr="0017210F">
                  <w:rPr>
                    <w:b/>
                    <w:sz w:val="30"/>
                    <w:lang w:val="pt-BR"/>
                  </w:rPr>
                  <w:t>PREFEITURA MUNICIPAL DE CORAÇÃO DE JESUS</w:t>
                </w:r>
              </w:p>
              <w:p w:rsidR="00E06C3F" w:rsidRPr="0017210F" w:rsidRDefault="00E06C3F">
                <w:pPr>
                  <w:spacing w:before="151"/>
                  <w:ind w:left="1" w:right="1"/>
                  <w:jc w:val="center"/>
                  <w:rPr>
                    <w:sz w:val="20"/>
                    <w:lang w:val="pt-BR"/>
                  </w:rPr>
                </w:pPr>
                <w:r w:rsidRPr="0017210F">
                  <w:rPr>
                    <w:sz w:val="20"/>
                    <w:lang w:val="pt-BR"/>
                  </w:rPr>
                  <w:t>ESTADO DE MINAS GERAIS</w:t>
                </w:r>
              </w:p>
              <w:p w:rsidR="00E06C3F" w:rsidRPr="0017210F" w:rsidRDefault="00E06C3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C3F" w:rsidRDefault="00E06C3F">
    <w:pPr>
      <w:pStyle w:val="Corpodetexto"/>
      <w:spacing w:line="14" w:lineRule="auto"/>
      <w:rPr>
        <w:sz w:val="20"/>
      </w:rPr>
    </w:pPr>
    <w:r w:rsidRPr="00786C49">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786C49">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E06C3F" w:rsidRPr="0017210F" w:rsidRDefault="00E06C3F">
                <w:pPr>
                  <w:spacing w:line="326" w:lineRule="exact"/>
                  <w:ind w:left="1" w:right="3"/>
                  <w:jc w:val="center"/>
                  <w:rPr>
                    <w:b/>
                    <w:sz w:val="30"/>
                    <w:lang w:val="pt-BR"/>
                  </w:rPr>
                </w:pPr>
                <w:r w:rsidRPr="0017210F">
                  <w:rPr>
                    <w:b/>
                    <w:sz w:val="30"/>
                    <w:lang w:val="pt-BR"/>
                  </w:rPr>
                  <w:t>PREFEITURA MUNICIPAL DE CORAÇÃO DE JESUS</w:t>
                </w:r>
              </w:p>
              <w:p w:rsidR="00E06C3F" w:rsidRPr="0017210F" w:rsidRDefault="00E06C3F">
                <w:pPr>
                  <w:spacing w:before="151"/>
                  <w:ind w:left="1" w:right="1"/>
                  <w:jc w:val="center"/>
                  <w:rPr>
                    <w:sz w:val="20"/>
                    <w:lang w:val="pt-BR"/>
                  </w:rPr>
                </w:pPr>
                <w:r w:rsidRPr="0017210F">
                  <w:rPr>
                    <w:sz w:val="20"/>
                    <w:lang w:val="pt-BR"/>
                  </w:rPr>
                  <w:t>ESTADO DE MINAS GERAIS</w:t>
                </w:r>
              </w:p>
              <w:p w:rsidR="00E06C3F" w:rsidRPr="0017210F" w:rsidRDefault="00E06C3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06C3F" w:rsidRPr="000A0A1F">
      <w:tc>
        <w:tcPr>
          <w:tcW w:w="1384" w:type="dxa"/>
          <w:tcBorders>
            <w:right w:val="nil"/>
          </w:tcBorders>
        </w:tcPr>
        <w:p w:rsidR="00E06C3F" w:rsidRPr="00DA4577" w:rsidRDefault="00E06C3F" w:rsidP="008D35FB">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731917469" r:id="rId2"/>
            </w:object>
          </w:r>
        </w:p>
      </w:tc>
      <w:tc>
        <w:tcPr>
          <w:tcW w:w="7938" w:type="dxa"/>
          <w:tcBorders>
            <w:left w:val="nil"/>
          </w:tcBorders>
        </w:tcPr>
        <w:p w:rsidR="00E06C3F" w:rsidRPr="00A25A11" w:rsidRDefault="00E06C3F" w:rsidP="008D35FB">
          <w:pPr>
            <w:pStyle w:val="Cabealho"/>
            <w:jc w:val="center"/>
            <w:rPr>
              <w:b/>
              <w:sz w:val="30"/>
              <w:szCs w:val="30"/>
              <w:lang w:val="pt-BR"/>
            </w:rPr>
          </w:pPr>
          <w:r w:rsidRPr="00A25A11">
            <w:rPr>
              <w:b/>
              <w:sz w:val="30"/>
              <w:szCs w:val="30"/>
              <w:lang w:val="pt-BR"/>
            </w:rPr>
            <w:t>PREFEITURA MUNICIPAL DE CORAÇÃO DE JESUS</w:t>
          </w:r>
        </w:p>
        <w:p w:rsidR="00E06C3F" w:rsidRPr="00A25A11" w:rsidRDefault="00E06C3F" w:rsidP="008D35FB">
          <w:pPr>
            <w:pStyle w:val="Cabealho"/>
            <w:jc w:val="center"/>
            <w:rPr>
              <w:sz w:val="14"/>
              <w:lang w:val="pt-BR"/>
            </w:rPr>
          </w:pPr>
        </w:p>
        <w:p w:rsidR="00E06C3F" w:rsidRPr="00A25A11" w:rsidRDefault="00E06C3F" w:rsidP="008D35FB">
          <w:pPr>
            <w:pStyle w:val="Cabealho"/>
            <w:jc w:val="center"/>
            <w:rPr>
              <w:lang w:val="pt-BR"/>
            </w:rPr>
          </w:pPr>
          <w:r w:rsidRPr="00A25A11">
            <w:rPr>
              <w:lang w:val="pt-BR"/>
            </w:rPr>
            <w:t>ESTADO DE MINAS GERAIS</w:t>
          </w:r>
        </w:p>
        <w:p w:rsidR="00E06C3F" w:rsidRPr="00A25A11" w:rsidRDefault="00E06C3F" w:rsidP="008D35FB">
          <w:pPr>
            <w:pStyle w:val="Cabealho"/>
            <w:jc w:val="center"/>
            <w:rPr>
              <w:lang w:val="pt-BR"/>
            </w:rPr>
          </w:pPr>
          <w:r w:rsidRPr="00A25A11">
            <w:rPr>
              <w:sz w:val="18"/>
              <w:lang w:val="pt-BR"/>
            </w:rPr>
            <w:t>Praça Dr. Samuel Barreto, s/nº - Centro – CEP 39340-000 – Coração de Jesus/MG – Tel.: (38) 3228-2282</w:t>
          </w:r>
        </w:p>
      </w:tc>
    </w:tr>
  </w:tbl>
  <w:p w:rsidR="00E06C3F" w:rsidRPr="00A25A11" w:rsidRDefault="00E06C3F" w:rsidP="008D35FB">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D3F3865"/>
    <w:multiLevelType w:val="multilevel"/>
    <w:tmpl w:val="6110421C"/>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80EA90E"/>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1"/>
  </w:num>
  <w:num w:numId="31">
    <w:abstractNumId w:val="31"/>
  </w:num>
  <w:num w:numId="32">
    <w:abstractNumId w:val="1"/>
  </w:num>
  <w:num w:numId="33">
    <w:abstractNumId w:val="20"/>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2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43"/>
    <o:shapelayout v:ext="edit">
      <o:idmap v:ext="edit" data="2"/>
    </o:shapelayout>
  </w:hdrShapeDefaults>
  <w:footnotePr>
    <w:footnote w:id="0"/>
    <w:footnote w:id="1"/>
  </w:footnotePr>
  <w:endnotePr>
    <w:endnote w:id="0"/>
    <w:endnote w:id="1"/>
  </w:endnotePr>
  <w:compat>
    <w:ulTrailSpace/>
  </w:compat>
  <w:rsids>
    <w:rsidRoot w:val="00B773E6"/>
    <w:rsid w:val="000120A4"/>
    <w:rsid w:val="00025D65"/>
    <w:rsid w:val="000622EE"/>
    <w:rsid w:val="00092A3D"/>
    <w:rsid w:val="000A0A1F"/>
    <w:rsid w:val="000B2937"/>
    <w:rsid w:val="000D01D9"/>
    <w:rsid w:val="000D055E"/>
    <w:rsid w:val="000E7A3F"/>
    <w:rsid w:val="001240B7"/>
    <w:rsid w:val="00134DE4"/>
    <w:rsid w:val="001445AE"/>
    <w:rsid w:val="00146F50"/>
    <w:rsid w:val="00147E6F"/>
    <w:rsid w:val="00165591"/>
    <w:rsid w:val="0017210F"/>
    <w:rsid w:val="00180C61"/>
    <w:rsid w:val="00193C8B"/>
    <w:rsid w:val="001A50AC"/>
    <w:rsid w:val="001E7E2D"/>
    <w:rsid w:val="001F750F"/>
    <w:rsid w:val="0020167F"/>
    <w:rsid w:val="00222F26"/>
    <w:rsid w:val="002345C7"/>
    <w:rsid w:val="00273348"/>
    <w:rsid w:val="002A55F9"/>
    <w:rsid w:val="002A7811"/>
    <w:rsid w:val="002B1EE0"/>
    <w:rsid w:val="002B31D7"/>
    <w:rsid w:val="002B737A"/>
    <w:rsid w:val="002C3509"/>
    <w:rsid w:val="002F2FB3"/>
    <w:rsid w:val="00322E93"/>
    <w:rsid w:val="003279BB"/>
    <w:rsid w:val="00331305"/>
    <w:rsid w:val="003742E5"/>
    <w:rsid w:val="00375F11"/>
    <w:rsid w:val="00390FD9"/>
    <w:rsid w:val="003B4018"/>
    <w:rsid w:val="003C5A79"/>
    <w:rsid w:val="003C63C0"/>
    <w:rsid w:val="003C7EA2"/>
    <w:rsid w:val="003F0EE2"/>
    <w:rsid w:val="00473FD5"/>
    <w:rsid w:val="0048509A"/>
    <w:rsid w:val="00492CFC"/>
    <w:rsid w:val="004A7C6A"/>
    <w:rsid w:val="004B5AD8"/>
    <w:rsid w:val="004C6CA9"/>
    <w:rsid w:val="004E01DD"/>
    <w:rsid w:val="004E53C6"/>
    <w:rsid w:val="00502204"/>
    <w:rsid w:val="00505D31"/>
    <w:rsid w:val="00522CCB"/>
    <w:rsid w:val="005256CE"/>
    <w:rsid w:val="005325B4"/>
    <w:rsid w:val="005409C6"/>
    <w:rsid w:val="005439DA"/>
    <w:rsid w:val="00550A69"/>
    <w:rsid w:val="00555871"/>
    <w:rsid w:val="0056709C"/>
    <w:rsid w:val="00575C78"/>
    <w:rsid w:val="005764F5"/>
    <w:rsid w:val="0058705D"/>
    <w:rsid w:val="005A1BB7"/>
    <w:rsid w:val="005D1B96"/>
    <w:rsid w:val="005E18C3"/>
    <w:rsid w:val="005E6FAE"/>
    <w:rsid w:val="00631CD8"/>
    <w:rsid w:val="00676A68"/>
    <w:rsid w:val="00684087"/>
    <w:rsid w:val="006A05E3"/>
    <w:rsid w:val="006A0BD2"/>
    <w:rsid w:val="006C4281"/>
    <w:rsid w:val="006D7F7F"/>
    <w:rsid w:val="006F0939"/>
    <w:rsid w:val="007107A6"/>
    <w:rsid w:val="00740F24"/>
    <w:rsid w:val="0075794B"/>
    <w:rsid w:val="007775EA"/>
    <w:rsid w:val="00786C49"/>
    <w:rsid w:val="007A0895"/>
    <w:rsid w:val="007C054F"/>
    <w:rsid w:val="007D6706"/>
    <w:rsid w:val="007D7AA5"/>
    <w:rsid w:val="00802FE4"/>
    <w:rsid w:val="00806905"/>
    <w:rsid w:val="008112AD"/>
    <w:rsid w:val="00836D12"/>
    <w:rsid w:val="00883BF3"/>
    <w:rsid w:val="00890206"/>
    <w:rsid w:val="0089316E"/>
    <w:rsid w:val="00895B8D"/>
    <w:rsid w:val="008B0F51"/>
    <w:rsid w:val="008C3C98"/>
    <w:rsid w:val="008D35FB"/>
    <w:rsid w:val="008E5FC4"/>
    <w:rsid w:val="008F4BD6"/>
    <w:rsid w:val="00903EC4"/>
    <w:rsid w:val="00907CC9"/>
    <w:rsid w:val="00931B07"/>
    <w:rsid w:val="0097217C"/>
    <w:rsid w:val="00977A55"/>
    <w:rsid w:val="009C3F5C"/>
    <w:rsid w:val="009F49A6"/>
    <w:rsid w:val="00A16209"/>
    <w:rsid w:val="00A25A11"/>
    <w:rsid w:val="00A3257D"/>
    <w:rsid w:val="00A3591C"/>
    <w:rsid w:val="00A850EC"/>
    <w:rsid w:val="00A85634"/>
    <w:rsid w:val="00A86827"/>
    <w:rsid w:val="00AA36DA"/>
    <w:rsid w:val="00B16BBC"/>
    <w:rsid w:val="00B16D6A"/>
    <w:rsid w:val="00B175D2"/>
    <w:rsid w:val="00B27429"/>
    <w:rsid w:val="00B46430"/>
    <w:rsid w:val="00B47FF1"/>
    <w:rsid w:val="00B67F19"/>
    <w:rsid w:val="00B72C91"/>
    <w:rsid w:val="00B773E6"/>
    <w:rsid w:val="00B867E6"/>
    <w:rsid w:val="00B91A6A"/>
    <w:rsid w:val="00BE18FE"/>
    <w:rsid w:val="00BF3B16"/>
    <w:rsid w:val="00C00B6D"/>
    <w:rsid w:val="00C04BB0"/>
    <w:rsid w:val="00C11C16"/>
    <w:rsid w:val="00C14209"/>
    <w:rsid w:val="00C176C8"/>
    <w:rsid w:val="00C265EE"/>
    <w:rsid w:val="00C4246B"/>
    <w:rsid w:val="00C56F70"/>
    <w:rsid w:val="00C6778F"/>
    <w:rsid w:val="00C74BFE"/>
    <w:rsid w:val="00C8528E"/>
    <w:rsid w:val="00C94769"/>
    <w:rsid w:val="00CD0AD5"/>
    <w:rsid w:val="00CD2F6A"/>
    <w:rsid w:val="00CE3BAE"/>
    <w:rsid w:val="00CE49E3"/>
    <w:rsid w:val="00CF504D"/>
    <w:rsid w:val="00D2029A"/>
    <w:rsid w:val="00D24B80"/>
    <w:rsid w:val="00D24ECD"/>
    <w:rsid w:val="00D25CA6"/>
    <w:rsid w:val="00D32341"/>
    <w:rsid w:val="00D5753A"/>
    <w:rsid w:val="00D62A71"/>
    <w:rsid w:val="00DA0F4B"/>
    <w:rsid w:val="00DA2FBA"/>
    <w:rsid w:val="00DE0E8F"/>
    <w:rsid w:val="00DE4839"/>
    <w:rsid w:val="00E02FF4"/>
    <w:rsid w:val="00E03C7C"/>
    <w:rsid w:val="00E06C3F"/>
    <w:rsid w:val="00E136E5"/>
    <w:rsid w:val="00E13DE3"/>
    <w:rsid w:val="00E160A1"/>
    <w:rsid w:val="00E32809"/>
    <w:rsid w:val="00E401AA"/>
    <w:rsid w:val="00E4435F"/>
    <w:rsid w:val="00E44FD7"/>
    <w:rsid w:val="00E51129"/>
    <w:rsid w:val="00E54712"/>
    <w:rsid w:val="00E602E7"/>
    <w:rsid w:val="00E60BF3"/>
    <w:rsid w:val="00E6324D"/>
    <w:rsid w:val="00E73DB1"/>
    <w:rsid w:val="00E909EE"/>
    <w:rsid w:val="00E96B40"/>
    <w:rsid w:val="00EB383A"/>
    <w:rsid w:val="00EB6180"/>
    <w:rsid w:val="00EE08C5"/>
    <w:rsid w:val="00EE5903"/>
    <w:rsid w:val="00EF6337"/>
    <w:rsid w:val="00F00931"/>
    <w:rsid w:val="00F12D04"/>
    <w:rsid w:val="00F20ADD"/>
    <w:rsid w:val="00F40F82"/>
    <w:rsid w:val="00F5202A"/>
    <w:rsid w:val="00F565D3"/>
    <w:rsid w:val="00F57EB9"/>
    <w:rsid w:val="00F722F3"/>
    <w:rsid w:val="00F8015A"/>
    <w:rsid w:val="00F871F0"/>
    <w:rsid w:val="00F936D5"/>
    <w:rsid w:val="00FA126F"/>
    <w:rsid w:val="00FC5280"/>
    <w:rsid w:val="00FC6CF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ontepargpadro"/>
    <w:rsid w:val="00A25A11"/>
  </w:style>
  <w:style w:type="character" w:customStyle="1" w:styleId="CorpodetextoChar">
    <w:name w:val="Corpo de texto Char"/>
    <w:basedOn w:val="Fontepargpadro"/>
    <w:link w:val="Corpodetexto"/>
    <w:uiPriority w:val="1"/>
    <w:rsid w:val="005D1B96"/>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header" Target="header4.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hyperlink" Target="http://www.sefaz.mg.gov.br/nfe" TargetMode="External"/><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BB4A9-299D-4BBD-981F-7743C200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36</Pages>
  <Words>16172</Words>
  <Characters>87330</Characters>
  <Application>Microsoft Office Word</Application>
  <DocSecurity>0</DocSecurity>
  <Lines>727</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44</cp:revision>
  <cp:lastPrinted>2019-04-23T12:17:00Z</cp:lastPrinted>
  <dcterms:created xsi:type="dcterms:W3CDTF">2017-08-01T14:01:00Z</dcterms:created>
  <dcterms:modified xsi:type="dcterms:W3CDTF">2022-12-07T13:25:00Z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