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5442B0" w:rsidRDefault="00B773E6">
      <w:pPr>
        <w:pStyle w:val="Corpodetexto"/>
        <w:spacing w:before="7"/>
        <w:rPr>
          <w:lang w:val="pt-BR"/>
        </w:rPr>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856F6">
        <w:rPr>
          <w:lang w:val="pt-BR"/>
        </w:rPr>
        <w:t>°</w:t>
      </w:r>
      <w:r w:rsidR="005442B0">
        <w:rPr>
          <w:lang w:val="pt-BR"/>
        </w:rPr>
        <w:t>0112/2020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5442B0">
        <w:rPr>
          <w:b/>
          <w:sz w:val="24"/>
          <w:lang w:val="pt-BR"/>
        </w:rPr>
        <w:t>066/2020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457266">
        <w:rPr>
          <w:sz w:val="24"/>
          <w:lang w:val="pt-BR"/>
        </w:rPr>
        <w:t>CONTRATAÇÃO DE EMPRESA PARA PRESTAÇÃO DE SERVIÇOS DE RECARGA DE TONERS E CARTUCHOS DESTINADOS AS SECRETARIAS MUNICIPAIS</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457266">
        <w:rPr>
          <w:b/>
          <w:sz w:val="24"/>
          <w:highlight w:val="yellow"/>
          <w:lang w:val="pt-BR"/>
        </w:rPr>
        <w:t>LICITAÇÃO EXCLUSIVA A PARTICIPAÇÃO DE MICRO EMPRESAS E EMPRESAS DE PEQUENO PORTE</w:t>
      </w:r>
    </w:p>
    <w:p w:rsidR="00C205DB" w:rsidRPr="00457266" w:rsidRDefault="00C205DB" w:rsidP="004B5AD8">
      <w:pPr>
        <w:spacing w:before="1"/>
        <w:ind w:left="240" w:right="227"/>
        <w:jc w:val="center"/>
        <w:rPr>
          <w:b/>
          <w:sz w:val="24"/>
          <w:lang w:val="pt-BR"/>
        </w:rPr>
      </w:pPr>
    </w:p>
    <w:p w:rsidR="00C205DB" w:rsidRPr="00C205DB" w:rsidRDefault="00C205DB" w:rsidP="00C205DB">
      <w:pPr>
        <w:autoSpaceDE w:val="0"/>
        <w:autoSpaceDN w:val="0"/>
        <w:adjustRightInd w:val="0"/>
        <w:jc w:val="both"/>
        <w:rPr>
          <w:b/>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 RECARGA</w:t>
      </w:r>
      <w:r w:rsidRPr="00C205DB">
        <w:rPr>
          <w:b/>
          <w:iCs/>
          <w:highlight w:val="yellow"/>
          <w:lang w:val="pt-BR"/>
        </w:rPr>
        <w:t xml:space="preserve"> DE TONERS E CARTUCHOS, CONFORME AUTORIZA O ART. 1º, § 3º, IV DO DECRETO MUNICIPAL 20 DE 23 DE FEVEREIRO DE 2017 EM CONFORMIDADE COM O DECRETO FEDERAL N º 8538/2015</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5442B0">
        <w:rPr>
          <w:sz w:val="24"/>
          <w:lang w:val="pt-BR"/>
        </w:rPr>
        <w:t>11/12</w:t>
      </w:r>
      <w:r w:rsidR="00B105FC">
        <w:rPr>
          <w:sz w:val="24"/>
          <w:lang w:val="pt-BR"/>
        </w:rPr>
        <w:t>/</w:t>
      </w:r>
      <w:r w:rsidR="005442B0">
        <w:rPr>
          <w:sz w:val="24"/>
          <w:lang w:val="pt-BR"/>
        </w:rPr>
        <w:t>2020</w:t>
      </w:r>
      <w:r w:rsidR="00EE08C5" w:rsidRPr="003279BB">
        <w:rPr>
          <w:sz w:val="24"/>
          <w:lang w:val="pt-BR"/>
        </w:rPr>
        <w:t xml:space="preserve"> as </w:t>
      </w:r>
      <w:proofErr w:type="gramStart"/>
      <w:r w:rsidR="00B22410">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CF1857">
      <w:pPr>
        <w:pStyle w:val="Corpodetexto"/>
        <w:spacing w:before="10"/>
        <w:rPr>
          <w:sz w:val="25"/>
          <w:lang w:val="pt-BR"/>
        </w:rPr>
      </w:pPr>
      <w:r w:rsidRPr="00CF1857">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CB4A3D" w:rsidRPr="0017210F" w:rsidRDefault="00CB4A3D">
                  <w:pPr>
                    <w:spacing w:before="20"/>
                    <w:ind w:left="927"/>
                    <w:rPr>
                      <w:b/>
                      <w:sz w:val="24"/>
                      <w:lang w:val="pt-BR"/>
                    </w:rPr>
                  </w:pPr>
                  <w:r w:rsidRPr="0017210F">
                    <w:rPr>
                      <w:b/>
                      <w:sz w:val="24"/>
                      <w:u w:val="thick"/>
                      <w:lang w:val="pt-BR"/>
                    </w:rPr>
                    <w:t>AVISO ÀS EMPRESAS INTERESSADAS EM PARTICIPAR DA LICITAÇÃO</w:t>
                  </w:r>
                </w:p>
                <w:p w:rsidR="00CB4A3D" w:rsidRPr="0017210F" w:rsidRDefault="00CB4A3D">
                  <w:pPr>
                    <w:pStyle w:val="Corpodetexto"/>
                    <w:spacing w:before="8"/>
                    <w:rPr>
                      <w:sz w:val="22"/>
                      <w:lang w:val="pt-BR"/>
                    </w:rPr>
                  </w:pPr>
                </w:p>
                <w:p w:rsidR="00CB4A3D" w:rsidRPr="0017210F" w:rsidRDefault="00CB4A3D">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CB4A3D" w:rsidRPr="0017210F" w:rsidRDefault="00CB4A3D">
                  <w:pPr>
                    <w:pStyle w:val="Corpodetexto"/>
                    <w:spacing w:before="3"/>
                    <w:rPr>
                      <w:sz w:val="25"/>
                      <w:lang w:val="pt-BR"/>
                    </w:rPr>
                  </w:pPr>
                </w:p>
                <w:p w:rsidR="00CB4A3D" w:rsidRPr="003279BB" w:rsidRDefault="00CB4A3D"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5442B0">
        <w:rPr>
          <w:b/>
          <w:sz w:val="24"/>
          <w:lang w:val="pt-BR"/>
        </w:rPr>
        <w:t>066/2020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5442B0">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F1857">
      <w:pPr>
        <w:pStyle w:val="Corpodetexto"/>
        <w:spacing w:before="3"/>
        <w:rPr>
          <w:sz w:val="26"/>
          <w:lang w:val="pt-BR"/>
        </w:rPr>
      </w:pPr>
      <w:r w:rsidRPr="00CF1857">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5442B0">
        <w:rPr>
          <w:b/>
          <w:sz w:val="23"/>
          <w:lang w:val="pt-BR"/>
        </w:rPr>
        <w:t>0112/2020</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5442B0">
        <w:rPr>
          <w:b/>
          <w:sz w:val="23"/>
          <w:lang w:val="pt-BR"/>
        </w:rPr>
        <w:t>066/2020</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5442B0">
        <w:rPr>
          <w:b/>
          <w:sz w:val="23"/>
          <w:lang w:val="pt-BR"/>
        </w:rPr>
        <w:t>11</w:t>
      </w:r>
      <w:r w:rsidR="00B105FC">
        <w:rPr>
          <w:b/>
          <w:sz w:val="23"/>
          <w:lang w:val="pt-BR"/>
        </w:rPr>
        <w:t>/</w:t>
      </w:r>
      <w:r w:rsidR="005442B0">
        <w:rPr>
          <w:b/>
          <w:sz w:val="23"/>
          <w:lang w:val="pt-BR"/>
        </w:rPr>
        <w:t>12</w:t>
      </w:r>
      <w:r w:rsidR="00C50D83">
        <w:rPr>
          <w:b/>
          <w:sz w:val="23"/>
          <w:lang w:val="pt-BR"/>
        </w:rPr>
        <w:t>/</w:t>
      </w:r>
      <w:r w:rsidR="005442B0">
        <w:rPr>
          <w:b/>
          <w:sz w:val="23"/>
          <w:lang w:val="pt-BR"/>
        </w:rPr>
        <w:t>2020</w:t>
      </w:r>
    </w:p>
    <w:p w:rsidR="00B773E6" w:rsidRPr="003279BB" w:rsidRDefault="0017210F">
      <w:pPr>
        <w:ind w:left="101" w:right="5243"/>
        <w:rPr>
          <w:b/>
          <w:sz w:val="23"/>
          <w:lang w:val="pt-BR"/>
        </w:rPr>
      </w:pPr>
      <w:r w:rsidRPr="003279BB">
        <w:rPr>
          <w:b/>
          <w:sz w:val="23"/>
          <w:lang w:val="pt-BR"/>
        </w:rPr>
        <w:t xml:space="preserve">Horário de início do credenciamento: </w:t>
      </w:r>
      <w:r w:rsidR="00B22410">
        <w:rPr>
          <w:b/>
          <w:sz w:val="23"/>
          <w:lang w:val="pt-BR"/>
        </w:rPr>
        <w:t>07h3</w:t>
      </w:r>
      <w:r w:rsidRPr="003279BB">
        <w:rPr>
          <w:b/>
          <w:sz w:val="23"/>
          <w:lang w:val="pt-BR"/>
        </w:rPr>
        <w:t xml:space="preserve">0min </w:t>
      </w:r>
      <w:r w:rsidR="00EE08C5" w:rsidRPr="003279BB">
        <w:rPr>
          <w:b/>
          <w:sz w:val="23"/>
          <w:lang w:val="pt-BR"/>
        </w:rPr>
        <w:t xml:space="preserve">Horário de Abertura: </w:t>
      </w:r>
      <w:r w:rsidR="00B22410">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5442B0">
        <w:rPr>
          <w:b/>
          <w:sz w:val="23"/>
          <w:lang w:val="pt-BR"/>
        </w:rPr>
        <w:t>11</w:t>
      </w:r>
      <w:r w:rsidR="00B22410">
        <w:rPr>
          <w:b/>
          <w:sz w:val="23"/>
          <w:lang w:val="pt-BR"/>
        </w:rPr>
        <w:t xml:space="preserve"> de </w:t>
      </w:r>
      <w:r w:rsidR="005442B0">
        <w:rPr>
          <w:b/>
          <w:sz w:val="23"/>
          <w:lang w:val="pt-BR"/>
        </w:rPr>
        <w:t xml:space="preserve">Dezembro </w:t>
      </w:r>
      <w:r w:rsidR="00B105FC">
        <w:rPr>
          <w:b/>
          <w:sz w:val="23"/>
          <w:lang w:val="pt-BR"/>
        </w:rPr>
        <w:t xml:space="preserve">de </w:t>
      </w:r>
      <w:r w:rsidR="005442B0">
        <w:rPr>
          <w:b/>
          <w:sz w:val="23"/>
          <w:lang w:val="pt-BR"/>
        </w:rPr>
        <w:t>2020</w:t>
      </w:r>
      <w:r w:rsidRPr="003279BB">
        <w:rPr>
          <w:sz w:val="23"/>
          <w:lang w:val="pt-BR"/>
        </w:rPr>
        <w:t xml:space="preserve">, </w:t>
      </w:r>
      <w:r w:rsidR="00B22410">
        <w:rPr>
          <w:b/>
          <w:sz w:val="23"/>
          <w:lang w:val="pt-BR"/>
        </w:rPr>
        <w:t>às 07h3</w:t>
      </w:r>
      <w:r w:rsidRPr="003279BB">
        <w:rPr>
          <w:b/>
          <w:sz w:val="23"/>
          <w:lang w:val="pt-BR"/>
        </w:rPr>
        <w:t xml:space="preserve">0min </w:t>
      </w:r>
      <w:r w:rsidRPr="003279BB">
        <w:rPr>
          <w:sz w:val="23"/>
          <w:lang w:val="pt-BR"/>
        </w:rPr>
        <w:t>e será conduzido pelo Pregoeiro com</w:t>
      </w:r>
      <w:r w:rsidR="005442B0">
        <w:rPr>
          <w:sz w:val="23"/>
          <w:lang w:val="pt-BR"/>
        </w:rPr>
        <w:t xml:space="preserve"> </w:t>
      </w:r>
      <w:r w:rsidRPr="003279BB">
        <w:rPr>
          <w:sz w:val="23"/>
          <w:lang w:val="pt-BR"/>
        </w:rPr>
        <w:t>o</w:t>
      </w:r>
      <w:r w:rsidR="005442B0">
        <w:rPr>
          <w:sz w:val="23"/>
          <w:lang w:val="pt-BR"/>
        </w:rPr>
        <w:t xml:space="preserve"> </w:t>
      </w:r>
      <w:r w:rsidRPr="003279BB">
        <w:rPr>
          <w:sz w:val="23"/>
          <w:lang w:val="pt-BR"/>
        </w:rPr>
        <w:t>auxílio</w:t>
      </w:r>
      <w:r w:rsidR="005442B0">
        <w:rPr>
          <w:sz w:val="23"/>
          <w:lang w:val="pt-BR"/>
        </w:rPr>
        <w:t xml:space="preserve"> </w:t>
      </w:r>
      <w:r w:rsidRPr="003279BB">
        <w:rPr>
          <w:sz w:val="23"/>
          <w:lang w:val="pt-BR"/>
        </w:rPr>
        <w:t>da</w:t>
      </w:r>
      <w:r w:rsidR="005442B0">
        <w:rPr>
          <w:sz w:val="23"/>
          <w:lang w:val="pt-BR"/>
        </w:rPr>
        <w:t xml:space="preserve"> </w:t>
      </w:r>
      <w:r w:rsidRPr="003279BB">
        <w:rPr>
          <w:sz w:val="23"/>
          <w:lang w:val="pt-BR"/>
        </w:rPr>
        <w:t>Equipe</w:t>
      </w:r>
      <w:r w:rsidR="005442B0">
        <w:rPr>
          <w:sz w:val="23"/>
          <w:lang w:val="pt-BR"/>
        </w:rPr>
        <w:t xml:space="preserve"> </w:t>
      </w:r>
      <w:r w:rsidRPr="003279BB">
        <w:rPr>
          <w:sz w:val="23"/>
          <w:lang w:val="pt-BR"/>
        </w:rPr>
        <w:t>de</w:t>
      </w:r>
      <w:r w:rsidR="005442B0">
        <w:rPr>
          <w:sz w:val="23"/>
          <w:lang w:val="pt-BR"/>
        </w:rPr>
        <w:t xml:space="preserve"> </w:t>
      </w:r>
      <w:r w:rsidRPr="003279BB">
        <w:rPr>
          <w:sz w:val="23"/>
          <w:lang w:val="pt-BR"/>
        </w:rPr>
        <w:t>Apoio,</w:t>
      </w:r>
      <w:r w:rsidR="005442B0">
        <w:rPr>
          <w:sz w:val="23"/>
          <w:lang w:val="pt-BR"/>
        </w:rPr>
        <w:t xml:space="preserve"> </w:t>
      </w:r>
      <w:r w:rsidRPr="003279BB">
        <w:rPr>
          <w:sz w:val="23"/>
          <w:lang w:val="pt-BR"/>
        </w:rPr>
        <w:t>designado</w:t>
      </w:r>
      <w:r w:rsidR="005442B0">
        <w:rPr>
          <w:sz w:val="23"/>
          <w:lang w:val="pt-BR"/>
        </w:rPr>
        <w:t xml:space="preserve"> </w:t>
      </w:r>
      <w:r w:rsidRPr="003279BB">
        <w:rPr>
          <w:sz w:val="23"/>
          <w:lang w:val="pt-BR"/>
        </w:rPr>
        <w:t>nos</w:t>
      </w:r>
      <w:r w:rsidR="005442B0">
        <w:rPr>
          <w:sz w:val="23"/>
          <w:lang w:val="pt-BR"/>
        </w:rPr>
        <w:t xml:space="preserve"> </w:t>
      </w:r>
      <w:r w:rsidRPr="003279BB">
        <w:rPr>
          <w:sz w:val="23"/>
          <w:lang w:val="pt-BR"/>
        </w:rPr>
        <w:t>autos</w:t>
      </w:r>
      <w:r w:rsidR="005442B0">
        <w:rPr>
          <w:sz w:val="23"/>
          <w:lang w:val="pt-BR"/>
        </w:rPr>
        <w:t xml:space="preserve"> </w:t>
      </w:r>
      <w:r w:rsidRPr="003279BB">
        <w:rPr>
          <w:sz w:val="23"/>
          <w:lang w:val="pt-BR"/>
        </w:rPr>
        <w:t>do</w:t>
      </w:r>
      <w:r w:rsidR="005442B0">
        <w:rPr>
          <w:sz w:val="23"/>
          <w:lang w:val="pt-BR"/>
        </w:rPr>
        <w:t xml:space="preserve"> </w:t>
      </w:r>
      <w:r w:rsidRPr="003279BB">
        <w:rPr>
          <w:sz w:val="23"/>
          <w:lang w:val="pt-BR"/>
        </w:rPr>
        <w:t>processo</w:t>
      </w:r>
      <w:r w:rsidR="005442B0">
        <w:rPr>
          <w:sz w:val="23"/>
          <w:lang w:val="pt-BR"/>
        </w:rPr>
        <w:t xml:space="preserve"> </w:t>
      </w:r>
      <w:r w:rsidRPr="003279BB">
        <w:rPr>
          <w:sz w:val="23"/>
          <w:lang w:val="pt-BR"/>
        </w:rPr>
        <w:t>em</w:t>
      </w:r>
      <w:r w:rsidR="005442B0">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DE0E8F" w:rsidRPr="0017210F">
        <w:rPr>
          <w:sz w:val="24"/>
          <w:lang w:val="pt-BR"/>
        </w:rPr>
        <w:t>REGIS</w:t>
      </w:r>
      <w:r w:rsidR="00DE0E8F">
        <w:rPr>
          <w:sz w:val="24"/>
          <w:lang w:val="pt-BR"/>
        </w:rPr>
        <w:t xml:space="preserve">TRO DE PREÇOS PARA </w:t>
      </w:r>
      <w:r w:rsidR="00457266">
        <w:rPr>
          <w:sz w:val="24"/>
          <w:lang w:val="pt-BR"/>
        </w:rPr>
        <w:t>CONTRATAÇÃO DE EMPRESA PARA PRESTAÇÃO DE SERVIÇOS DE RECARGA DE TONERS E CARTUCHOS DESTINADAS AS SECRETARIAS MUNICIPAIS</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lastRenderedPageBreak/>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B105FC"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lastRenderedPageBreak/>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5442B0">
        <w:rPr>
          <w:lang w:val="pt-BR"/>
        </w:rPr>
        <w:t>066/2020</w:t>
      </w:r>
      <w:r w:rsidR="00EE08C5" w:rsidRPr="003279BB">
        <w:rPr>
          <w:lang w:val="pt-BR"/>
        </w:rPr>
        <w:t xml:space="preserve"> PROCESSO N° </w:t>
      </w:r>
      <w:r w:rsidR="005442B0">
        <w:rPr>
          <w:lang w:val="pt-BR"/>
        </w:rPr>
        <w:t>0112/2020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5442B0">
        <w:rPr>
          <w:b/>
          <w:sz w:val="23"/>
          <w:lang w:val="pt-BR"/>
        </w:rPr>
        <w:t>066/2020</w:t>
      </w:r>
      <w:r w:rsidR="00EE08C5" w:rsidRPr="003279BB">
        <w:rPr>
          <w:b/>
          <w:sz w:val="23"/>
          <w:lang w:val="pt-BR"/>
        </w:rPr>
        <w:t xml:space="preserve"> PROCESSO N° </w:t>
      </w:r>
      <w:r w:rsidR="005442B0">
        <w:rPr>
          <w:b/>
          <w:sz w:val="23"/>
          <w:lang w:val="pt-BR"/>
        </w:rPr>
        <w:t>0112/2020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lastRenderedPageBreak/>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w:t>
      </w:r>
      <w:r w:rsidR="0017210F" w:rsidRPr="0017210F">
        <w:rPr>
          <w:sz w:val="23"/>
          <w:lang w:val="pt-BR"/>
        </w:rPr>
        <w:lastRenderedPageBreak/>
        <w:t xml:space="preserve">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lastRenderedPageBreak/>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lastRenderedPageBreak/>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–CertidãonegativadedébitostrabalhistasemitidapelaJustiçadoTrabalho(CNDT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BD4593" w:rsidRDefault="00BD4593" w:rsidP="00457266">
      <w:pPr>
        <w:pStyle w:val="Corpodetexto"/>
        <w:ind w:left="101" w:right="400"/>
        <w:jc w:val="both"/>
        <w:rPr>
          <w:lang w:val="pt-BR"/>
        </w:rPr>
      </w:pPr>
    </w:p>
    <w:p w:rsidR="00BD4593" w:rsidRPr="00BD4593" w:rsidRDefault="00BD4593" w:rsidP="00BD4593">
      <w:pPr>
        <w:widowControl/>
        <w:autoSpaceDE w:val="0"/>
        <w:autoSpaceDN w:val="0"/>
        <w:adjustRightInd w:val="0"/>
        <w:rPr>
          <w:rFonts w:eastAsiaTheme="minorHAnsi"/>
          <w:color w:val="000000"/>
          <w:sz w:val="24"/>
          <w:szCs w:val="24"/>
          <w:lang w:val="pt-BR"/>
        </w:rPr>
      </w:pPr>
    </w:p>
    <w:p w:rsidR="00BD4593" w:rsidRDefault="00BD4593" w:rsidP="00BD4593">
      <w:pPr>
        <w:widowControl/>
        <w:autoSpaceDE w:val="0"/>
        <w:autoSpaceDN w:val="0"/>
        <w:adjustRightInd w:val="0"/>
        <w:rPr>
          <w:rFonts w:eastAsiaTheme="minorHAnsi"/>
          <w:color w:val="000000"/>
          <w:sz w:val="23"/>
          <w:szCs w:val="23"/>
          <w:lang w:val="pt-BR"/>
        </w:rPr>
      </w:pPr>
      <w:r w:rsidRPr="008C4EB3">
        <w:rPr>
          <w:rFonts w:eastAsiaTheme="minorHAnsi"/>
          <w:color w:val="000000"/>
          <w:sz w:val="23"/>
          <w:szCs w:val="23"/>
          <w:lang w:val="pt-BR"/>
        </w:rPr>
        <w:t xml:space="preserve">10.5.2 - Apresentar licenciamento ambiental em vigência emitido por órgão estadual do meio ambiente, em nome do fabricante/indústria/proponente, comprovando que o mesmo atende as normas ambientais, no tocante ao tratamento dos resíduos gerados no processo de </w:t>
      </w:r>
      <w:proofErr w:type="spellStart"/>
      <w:r w:rsidRPr="008C4EB3">
        <w:rPr>
          <w:rFonts w:eastAsiaTheme="minorHAnsi"/>
          <w:color w:val="000000"/>
          <w:sz w:val="23"/>
          <w:szCs w:val="23"/>
          <w:lang w:val="pt-BR"/>
        </w:rPr>
        <w:t>remanufatura</w:t>
      </w:r>
      <w:proofErr w:type="spellEnd"/>
      <w:r w:rsidRPr="008C4EB3">
        <w:rPr>
          <w:rFonts w:eastAsiaTheme="minorHAnsi"/>
          <w:color w:val="000000"/>
          <w:sz w:val="23"/>
          <w:szCs w:val="23"/>
          <w:lang w:val="pt-BR"/>
        </w:rPr>
        <w:t xml:space="preserve"> de cartuchos de tinta e/ou </w:t>
      </w:r>
      <w:proofErr w:type="spellStart"/>
      <w:r w:rsidRPr="008C4EB3">
        <w:rPr>
          <w:rFonts w:eastAsiaTheme="minorHAnsi"/>
          <w:color w:val="000000"/>
          <w:sz w:val="23"/>
          <w:szCs w:val="23"/>
          <w:lang w:val="pt-BR"/>
        </w:rPr>
        <w:t>toner</w:t>
      </w:r>
      <w:proofErr w:type="spellEnd"/>
      <w:r w:rsidRPr="008C4EB3">
        <w:rPr>
          <w:rFonts w:eastAsiaTheme="minorHAnsi"/>
          <w:color w:val="000000"/>
          <w:sz w:val="23"/>
          <w:szCs w:val="23"/>
          <w:lang w:val="pt-BR"/>
        </w:rPr>
        <w:t xml:space="preserve">, e/ou no processo de produção do cartucho de tinta e/ou </w:t>
      </w:r>
      <w:proofErr w:type="spellStart"/>
      <w:r w:rsidRPr="008C4EB3">
        <w:rPr>
          <w:rFonts w:eastAsiaTheme="minorHAnsi"/>
          <w:color w:val="000000"/>
          <w:sz w:val="23"/>
          <w:szCs w:val="23"/>
          <w:lang w:val="pt-BR"/>
        </w:rPr>
        <w:t>tonners</w:t>
      </w:r>
      <w:proofErr w:type="spellEnd"/>
      <w:r w:rsidRPr="008C4EB3">
        <w:rPr>
          <w:rFonts w:eastAsiaTheme="minorHAnsi"/>
          <w:color w:val="000000"/>
          <w:sz w:val="23"/>
          <w:szCs w:val="23"/>
          <w:lang w:val="pt-BR"/>
        </w:rPr>
        <w:t xml:space="preserve"> compatíveis, devidamente especificados em sua atividade, ambos com fulcro na legislação estadual; </w:t>
      </w:r>
    </w:p>
    <w:p w:rsidR="008C4EB3" w:rsidRPr="008C4EB3" w:rsidRDefault="008C4EB3" w:rsidP="00BD4593">
      <w:pPr>
        <w:widowControl/>
        <w:autoSpaceDE w:val="0"/>
        <w:autoSpaceDN w:val="0"/>
        <w:adjustRightInd w:val="0"/>
        <w:rPr>
          <w:rFonts w:eastAsiaTheme="minorHAnsi"/>
          <w:color w:val="000000"/>
          <w:sz w:val="23"/>
          <w:szCs w:val="23"/>
          <w:lang w:val="pt-BR"/>
        </w:rPr>
      </w:pPr>
    </w:p>
    <w:p w:rsidR="00BD4593" w:rsidRPr="008C4EB3" w:rsidRDefault="00BD4593" w:rsidP="00BD4593">
      <w:pPr>
        <w:widowControl/>
        <w:autoSpaceDE w:val="0"/>
        <w:autoSpaceDN w:val="0"/>
        <w:adjustRightInd w:val="0"/>
        <w:rPr>
          <w:rFonts w:eastAsiaTheme="minorHAnsi"/>
          <w:color w:val="000000"/>
          <w:sz w:val="23"/>
          <w:szCs w:val="23"/>
          <w:lang w:val="pt-BR"/>
        </w:rPr>
      </w:pPr>
      <w:r w:rsidRPr="008C4EB3">
        <w:rPr>
          <w:rFonts w:eastAsiaTheme="minorHAnsi"/>
          <w:b/>
          <w:bCs/>
          <w:color w:val="000000"/>
          <w:sz w:val="23"/>
          <w:szCs w:val="23"/>
          <w:lang w:val="pt-BR"/>
        </w:rPr>
        <w:t xml:space="preserve">OBS: O licenciamento ambiental NÃO poderá ser substituído por cópia do protocolo de solicitação de licença ambiental fornecido pelo instituto estadual do meio ambiente. </w:t>
      </w:r>
    </w:p>
    <w:p w:rsidR="00BD4593" w:rsidRDefault="00BD4593" w:rsidP="00BD4593">
      <w:pPr>
        <w:widowControl/>
        <w:autoSpaceDE w:val="0"/>
        <w:autoSpaceDN w:val="0"/>
        <w:adjustRightInd w:val="0"/>
        <w:rPr>
          <w:rFonts w:eastAsiaTheme="minorHAnsi"/>
          <w:color w:val="000000"/>
          <w:sz w:val="23"/>
          <w:szCs w:val="23"/>
          <w:lang w:val="pt-BR"/>
        </w:rPr>
      </w:pPr>
      <w:r w:rsidRPr="008C4EB3">
        <w:rPr>
          <w:rFonts w:eastAsiaTheme="minorHAnsi"/>
          <w:color w:val="000000"/>
          <w:sz w:val="23"/>
          <w:szCs w:val="23"/>
          <w:lang w:val="pt-BR"/>
        </w:rPr>
        <w:t>Serão aceitas declarações de dispensa de Licenciamento Ambiental Estadual (DLAE), desde que</w:t>
      </w:r>
    </w:p>
    <w:p w:rsidR="008C4EB3" w:rsidRPr="008C4EB3" w:rsidRDefault="008C4EB3" w:rsidP="00BD4593">
      <w:pPr>
        <w:widowControl/>
        <w:autoSpaceDE w:val="0"/>
        <w:autoSpaceDN w:val="0"/>
        <w:adjustRightInd w:val="0"/>
        <w:rPr>
          <w:rFonts w:eastAsiaTheme="minorHAnsi"/>
          <w:color w:val="000000"/>
          <w:sz w:val="23"/>
          <w:szCs w:val="23"/>
          <w:lang w:val="pt-BR"/>
        </w:rPr>
      </w:pPr>
    </w:p>
    <w:p w:rsidR="00BD4593" w:rsidRPr="008C4EB3" w:rsidRDefault="00BD4593" w:rsidP="00BD4593">
      <w:pPr>
        <w:pageBreakBefore/>
        <w:widowControl/>
        <w:autoSpaceDE w:val="0"/>
        <w:autoSpaceDN w:val="0"/>
        <w:adjustRightInd w:val="0"/>
        <w:rPr>
          <w:rFonts w:eastAsiaTheme="minorHAnsi"/>
          <w:color w:val="000000"/>
          <w:sz w:val="23"/>
          <w:szCs w:val="23"/>
          <w:lang w:val="pt-BR"/>
        </w:rPr>
      </w:pPr>
      <w:proofErr w:type="gramStart"/>
      <w:r w:rsidRPr="008C4EB3">
        <w:rPr>
          <w:rFonts w:eastAsiaTheme="minorHAnsi"/>
          <w:color w:val="000000"/>
          <w:sz w:val="23"/>
          <w:szCs w:val="23"/>
          <w:lang w:val="pt-BR"/>
        </w:rPr>
        <w:lastRenderedPageBreak/>
        <w:t>apresentem</w:t>
      </w:r>
      <w:proofErr w:type="gramEnd"/>
      <w:r w:rsidRPr="008C4EB3">
        <w:rPr>
          <w:rFonts w:eastAsiaTheme="minorHAnsi"/>
          <w:color w:val="000000"/>
          <w:sz w:val="23"/>
          <w:szCs w:val="23"/>
          <w:lang w:val="pt-BR"/>
        </w:rPr>
        <w:t xml:space="preserve"> contrato de prestação de serviços registrado em cartório com empresa licenciada perante órgãos ambientais que atende as exigências legais ambientais com a correta destinação de efluentes e resíduos. Apresentar também da empresa terceirizada: </w:t>
      </w:r>
    </w:p>
    <w:p w:rsidR="00BD4593" w:rsidRPr="008C4EB3" w:rsidRDefault="00BD4593" w:rsidP="00BD4593">
      <w:pPr>
        <w:widowControl/>
        <w:autoSpaceDE w:val="0"/>
        <w:autoSpaceDN w:val="0"/>
        <w:adjustRightInd w:val="0"/>
        <w:rPr>
          <w:rFonts w:eastAsiaTheme="minorHAnsi"/>
          <w:color w:val="000000"/>
          <w:sz w:val="23"/>
          <w:szCs w:val="23"/>
          <w:lang w:val="pt-BR"/>
        </w:rPr>
      </w:pPr>
      <w:r w:rsidRPr="008C4EB3">
        <w:rPr>
          <w:rFonts w:eastAsiaTheme="minorHAnsi"/>
          <w:color w:val="000000"/>
          <w:sz w:val="23"/>
          <w:szCs w:val="23"/>
          <w:lang w:val="pt-BR"/>
        </w:rPr>
        <w:t xml:space="preserve">10.5.3 - licença ambiental estadual; </w:t>
      </w:r>
    </w:p>
    <w:p w:rsidR="00BD4593" w:rsidRPr="008C4EB3" w:rsidRDefault="00BD4593" w:rsidP="00BD4593">
      <w:pPr>
        <w:widowControl/>
        <w:autoSpaceDE w:val="0"/>
        <w:autoSpaceDN w:val="0"/>
        <w:adjustRightInd w:val="0"/>
        <w:rPr>
          <w:rFonts w:eastAsiaTheme="minorHAnsi"/>
          <w:color w:val="000000"/>
          <w:sz w:val="23"/>
          <w:szCs w:val="23"/>
          <w:lang w:val="pt-BR"/>
        </w:rPr>
      </w:pPr>
      <w:r w:rsidRPr="008C4EB3">
        <w:rPr>
          <w:rFonts w:eastAsiaTheme="minorHAnsi"/>
          <w:color w:val="000000"/>
          <w:sz w:val="23"/>
          <w:szCs w:val="23"/>
          <w:lang w:val="pt-BR"/>
        </w:rPr>
        <w:t xml:space="preserve">10.5.4 - Registro da empresa e de seu responsável técnico no CREA da jurisdição da empresa (apresentar documentos dentro do prazo de validade); </w:t>
      </w:r>
    </w:p>
    <w:p w:rsidR="00BD4593" w:rsidRPr="008C4EB3" w:rsidRDefault="00BD4593" w:rsidP="00BD4593">
      <w:pPr>
        <w:widowControl/>
        <w:autoSpaceDE w:val="0"/>
        <w:autoSpaceDN w:val="0"/>
        <w:adjustRightInd w:val="0"/>
        <w:rPr>
          <w:rFonts w:eastAsiaTheme="minorHAnsi"/>
          <w:color w:val="000000"/>
          <w:sz w:val="23"/>
          <w:szCs w:val="23"/>
          <w:lang w:val="pt-BR"/>
        </w:rPr>
      </w:pPr>
      <w:r w:rsidRPr="008C4EB3">
        <w:rPr>
          <w:rFonts w:eastAsiaTheme="minorHAnsi"/>
          <w:color w:val="000000"/>
          <w:sz w:val="23"/>
          <w:szCs w:val="23"/>
          <w:lang w:val="pt-BR"/>
        </w:rPr>
        <w:t xml:space="preserve">10.5.5 - Alvará Sanitário da sede da proponente </w:t>
      </w:r>
    </w:p>
    <w:p w:rsidR="00BD4593" w:rsidRPr="008C4EB3" w:rsidRDefault="00BD4593" w:rsidP="00BD4593">
      <w:pPr>
        <w:pStyle w:val="Corpodetexto"/>
        <w:ind w:right="400"/>
        <w:jc w:val="both"/>
        <w:rPr>
          <w:lang w:val="pt-BR"/>
        </w:rPr>
      </w:pPr>
      <w:r w:rsidRPr="008C4EB3">
        <w:rPr>
          <w:rFonts w:eastAsiaTheme="minorHAnsi"/>
          <w:color w:val="000000"/>
          <w:lang w:val="pt-BR"/>
        </w:rPr>
        <w:t xml:space="preserve">10.5.6 - Apresentar Certificado de Destinação Final (- Pó de </w:t>
      </w:r>
      <w:proofErr w:type="spellStart"/>
      <w:r w:rsidRPr="008C4EB3">
        <w:rPr>
          <w:rFonts w:eastAsiaTheme="minorHAnsi"/>
          <w:color w:val="000000"/>
          <w:lang w:val="pt-BR"/>
        </w:rPr>
        <w:t>Toner</w:t>
      </w:r>
      <w:proofErr w:type="spellEnd"/>
      <w:r w:rsidRPr="008C4EB3">
        <w:rPr>
          <w:rFonts w:eastAsiaTheme="minorHAnsi"/>
          <w:color w:val="000000"/>
          <w:lang w:val="pt-BR"/>
        </w:rPr>
        <w:t xml:space="preserve">, Borra de Tinta, Sólidos Contaminados e Sólidos sem contaminação) </w:t>
      </w:r>
      <w:r w:rsidRPr="008C4EB3">
        <w:rPr>
          <w:rFonts w:eastAsiaTheme="minorHAnsi"/>
          <w:b/>
          <w:bCs/>
          <w:color w:val="000000"/>
          <w:lang w:val="pt-BR"/>
        </w:rPr>
        <w:t>em nome do fabricante/indústria/proponente</w:t>
      </w:r>
      <w:r w:rsidRPr="008C4EB3">
        <w:rPr>
          <w:rFonts w:eastAsiaTheme="minorHAnsi"/>
          <w:color w:val="000000"/>
          <w:lang w:val="pt-BR"/>
        </w:rPr>
        <w:t xml:space="preserve">, emitido por empresa devidamente credenciada e autorizada junto ao IAP/IBAMA/SEMA (apresentar credenciamento da empresa junto a um desses órgãos), comprovando o tratamento dos resíduos gerados no processo de </w:t>
      </w:r>
      <w:proofErr w:type="spellStart"/>
      <w:r w:rsidRPr="008C4EB3">
        <w:rPr>
          <w:rFonts w:eastAsiaTheme="minorHAnsi"/>
          <w:color w:val="000000"/>
          <w:lang w:val="pt-BR"/>
        </w:rPr>
        <w:t>remanufatura</w:t>
      </w:r>
      <w:proofErr w:type="spellEnd"/>
      <w:r w:rsidRPr="008C4EB3">
        <w:rPr>
          <w:rFonts w:eastAsiaTheme="minorHAnsi"/>
          <w:color w:val="000000"/>
          <w:lang w:val="pt-BR"/>
        </w:rPr>
        <w:t xml:space="preserve"> de </w:t>
      </w:r>
      <w:proofErr w:type="spellStart"/>
      <w:r w:rsidRPr="008C4EB3">
        <w:rPr>
          <w:rFonts w:eastAsiaTheme="minorHAnsi"/>
          <w:color w:val="000000"/>
          <w:lang w:val="pt-BR"/>
        </w:rPr>
        <w:t>tonners</w:t>
      </w:r>
      <w:proofErr w:type="spellEnd"/>
      <w:r w:rsidRPr="008C4EB3">
        <w:rPr>
          <w:rFonts w:eastAsiaTheme="minorHAnsi"/>
          <w:color w:val="000000"/>
          <w:lang w:val="pt-BR"/>
        </w:rPr>
        <w:t xml:space="preserve"> e cartuchos jato de tinta e para cartuchos </w:t>
      </w:r>
      <w:proofErr w:type="gramStart"/>
      <w:r w:rsidRPr="008C4EB3">
        <w:rPr>
          <w:rFonts w:eastAsiaTheme="minorHAnsi"/>
          <w:color w:val="000000"/>
          <w:lang w:val="pt-BR"/>
        </w:rPr>
        <w:t>compatíveis, devidamente especificado em sua atividade, com fulcro na Legislação Estadual</w:t>
      </w:r>
      <w:proofErr w:type="gramEnd"/>
      <w:r w:rsidRPr="008C4EB3">
        <w:rPr>
          <w:rFonts w:eastAsiaTheme="minorHAnsi"/>
          <w:color w:val="000000"/>
          <w:lang w:val="pt-BR"/>
        </w:rPr>
        <w:t>.</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57266">
        <w:rPr>
          <w:lang w:val="pt-BR"/>
        </w:rPr>
        <w:t>6</w:t>
      </w:r>
      <w:r w:rsidR="0017210F" w:rsidRPr="005409C6">
        <w:rPr>
          <w:lang w:val="pt-BR"/>
        </w:rPr>
        <w:t>- Disposições Gerais da</w:t>
      </w:r>
      <w:r w:rsidR="00010545">
        <w:rPr>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w:t>
      </w:r>
      <w:r w:rsidR="0017210F" w:rsidRPr="0017210F">
        <w:rPr>
          <w:sz w:val="23"/>
          <w:lang w:val="pt-BR"/>
        </w:rPr>
        <w:lastRenderedPageBreak/>
        <w:t>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457266" w:rsidRDefault="00457266" w:rsidP="00457266">
      <w:pPr>
        <w:tabs>
          <w:tab w:val="left" w:pos="872"/>
        </w:tabs>
        <w:spacing w:line="264" w:lineRule="exact"/>
        <w:ind w:left="164"/>
        <w:rPr>
          <w:sz w:val="20"/>
          <w:lang w:val="pt-BR"/>
        </w:rPr>
      </w:pPr>
      <w:r>
        <w:rPr>
          <w:sz w:val="23"/>
          <w:lang w:val="pt-BR"/>
        </w:rPr>
        <w:t>10.6.13</w:t>
      </w:r>
      <w:r w:rsidR="005409C6" w:rsidRPr="00457266">
        <w:rPr>
          <w:sz w:val="23"/>
          <w:lang w:val="pt-BR"/>
        </w:rPr>
        <w:t xml:space="preserve">- </w:t>
      </w:r>
      <w:r w:rsidR="0017210F" w:rsidRPr="00457266">
        <w:rPr>
          <w:sz w:val="23"/>
          <w:lang w:val="pt-BR"/>
        </w:rPr>
        <w:t>A não regularização da documentação, no prazo previsto neste item, implicará decadênciado</w:t>
      </w:r>
      <w:r w:rsidR="0017210F" w:rsidRPr="0017210F">
        <w:rPr>
          <w:lang w:val="pt-BR"/>
        </w:rPr>
        <w:t>direito 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a </w:t>
      </w:r>
      <w:r w:rsidR="0017210F" w:rsidRPr="00457266">
        <w:rPr>
          <w:b/>
          <w:sz w:val="23"/>
          <w:lang w:val="pt-BR"/>
        </w:rPr>
        <w:t>matriz</w:t>
      </w:r>
      <w:r w:rsidR="0017210F" w:rsidRPr="00457266">
        <w:rPr>
          <w:sz w:val="23"/>
          <w:lang w:val="pt-BR"/>
        </w:rPr>
        <w:t>, todos os documentos deverão estar em nome da</w:t>
      </w:r>
      <w:r w:rsidR="0017210F" w:rsidRPr="00457266">
        <w:rPr>
          <w:b/>
          <w:sz w:val="23"/>
          <w:lang w:val="pt-BR"/>
        </w:rPr>
        <w:t>matriz</w:t>
      </w:r>
      <w:r w:rsidR="0017210F" w:rsidRPr="00457266">
        <w:rPr>
          <w:sz w:val="23"/>
          <w:lang w:val="pt-BR"/>
        </w:rPr>
        <w:t>;</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B428BE">
        <w:rPr>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C46214">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lastRenderedPageBreak/>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E34DD2">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paraassinaremaARP,observadooprazodevalidadedaproposta,sobpenadedecairdodireitoaterseu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D30B7E">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w:t>
      </w:r>
      <w:r w:rsidR="0017210F" w:rsidRPr="0017210F">
        <w:rPr>
          <w:sz w:val="23"/>
          <w:lang w:val="pt-BR"/>
        </w:rPr>
        <w:lastRenderedPageBreak/>
        <w:t>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da Ata de Registro de Preço, a LICITANTE poderá verificar, por meio da internet, a </w:t>
      </w:r>
      <w:r w:rsidR="0017210F" w:rsidRPr="0017210F">
        <w:rPr>
          <w:sz w:val="23"/>
          <w:lang w:val="pt-BR"/>
        </w:rPr>
        <w:lastRenderedPageBreak/>
        <w:t>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w:t>
      </w:r>
      <w:r w:rsidR="0017210F" w:rsidRPr="0017210F">
        <w:rPr>
          <w:sz w:val="23"/>
          <w:lang w:val="pt-BR"/>
        </w:rPr>
        <w:lastRenderedPageBreak/>
        <w:t>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C46214">
        <w:rPr>
          <w:lang w:val="pt-BR"/>
        </w:rPr>
        <w:t>04</w:t>
      </w:r>
      <w:r w:rsidR="005B4520">
        <w:rPr>
          <w:lang w:val="pt-BR"/>
        </w:rPr>
        <w:t xml:space="preserve"> de </w:t>
      </w:r>
      <w:r w:rsidR="00C46214">
        <w:rPr>
          <w:lang w:val="pt-BR"/>
        </w:rPr>
        <w:t>Dezembro</w:t>
      </w:r>
      <w:r w:rsidR="00B105FC">
        <w:rPr>
          <w:lang w:val="pt-BR"/>
        </w:rPr>
        <w:t xml:space="preserve"> de </w:t>
      </w:r>
      <w:r w:rsidR="005442B0">
        <w:rPr>
          <w:lang w:val="pt-BR"/>
        </w:rPr>
        <w:t>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B773E6" w:rsidRPr="0017210F" w:rsidRDefault="00B773E6">
      <w:pPr>
        <w:pStyle w:val="Corpodetexto"/>
        <w:spacing w:before="1"/>
        <w:rPr>
          <w:sz w:val="25"/>
          <w:lang w:val="pt-BR"/>
        </w:rPr>
      </w:pPr>
    </w:p>
    <w:p w:rsidR="00C46214" w:rsidRPr="00C46214" w:rsidRDefault="00C46214" w:rsidP="00C46214">
      <w:pPr>
        <w:autoSpaceDE w:val="0"/>
        <w:autoSpaceDN w:val="0"/>
        <w:adjustRightInd w:val="0"/>
        <w:ind w:left="-181" w:right="-113"/>
        <w:contextualSpacing/>
        <w:rPr>
          <w:lang w:val="pt-BR"/>
        </w:rPr>
      </w:pPr>
      <w:r w:rsidRPr="00C46214">
        <w:rPr>
          <w:lang w:val="pt-BR"/>
        </w:rPr>
        <w:t>_________________________________</w:t>
      </w:r>
    </w:p>
    <w:p w:rsidR="00C46214" w:rsidRPr="00C46214" w:rsidRDefault="00C46214" w:rsidP="00C46214">
      <w:pPr>
        <w:autoSpaceDE w:val="0"/>
        <w:autoSpaceDN w:val="0"/>
        <w:adjustRightInd w:val="0"/>
        <w:ind w:left="-181" w:right="-113"/>
        <w:contextualSpacing/>
        <w:rPr>
          <w:lang w:val="pt-BR"/>
        </w:rPr>
      </w:pPr>
      <w:r w:rsidRPr="00C46214">
        <w:rPr>
          <w:lang w:val="pt-BR"/>
        </w:rPr>
        <w:t>Ricardo Silva Barbosa</w:t>
      </w:r>
    </w:p>
    <w:p w:rsidR="00C46214" w:rsidRPr="00C46214" w:rsidRDefault="00C46214" w:rsidP="00C46214">
      <w:pPr>
        <w:autoSpaceDE w:val="0"/>
        <w:autoSpaceDN w:val="0"/>
        <w:adjustRightInd w:val="0"/>
        <w:ind w:left="-181" w:right="-113"/>
        <w:contextualSpacing/>
        <w:rPr>
          <w:lang w:val="pt-BR"/>
        </w:rPr>
      </w:pPr>
      <w:r w:rsidRPr="00C46214">
        <w:rPr>
          <w:lang w:val="pt-BR"/>
        </w:rPr>
        <w:t>Responsável técnico</w:t>
      </w:r>
    </w:p>
    <w:p w:rsidR="00C46214" w:rsidRPr="00C46214" w:rsidRDefault="00C46214" w:rsidP="00C46214">
      <w:pPr>
        <w:autoSpaceDE w:val="0"/>
        <w:autoSpaceDN w:val="0"/>
        <w:adjustRightInd w:val="0"/>
        <w:ind w:left="-181" w:right="-113"/>
        <w:contextualSpacing/>
        <w:rPr>
          <w:lang w:val="pt-BR"/>
        </w:rPr>
      </w:pPr>
      <w:proofErr w:type="spellStart"/>
      <w:r w:rsidRPr="00C46214">
        <w:rPr>
          <w:lang w:val="pt-BR"/>
        </w:rPr>
        <w:t>R.S.BARBOSA</w:t>
      </w:r>
      <w:proofErr w:type="spellEnd"/>
      <w:r w:rsidRPr="00C46214">
        <w:rPr>
          <w:lang w:val="pt-BR"/>
        </w:rPr>
        <w:t xml:space="preserve"> – Assessoria e consultoria</w:t>
      </w:r>
    </w:p>
    <w:p w:rsidR="00C46214" w:rsidRPr="005856F6" w:rsidRDefault="00C46214" w:rsidP="00C46214">
      <w:pPr>
        <w:autoSpaceDE w:val="0"/>
        <w:autoSpaceDN w:val="0"/>
        <w:adjustRightInd w:val="0"/>
        <w:ind w:left="-181" w:right="-113"/>
        <w:contextualSpacing/>
        <w:rPr>
          <w:b/>
          <w:lang w:val="pt-BR"/>
        </w:rPr>
      </w:pPr>
      <w:r w:rsidRPr="005856F6">
        <w:rPr>
          <w:lang w:val="pt-BR"/>
        </w:rPr>
        <w:t>CNPJ: 13.669.177/0001-27</w:t>
      </w:r>
    </w:p>
    <w:p w:rsidR="00B773E6" w:rsidRPr="0017210F" w:rsidRDefault="00B773E6">
      <w:pPr>
        <w:jc w:val="center"/>
        <w:rPr>
          <w:lang w:val="pt-BR"/>
        </w:rPr>
        <w:sectPr w:rsidR="00B773E6" w:rsidRPr="0017210F" w:rsidSect="008C4EB3">
          <w:pgSz w:w="11900" w:h="16850"/>
          <w:pgMar w:top="1400" w:right="600" w:bottom="3686"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5442B0">
        <w:rPr>
          <w:sz w:val="24"/>
          <w:lang w:val="pt-BR"/>
        </w:rPr>
        <w:t>066/2020</w:t>
      </w:r>
    </w:p>
    <w:p w:rsidR="00B773E6" w:rsidRPr="003279BB" w:rsidRDefault="0017210F" w:rsidP="00EE08C5">
      <w:pPr>
        <w:ind w:right="-45"/>
        <w:jc w:val="center"/>
        <w:rPr>
          <w:sz w:val="24"/>
          <w:lang w:val="pt-BR"/>
        </w:rPr>
      </w:pPr>
      <w:r w:rsidRPr="003279BB">
        <w:rPr>
          <w:sz w:val="24"/>
          <w:lang w:val="pt-BR"/>
        </w:rPr>
        <w:t xml:space="preserve">PROCESSO LICITATÓRIO Nº </w:t>
      </w:r>
      <w:r w:rsidR="005442B0">
        <w:rPr>
          <w:sz w:val="24"/>
          <w:lang w:val="pt-BR"/>
        </w:rPr>
        <w:t>0112/2020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xml:space="preserve">: Este Termo de Referência tem por objeto o </w:t>
      </w:r>
      <w:r w:rsidR="00D21996">
        <w:rPr>
          <w:sz w:val="24"/>
          <w:lang w:val="pt-BR"/>
        </w:rPr>
        <w:t xml:space="preserve">REGISTRO DE PREÇO PARA CONTRATAÇÃO DE EMPRESA PARA PRESTAÇÃO DE SERVIÇOS DE RECARGA DE TONERS E CARTUCHOS DESTINADAS AS SECRETARIAS MUNICIPAIS </w:t>
      </w:r>
    </w:p>
    <w:p w:rsidR="00B773E6" w:rsidRPr="00502204" w:rsidRDefault="00B773E6">
      <w:pPr>
        <w:pStyle w:val="Corpodetexto"/>
        <w:spacing w:before="7"/>
        <w:rPr>
          <w:color w:val="FF0000"/>
          <w:sz w:val="25"/>
          <w:lang w:val="pt-BR"/>
        </w:rPr>
      </w:pPr>
    </w:p>
    <w:p w:rsidR="00DE4839" w:rsidRPr="00D21996" w:rsidRDefault="00EE08C5" w:rsidP="00D21996">
      <w:pPr>
        <w:pStyle w:val="PargrafodaLista"/>
        <w:numPr>
          <w:ilvl w:val="0"/>
          <w:numId w:val="44"/>
        </w:numPr>
        <w:rPr>
          <w:b/>
          <w:sz w:val="24"/>
          <w:lang w:val="pt-BR"/>
        </w:rPr>
      </w:pPr>
      <w:r w:rsidRPr="00D21996">
        <w:rPr>
          <w:b/>
          <w:sz w:val="24"/>
          <w:lang w:val="pt-BR"/>
        </w:rPr>
        <w:t>– ESPECIFICAÇÃO</w:t>
      </w:r>
    </w:p>
    <w:p w:rsidR="00D21996" w:rsidRPr="00D21996" w:rsidRDefault="00D21996" w:rsidP="00D21996">
      <w:pPr>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294"/>
        <w:gridCol w:w="1134"/>
        <w:gridCol w:w="6662"/>
      </w:tblGrid>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b/>
              </w:rPr>
            </w:pPr>
            <w:r>
              <w:rPr>
                <w:rFonts w:ascii="Arial" w:hAnsi="Arial" w:cs="Arial"/>
                <w:b/>
              </w:rPr>
              <w:t>Item</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b/>
              </w:rPr>
            </w:pPr>
            <w:proofErr w:type="spellStart"/>
            <w:r>
              <w:rPr>
                <w:rFonts w:ascii="Arial" w:hAnsi="Arial" w:cs="Arial"/>
                <w:b/>
              </w:rPr>
              <w:t>Qtde</w:t>
            </w:r>
            <w:proofErr w:type="spellEnd"/>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80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CARTUCHO 664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05A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3</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3200 SF/AC230 RICOH AFICIO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4</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CF 283A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5</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50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CF351A CE311A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6</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50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CF352A CE312A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7</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50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CF353A CE313A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8</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50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CF354A CE314A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9</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CMQ 2612A (2K)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400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D101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11</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300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D111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12</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300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DR- 2340 BROTHER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13</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IP TN-410/420/450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14</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ML1610/2010/SCX4521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15</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ML3470/3471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16</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400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MLT- D204L/XAZ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17</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sidRPr="003C4693">
              <w:rPr>
                <w:rFonts w:ascii="Arial" w:hAnsi="Arial" w:cs="Arial"/>
                <w:lang w:val="pt-BR"/>
              </w:rPr>
              <w:t xml:space="preserve">RECARGA DE TONER MLT/D205L (COMP. </w:t>
            </w:r>
            <w:r>
              <w:rPr>
                <w:rFonts w:ascii="Arial" w:hAnsi="Arial" w:cs="Arial"/>
              </w:rPr>
              <w:t xml:space="preserve">SAMSUNG SCX5637)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18</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MP 1500/1900 RICOH AFICIO </w:t>
            </w:r>
            <w:proofErr w:type="gramStart"/>
            <w:r w:rsidRPr="003C4693">
              <w:rPr>
                <w:rFonts w:ascii="Arial" w:hAnsi="Arial" w:cs="Arial"/>
                <w:lang w:val="pt-BR"/>
              </w:rPr>
              <w:t>1130D</w:t>
            </w:r>
            <w:proofErr w:type="gramEnd"/>
            <w:r w:rsidRPr="003C4693">
              <w:rPr>
                <w:rFonts w:ascii="Arial" w:hAnsi="Arial" w:cs="Arial"/>
                <w:lang w:val="pt-BR"/>
              </w:rPr>
              <w:t xml:space="preserve">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19</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MP1500/MP1600/MP1600SPF/MP200/MP200L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20</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TN 3492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21</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TN1060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22</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sidRPr="003C4693">
              <w:rPr>
                <w:rFonts w:ascii="Arial" w:hAnsi="Arial" w:cs="Arial"/>
                <w:lang w:val="pt-BR"/>
              </w:rPr>
              <w:t xml:space="preserve">RECARGA DE TONER TN3320 (COMP. </w:t>
            </w:r>
            <w:r>
              <w:rPr>
                <w:rFonts w:ascii="Arial" w:hAnsi="Arial" w:cs="Arial"/>
              </w:rPr>
              <w:t xml:space="preserve">BROTHER WORK CENTER 3225)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23</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TN3382 (COMP. </w:t>
            </w:r>
            <w:proofErr w:type="spellStart"/>
            <w:r>
              <w:rPr>
                <w:rFonts w:ascii="Arial" w:hAnsi="Arial" w:cs="Arial"/>
              </w:rPr>
              <w:t>bROTHER</w:t>
            </w:r>
            <w:proofErr w:type="spellEnd"/>
            <w:r>
              <w:rPr>
                <w:rFonts w:ascii="Arial" w:hAnsi="Arial" w:cs="Arial"/>
              </w:rPr>
              <w:t xml:space="preserve"> 8152DN)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24</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sidRPr="003C4693">
              <w:rPr>
                <w:rFonts w:ascii="Arial" w:hAnsi="Arial" w:cs="Arial"/>
                <w:lang w:val="pt-BR"/>
              </w:rPr>
              <w:t xml:space="preserve">RECARGA DE TONER TN3392 (COMP. </w:t>
            </w:r>
            <w:r>
              <w:rPr>
                <w:rFonts w:ascii="Arial" w:hAnsi="Arial" w:cs="Arial"/>
              </w:rPr>
              <w:t xml:space="preserve">BROTHER DCP8157)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25</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 xml:space="preserve">RECARGA DE TONER TN360 (COMP BROTHER MCF7440M) </w:t>
            </w:r>
          </w:p>
        </w:tc>
      </w:tr>
      <w:tr w:rsidR="003C4693"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26</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sidRPr="003C4693">
              <w:rPr>
                <w:rFonts w:ascii="Arial" w:hAnsi="Arial" w:cs="Arial"/>
                <w:lang w:val="pt-BR"/>
              </w:rPr>
              <w:t xml:space="preserve">RECARGA DE TONER TN410 (COMP. </w:t>
            </w:r>
            <w:r>
              <w:rPr>
                <w:rFonts w:ascii="Arial" w:hAnsi="Arial" w:cs="Arial"/>
              </w:rPr>
              <w:t xml:space="preserve">BRITHER DCP7055)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27</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DE TONER UNIVERSAL 435A/436A/285A </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28</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120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RECARGA PARA BOKIN IMPRESSORA L375 EPSON COM </w:t>
            </w:r>
            <w:proofErr w:type="gramStart"/>
            <w:r w:rsidRPr="003C4693">
              <w:rPr>
                <w:rFonts w:ascii="Arial" w:hAnsi="Arial" w:cs="Arial"/>
                <w:lang w:val="pt-BR"/>
              </w:rPr>
              <w:t>4</w:t>
            </w:r>
            <w:proofErr w:type="gramEnd"/>
            <w:r w:rsidRPr="003C4693">
              <w:rPr>
                <w:rFonts w:ascii="Arial" w:hAnsi="Arial" w:cs="Arial"/>
                <w:lang w:val="pt-BR"/>
              </w:rPr>
              <w:t xml:space="preserve"> CORES</w:t>
            </w:r>
          </w:p>
        </w:tc>
      </w:tr>
      <w:tr w:rsidR="003C4693" w:rsidRPr="00A32FD1" w:rsidTr="003C4693">
        <w:tc>
          <w:tcPr>
            <w:tcW w:w="657" w:type="dxa"/>
            <w:tcBorders>
              <w:top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29</w:t>
            </w:r>
          </w:p>
        </w:tc>
        <w:tc>
          <w:tcPr>
            <w:tcW w:w="129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3C4693" w:rsidRDefault="003C4693" w:rsidP="00D30B7E">
            <w:pPr>
              <w:autoSpaceDE w:val="0"/>
              <w:autoSpaceDN w:val="0"/>
              <w:adjustRightInd w:val="0"/>
              <w:jc w:val="center"/>
              <w:rPr>
                <w:rFonts w:ascii="Arial" w:hAnsi="Arial" w:cs="Arial"/>
              </w:rPr>
            </w:pPr>
            <w:r>
              <w:rPr>
                <w:rFonts w:ascii="Arial" w:hAnsi="Arial" w:cs="Arial"/>
              </w:rPr>
              <w:t>100</w:t>
            </w:r>
          </w:p>
        </w:tc>
        <w:tc>
          <w:tcPr>
            <w:tcW w:w="6662" w:type="dxa"/>
            <w:tcBorders>
              <w:top w:val="single" w:sz="4" w:space="0" w:color="000000"/>
              <w:left w:val="single" w:sz="4" w:space="0" w:color="000000"/>
              <w:bottom w:val="single" w:sz="4" w:space="0" w:color="000000"/>
              <w:right w:val="single" w:sz="4" w:space="0" w:color="000000"/>
            </w:tcBorders>
            <w:vAlign w:val="center"/>
          </w:tcPr>
          <w:p w:rsidR="003C4693" w:rsidRPr="003C4693" w:rsidRDefault="003C4693" w:rsidP="00D30B7E">
            <w:pPr>
              <w:autoSpaceDE w:val="0"/>
              <w:autoSpaceDN w:val="0"/>
              <w:adjustRightInd w:val="0"/>
              <w:rPr>
                <w:rFonts w:ascii="Arial" w:hAnsi="Arial" w:cs="Arial"/>
                <w:lang w:val="pt-BR"/>
              </w:rPr>
            </w:pPr>
            <w:r w:rsidRPr="003C4693">
              <w:rPr>
                <w:rFonts w:ascii="Arial" w:hAnsi="Arial" w:cs="Arial"/>
                <w:lang w:val="pt-BR"/>
              </w:rPr>
              <w:t xml:space="preserve">TINTA PARA IMPRESSORA 664 (M/A/P/V) EPSON L380 </w:t>
            </w:r>
          </w:p>
        </w:tc>
      </w:tr>
    </w:tbl>
    <w:p w:rsidR="00802FE4" w:rsidRDefault="00802FE4">
      <w:pPr>
        <w:pStyle w:val="Corpodetexto"/>
        <w:spacing w:before="7"/>
        <w:rPr>
          <w:color w:val="FF0000"/>
          <w:sz w:val="24"/>
          <w:lang w:val="pt-BR"/>
        </w:rPr>
      </w:pPr>
    </w:p>
    <w:p w:rsidR="00D21996" w:rsidRPr="00D21996" w:rsidRDefault="00D21996" w:rsidP="00D21996">
      <w:pPr>
        <w:autoSpaceDE w:val="0"/>
        <w:autoSpaceDN w:val="0"/>
        <w:adjustRightInd w:val="0"/>
        <w:ind w:right="-99"/>
        <w:jc w:val="both"/>
        <w:rPr>
          <w:b/>
          <w:lang w:val="pt-BR"/>
        </w:rPr>
      </w:pPr>
    </w:p>
    <w:p w:rsidR="00D21996" w:rsidRPr="00C205DB" w:rsidRDefault="00D21996">
      <w:pPr>
        <w:pStyle w:val="Corpodetexto"/>
        <w:spacing w:before="7"/>
        <w:rPr>
          <w:color w:val="FF0000"/>
          <w:sz w:val="22"/>
          <w:szCs w:val="22"/>
          <w:lang w:val="pt-BR"/>
        </w:rPr>
      </w:pPr>
    </w:p>
    <w:p w:rsidR="00B773E6" w:rsidRPr="00C205DB" w:rsidRDefault="00DE4839" w:rsidP="00DE4839">
      <w:pPr>
        <w:tabs>
          <w:tab w:val="left" w:pos="303"/>
        </w:tabs>
        <w:spacing w:line="275" w:lineRule="exact"/>
        <w:rPr>
          <w:b/>
          <w:lang w:val="pt-BR"/>
        </w:rPr>
      </w:pPr>
      <w:r w:rsidRPr="00C205DB">
        <w:rPr>
          <w:b/>
          <w:lang w:val="pt-BR"/>
        </w:rPr>
        <w:t xml:space="preserve">  3 </w:t>
      </w:r>
      <w:r w:rsidR="0017210F" w:rsidRPr="00C205DB">
        <w:rPr>
          <w:b/>
          <w:lang w:val="pt-BR"/>
        </w:rPr>
        <w:t>-JUSTIFICATIVA</w:t>
      </w:r>
    </w:p>
    <w:p w:rsidR="00D21996" w:rsidRPr="00C205DB" w:rsidRDefault="002B1EE0" w:rsidP="00D21996">
      <w:pPr>
        <w:autoSpaceDE w:val="0"/>
        <w:autoSpaceDN w:val="0"/>
        <w:adjustRightInd w:val="0"/>
        <w:ind w:left="142" w:right="-99"/>
        <w:jc w:val="both"/>
        <w:rPr>
          <w:lang w:val="pt-BR"/>
        </w:rPr>
      </w:pPr>
      <w:r w:rsidRPr="00C205DB">
        <w:rPr>
          <w:lang w:val="pt-BR"/>
        </w:rPr>
        <w:t>3</w:t>
      </w:r>
      <w:r w:rsidR="002F2FB3" w:rsidRPr="00C205DB">
        <w:rPr>
          <w:lang w:val="pt-BR"/>
        </w:rPr>
        <w:t>.1</w:t>
      </w:r>
      <w:r w:rsidR="00B867E6" w:rsidRPr="00C205DB">
        <w:rPr>
          <w:lang w:val="pt-BR"/>
        </w:rPr>
        <w:t>–</w:t>
      </w:r>
      <w:r w:rsidR="00D21996" w:rsidRPr="00C205DB">
        <w:rPr>
          <w:lang w:val="pt-BR"/>
        </w:rPr>
        <w:t>As recargas de tone</w:t>
      </w:r>
      <w:r w:rsidR="000B5AA4">
        <w:rPr>
          <w:lang w:val="pt-BR"/>
        </w:rPr>
        <w:t xml:space="preserve">rs e cartuchos são </w:t>
      </w:r>
      <w:r w:rsidR="009F3506">
        <w:rPr>
          <w:lang w:val="pt-BR"/>
        </w:rPr>
        <w:t>necessárias</w:t>
      </w:r>
      <w:bookmarkStart w:id="0" w:name="_GoBack"/>
      <w:bookmarkEnd w:id="0"/>
      <w:r w:rsidR="000B5AA4">
        <w:rPr>
          <w:lang w:val="pt-BR"/>
        </w:rPr>
        <w:t>, devido</w:t>
      </w:r>
      <w:r w:rsidR="00D21996" w:rsidRPr="00C205DB">
        <w:rPr>
          <w:lang w:val="pt-BR"/>
        </w:rPr>
        <w:t xml:space="preserve"> ás necessidades de suprimento da Prefeitura Municipal de Coração de Jesus, para atendimento de demandas de todas as secretarias municipais.</w:t>
      </w:r>
      <w:r w:rsidR="00A32FD1">
        <w:rPr>
          <w:lang w:val="pt-BR"/>
        </w:rPr>
        <w:t xml:space="preserve"> JUSTIFICA-SE </w:t>
      </w:r>
      <w:r w:rsidR="00465FFA">
        <w:rPr>
          <w:lang w:val="pt-BR"/>
        </w:rPr>
        <w:t xml:space="preserve">a </w:t>
      </w:r>
      <w:r w:rsidR="00A32FD1">
        <w:rPr>
          <w:lang w:val="pt-BR"/>
        </w:rPr>
        <w:t>solicitação de licença ambiental</w:t>
      </w:r>
      <w:r w:rsidR="008911F5">
        <w:rPr>
          <w:lang w:val="pt-BR"/>
        </w:rPr>
        <w:t xml:space="preserve"> e demais documentos</w:t>
      </w:r>
      <w:r w:rsidR="00A32FD1">
        <w:rPr>
          <w:lang w:val="pt-BR"/>
        </w:rPr>
        <w:t xml:space="preserve">, pois </w:t>
      </w:r>
      <w:proofErr w:type="gramStart"/>
      <w:r w:rsidR="00A32FD1">
        <w:rPr>
          <w:lang w:val="pt-BR"/>
        </w:rPr>
        <w:t>o poder publico</w:t>
      </w:r>
      <w:proofErr w:type="gramEnd"/>
      <w:r w:rsidR="00A32FD1">
        <w:rPr>
          <w:lang w:val="pt-BR"/>
        </w:rPr>
        <w:t xml:space="preserve"> deve se preocupar com o meio ambiente, não por ser apenas uma demanda social</w:t>
      </w:r>
      <w:r w:rsidR="008911F5">
        <w:rPr>
          <w:lang w:val="pt-BR"/>
        </w:rPr>
        <w:t>,</w:t>
      </w:r>
      <w:r w:rsidR="00A32FD1">
        <w:rPr>
          <w:lang w:val="pt-BR"/>
        </w:rPr>
        <w:t xml:space="preserve"> mas também</w:t>
      </w:r>
      <w:r w:rsidR="008911F5">
        <w:rPr>
          <w:lang w:val="pt-BR"/>
        </w:rPr>
        <w:t xml:space="preserve"> por</w:t>
      </w:r>
      <w:r w:rsidR="00A32FD1">
        <w:rPr>
          <w:lang w:val="pt-BR"/>
        </w:rPr>
        <w:t xml:space="preserve"> imposição legal, portanto deve se contratar uma empresa que </w:t>
      </w:r>
      <w:r w:rsidR="008911F5">
        <w:rPr>
          <w:lang w:val="pt-BR"/>
        </w:rPr>
        <w:t>tem preocupações e responsabilidades ambientais justificadas.</w:t>
      </w:r>
    </w:p>
    <w:p w:rsidR="00DE0E8F" w:rsidRPr="00C205DB" w:rsidRDefault="00DE0E8F" w:rsidP="00D21996">
      <w:pPr>
        <w:tabs>
          <w:tab w:val="left" w:pos="493"/>
        </w:tabs>
        <w:spacing w:line="242" w:lineRule="auto"/>
        <w:ind w:right="114"/>
        <w:rPr>
          <w:lang w:val="pt-BR"/>
        </w:rPr>
      </w:pPr>
    </w:p>
    <w:p w:rsidR="00DE0E8F" w:rsidRPr="00C205DB" w:rsidRDefault="00DE0E8F" w:rsidP="00B72C91">
      <w:pPr>
        <w:pStyle w:val="PargrafodaLista"/>
        <w:tabs>
          <w:tab w:val="left" w:pos="493"/>
        </w:tabs>
        <w:spacing w:line="242" w:lineRule="auto"/>
        <w:ind w:right="114"/>
        <w:rPr>
          <w:b/>
          <w:lang w:val="pt-BR"/>
        </w:rPr>
      </w:pPr>
      <w:r w:rsidRPr="00C205DB">
        <w:rPr>
          <w:b/>
          <w:lang w:val="pt-BR"/>
        </w:rPr>
        <w:t xml:space="preserve">4. ESPECIFICAÇÃO </w:t>
      </w:r>
    </w:p>
    <w:p w:rsidR="00DE0E8F" w:rsidRPr="00C205DB" w:rsidRDefault="00DE0E8F" w:rsidP="00B72C91">
      <w:pPr>
        <w:pStyle w:val="PargrafodaLista"/>
        <w:tabs>
          <w:tab w:val="left" w:pos="493"/>
        </w:tabs>
        <w:spacing w:line="242" w:lineRule="auto"/>
        <w:ind w:right="114"/>
        <w:rPr>
          <w:lang w:val="pt-BR"/>
        </w:rPr>
      </w:pPr>
      <w:r w:rsidRPr="00C205DB">
        <w:rPr>
          <w:lang w:val="pt-BR"/>
        </w:rPr>
        <w:t>4.1 -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Pr="00C205DB" w:rsidRDefault="00DE0E8F" w:rsidP="00B72C91">
      <w:pPr>
        <w:pStyle w:val="PargrafodaLista"/>
        <w:tabs>
          <w:tab w:val="left" w:pos="493"/>
        </w:tabs>
        <w:spacing w:line="242" w:lineRule="auto"/>
        <w:ind w:right="114"/>
        <w:rPr>
          <w:lang w:val="pt-BR"/>
        </w:rPr>
      </w:pPr>
    </w:p>
    <w:p w:rsidR="00DE0E8F" w:rsidRPr="00C205DB" w:rsidRDefault="00DE0E8F" w:rsidP="00B72C91">
      <w:pPr>
        <w:pStyle w:val="PargrafodaLista"/>
        <w:tabs>
          <w:tab w:val="left" w:pos="493"/>
        </w:tabs>
        <w:spacing w:line="242" w:lineRule="auto"/>
        <w:ind w:right="114"/>
        <w:rPr>
          <w:b/>
          <w:lang w:val="pt-BR"/>
        </w:rPr>
      </w:pPr>
      <w:r w:rsidRPr="00C205DB">
        <w:rPr>
          <w:b/>
          <w:lang w:val="pt-BR"/>
        </w:rPr>
        <w:t xml:space="preserve">5. QUALIFICAÇÃO TÉCNICA </w:t>
      </w:r>
    </w:p>
    <w:p w:rsidR="00DE0E8F" w:rsidRPr="00C205DB" w:rsidRDefault="00DE0E8F" w:rsidP="00B72C91">
      <w:pPr>
        <w:pStyle w:val="PargrafodaLista"/>
        <w:tabs>
          <w:tab w:val="left" w:pos="493"/>
        </w:tabs>
        <w:spacing w:line="242" w:lineRule="auto"/>
        <w:ind w:right="114"/>
        <w:rPr>
          <w:lang w:val="pt-BR"/>
        </w:rPr>
      </w:pPr>
      <w:r w:rsidRPr="00C205DB">
        <w:rPr>
          <w:lang w:val="pt-BR"/>
        </w:rPr>
        <w:t>5.1 - A Prestação de Serviços deverá atender as normas e regulamentações Técnicas exigidas por lei, e por este Edital, sendo que a Prestação de Serviço considerada inadequada, ou não atender às exigibilidades, terá o pagamento cancelado.</w:t>
      </w:r>
    </w:p>
    <w:p w:rsidR="00DE0E8F" w:rsidRPr="00C205DB" w:rsidRDefault="00DE0E8F" w:rsidP="00B72C91">
      <w:pPr>
        <w:pStyle w:val="PargrafodaLista"/>
        <w:tabs>
          <w:tab w:val="left" w:pos="493"/>
        </w:tabs>
        <w:spacing w:line="242" w:lineRule="auto"/>
        <w:ind w:right="114"/>
        <w:rPr>
          <w:lang w:val="pt-BR"/>
        </w:rPr>
      </w:pPr>
    </w:p>
    <w:p w:rsidR="00D24B80" w:rsidRPr="00C205DB" w:rsidRDefault="00D24B80" w:rsidP="00B72C91">
      <w:pPr>
        <w:pStyle w:val="PargrafodaLista"/>
        <w:tabs>
          <w:tab w:val="left" w:pos="493"/>
        </w:tabs>
        <w:spacing w:line="242" w:lineRule="auto"/>
        <w:ind w:right="114"/>
        <w:rPr>
          <w:b/>
          <w:lang w:val="pt-BR"/>
        </w:rPr>
      </w:pPr>
      <w:r w:rsidRPr="00C205DB">
        <w:rPr>
          <w:b/>
          <w:lang w:val="pt-BR"/>
        </w:rPr>
        <w:t>6</w:t>
      </w:r>
      <w:r w:rsidR="00DE0E8F" w:rsidRPr="00C205DB">
        <w:rPr>
          <w:b/>
          <w:lang w:val="pt-BR"/>
        </w:rPr>
        <w:t xml:space="preserve">. CRITÉRIOS DE ACEITAÇÃO </w:t>
      </w:r>
    </w:p>
    <w:p w:rsidR="00DE0E8F" w:rsidRPr="00C205DB" w:rsidRDefault="00D24B80" w:rsidP="00B72C91">
      <w:pPr>
        <w:pStyle w:val="PargrafodaLista"/>
        <w:tabs>
          <w:tab w:val="left" w:pos="493"/>
        </w:tabs>
        <w:spacing w:line="242" w:lineRule="auto"/>
        <w:ind w:right="114"/>
        <w:rPr>
          <w:lang w:val="pt-BR"/>
        </w:rPr>
      </w:pPr>
      <w:r w:rsidRPr="00C205DB">
        <w:rPr>
          <w:lang w:val="pt-BR"/>
        </w:rPr>
        <w:t>6</w:t>
      </w:r>
      <w:r w:rsidR="00DE0E8F" w:rsidRPr="00C205DB">
        <w:rPr>
          <w:lang w:val="pt-BR"/>
        </w:rPr>
        <w:t>.1 - Só serão aceitos os serviços, que estiverem de acordo com as especificações exigidas pelos órgãos de Fiscalização do Município.</w:t>
      </w:r>
    </w:p>
    <w:p w:rsidR="00D24B80" w:rsidRPr="00C205DB" w:rsidRDefault="00D24B80" w:rsidP="00B72C91">
      <w:pPr>
        <w:pStyle w:val="PargrafodaLista"/>
        <w:tabs>
          <w:tab w:val="left" w:pos="493"/>
        </w:tabs>
        <w:spacing w:line="242" w:lineRule="auto"/>
        <w:ind w:right="114"/>
        <w:rPr>
          <w:lang w:val="pt-BR"/>
        </w:rPr>
      </w:pPr>
    </w:p>
    <w:p w:rsidR="00D24B80" w:rsidRPr="00C205DB" w:rsidRDefault="00D24B80" w:rsidP="00B72C91">
      <w:pPr>
        <w:pStyle w:val="PargrafodaLista"/>
        <w:tabs>
          <w:tab w:val="left" w:pos="493"/>
        </w:tabs>
        <w:spacing w:line="242" w:lineRule="auto"/>
        <w:ind w:right="114"/>
        <w:rPr>
          <w:b/>
          <w:lang w:val="pt-BR"/>
        </w:rPr>
      </w:pPr>
      <w:r w:rsidRPr="00C205DB">
        <w:rPr>
          <w:b/>
          <w:lang w:val="pt-BR"/>
        </w:rPr>
        <w:t xml:space="preserve">7. PROCEDIMENTOS DE FISCALIZAÇÃO </w:t>
      </w:r>
    </w:p>
    <w:p w:rsidR="00D24B80" w:rsidRPr="00C205DB" w:rsidRDefault="00D24B80" w:rsidP="00B72C91">
      <w:pPr>
        <w:pStyle w:val="PargrafodaLista"/>
        <w:tabs>
          <w:tab w:val="left" w:pos="493"/>
        </w:tabs>
        <w:spacing w:line="242" w:lineRule="auto"/>
        <w:ind w:right="114"/>
        <w:rPr>
          <w:lang w:val="pt-BR"/>
        </w:rPr>
      </w:pPr>
      <w:r w:rsidRPr="00C205DB">
        <w:rPr>
          <w:lang w:val="pt-BR"/>
        </w:rPr>
        <w:t>7.1 - As Secretarias Municipais, através de servidores credenciados, serão os responsáveis diretos pela fiscalização do contrato, observando a especificação dos itens licitados.</w:t>
      </w:r>
    </w:p>
    <w:p w:rsidR="00B773E6" w:rsidRPr="00C205DB" w:rsidRDefault="00B773E6">
      <w:pPr>
        <w:pStyle w:val="Corpodetexto"/>
        <w:spacing w:before="5"/>
        <w:rPr>
          <w:sz w:val="22"/>
          <w:szCs w:val="22"/>
          <w:lang w:val="pt-BR"/>
        </w:rPr>
      </w:pPr>
    </w:p>
    <w:p w:rsidR="00B773E6" w:rsidRPr="00C205DB" w:rsidRDefault="00D24B80" w:rsidP="00D24B80">
      <w:pPr>
        <w:tabs>
          <w:tab w:val="left" w:pos="303"/>
        </w:tabs>
        <w:spacing w:line="274" w:lineRule="exact"/>
        <w:ind w:left="122"/>
        <w:rPr>
          <w:b/>
          <w:lang w:val="pt-BR"/>
        </w:rPr>
      </w:pPr>
      <w:r w:rsidRPr="00C205DB">
        <w:rPr>
          <w:b/>
          <w:lang w:val="pt-BR"/>
        </w:rPr>
        <w:t>8</w:t>
      </w:r>
      <w:r w:rsidR="0017210F" w:rsidRPr="00C205DB">
        <w:rPr>
          <w:b/>
          <w:lang w:val="pt-BR"/>
        </w:rPr>
        <w:t>- DAS OBRIGAÇÕES DACONTRATANTE</w:t>
      </w:r>
    </w:p>
    <w:p w:rsidR="00B773E6" w:rsidRPr="00C205DB" w:rsidRDefault="0017210F" w:rsidP="00D24B80">
      <w:pPr>
        <w:pStyle w:val="PargrafodaLista"/>
        <w:numPr>
          <w:ilvl w:val="1"/>
          <w:numId w:val="43"/>
        </w:numPr>
        <w:tabs>
          <w:tab w:val="left" w:pos="483"/>
        </w:tabs>
        <w:spacing w:line="274" w:lineRule="exact"/>
        <w:rPr>
          <w:lang w:val="pt-BR"/>
        </w:rPr>
      </w:pPr>
      <w:r w:rsidRPr="00C205DB">
        <w:rPr>
          <w:lang w:val="pt-BR"/>
        </w:rPr>
        <w:t>- A Prefeitura Municipal de Coração de Jesus obriga-sea:</w:t>
      </w:r>
    </w:p>
    <w:p w:rsidR="00B773E6" w:rsidRPr="00C205DB" w:rsidRDefault="009F49A6" w:rsidP="00C8528E">
      <w:pPr>
        <w:pStyle w:val="PargrafodaLista"/>
        <w:numPr>
          <w:ilvl w:val="0"/>
          <w:numId w:val="15"/>
        </w:numPr>
        <w:tabs>
          <w:tab w:val="left" w:pos="387"/>
        </w:tabs>
        <w:ind w:right="174" w:firstLine="0"/>
        <w:rPr>
          <w:lang w:val="pt-BR"/>
        </w:rPr>
      </w:pPr>
      <w:r w:rsidRPr="00C205DB">
        <w:rPr>
          <w:lang w:val="pt-BR"/>
        </w:rPr>
        <w:t>G</w:t>
      </w:r>
      <w:r w:rsidR="0017210F" w:rsidRPr="00C205DB">
        <w:rPr>
          <w:lang w:val="pt-BR"/>
        </w:rPr>
        <w:t xml:space="preserve">erenciar </w:t>
      </w:r>
      <w:proofErr w:type="gramStart"/>
      <w:r w:rsidR="0017210F" w:rsidRPr="00C205DB">
        <w:rPr>
          <w:lang w:val="pt-BR"/>
        </w:rPr>
        <w:t>a presente</w:t>
      </w:r>
      <w:proofErr w:type="gramEnd"/>
      <w:r w:rsidR="0017210F" w:rsidRPr="00C205DB">
        <w:rPr>
          <w:lang w:val="pt-BR"/>
        </w:rPr>
        <w:t xml:space="preserve"> Ata de Registro de Preços, indicando, sempre que solicitado, o nome do fornecedor, o preço registrado, os quantitativos disponíveis e as especificações do objeto, observada a classificação dosfornecedores;</w:t>
      </w:r>
    </w:p>
    <w:p w:rsidR="00B773E6" w:rsidRPr="00C205DB" w:rsidRDefault="009F49A6" w:rsidP="00C8528E">
      <w:pPr>
        <w:pStyle w:val="PargrafodaLista"/>
        <w:numPr>
          <w:ilvl w:val="0"/>
          <w:numId w:val="15"/>
        </w:numPr>
        <w:tabs>
          <w:tab w:val="left" w:pos="359"/>
        </w:tabs>
        <w:ind w:right="214" w:firstLine="0"/>
        <w:rPr>
          <w:lang w:val="pt-BR"/>
        </w:rPr>
      </w:pPr>
      <w:r w:rsidRPr="00C205DB">
        <w:rPr>
          <w:lang w:val="pt-BR"/>
        </w:rPr>
        <w:t>S</w:t>
      </w:r>
      <w:r w:rsidR="0017210F" w:rsidRPr="00C205DB">
        <w:rPr>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C205DB" w:rsidRDefault="009F49A6" w:rsidP="00C8528E">
      <w:pPr>
        <w:pStyle w:val="PargrafodaLista"/>
        <w:numPr>
          <w:ilvl w:val="0"/>
          <w:numId w:val="15"/>
        </w:numPr>
        <w:tabs>
          <w:tab w:val="left" w:pos="354"/>
        </w:tabs>
        <w:ind w:right="221" w:firstLine="0"/>
        <w:rPr>
          <w:lang w:val="pt-BR"/>
        </w:rPr>
      </w:pPr>
      <w:r w:rsidRPr="00C205DB">
        <w:rPr>
          <w:lang w:val="pt-BR"/>
        </w:rPr>
        <w:t>I</w:t>
      </w:r>
      <w:r w:rsidR="0017210F" w:rsidRPr="00C205DB">
        <w:rPr>
          <w:lang w:val="pt-BR"/>
        </w:rPr>
        <w:t>nformar o Fornecedor</w:t>
      </w:r>
      <w:proofErr w:type="gramStart"/>
      <w:r w:rsidR="0017210F" w:rsidRPr="00C205DB">
        <w:rPr>
          <w:lang w:val="pt-BR"/>
        </w:rPr>
        <w:t>, via</w:t>
      </w:r>
      <w:proofErr w:type="gramEnd"/>
      <w:r w:rsidR="0017210F" w:rsidRPr="00C205DB">
        <w:rPr>
          <w:lang w:val="pt-BR"/>
        </w:rPr>
        <w:t xml:space="preserve"> fax, e-mail ou telefone, do Pedido de Compra e da respectiva Nota de Empenho;</w:t>
      </w:r>
    </w:p>
    <w:p w:rsidR="00B773E6" w:rsidRPr="00C205DB" w:rsidRDefault="009F49A6" w:rsidP="00C8528E">
      <w:pPr>
        <w:pStyle w:val="PargrafodaLista"/>
        <w:numPr>
          <w:ilvl w:val="0"/>
          <w:numId w:val="15"/>
        </w:numPr>
        <w:tabs>
          <w:tab w:val="left" w:pos="366"/>
        </w:tabs>
        <w:ind w:right="217" w:firstLine="0"/>
        <w:rPr>
          <w:lang w:val="pt-BR"/>
        </w:rPr>
      </w:pPr>
      <w:r w:rsidRPr="00C205DB">
        <w:rPr>
          <w:lang w:val="pt-BR"/>
        </w:rPr>
        <w:t>O</w:t>
      </w:r>
      <w:r w:rsidR="0017210F" w:rsidRPr="00C205DB">
        <w:rPr>
          <w:lang w:val="pt-BR"/>
        </w:rPr>
        <w:t>bservar para que, durante a vigência da presente Ata de Registro de Preços, sejam mantidas pelo Fornecedor todas as condições de habilitação e qualificação exigidas nalicitação;</w:t>
      </w:r>
    </w:p>
    <w:p w:rsidR="00B773E6" w:rsidRPr="00C205DB" w:rsidRDefault="009F49A6" w:rsidP="00C8528E">
      <w:pPr>
        <w:pStyle w:val="PargrafodaLista"/>
        <w:numPr>
          <w:ilvl w:val="0"/>
          <w:numId w:val="15"/>
        </w:numPr>
        <w:tabs>
          <w:tab w:val="left" w:pos="349"/>
        </w:tabs>
        <w:ind w:right="221" w:firstLine="0"/>
        <w:rPr>
          <w:lang w:val="pt-BR"/>
        </w:rPr>
      </w:pPr>
      <w:r w:rsidRPr="00C205DB">
        <w:rPr>
          <w:lang w:val="pt-BR"/>
        </w:rPr>
        <w:t>C</w:t>
      </w:r>
      <w:r w:rsidR="0017210F" w:rsidRPr="00C205DB">
        <w:rPr>
          <w:lang w:val="pt-BR"/>
        </w:rPr>
        <w:t>onduzir eventuais procedimentos administrativos de renegociação de preços registrados, para fins de adequação às novas condições demercado;</w:t>
      </w:r>
    </w:p>
    <w:p w:rsidR="00B773E6" w:rsidRPr="00C205DB" w:rsidRDefault="009F49A6" w:rsidP="00C8528E">
      <w:pPr>
        <w:pStyle w:val="PargrafodaLista"/>
        <w:numPr>
          <w:ilvl w:val="0"/>
          <w:numId w:val="15"/>
        </w:numPr>
        <w:tabs>
          <w:tab w:val="left" w:pos="323"/>
        </w:tabs>
        <w:ind w:right="219" w:firstLine="0"/>
        <w:rPr>
          <w:lang w:val="pt-BR"/>
        </w:rPr>
      </w:pPr>
      <w:r w:rsidRPr="00C205DB">
        <w:rPr>
          <w:lang w:val="pt-BR"/>
        </w:rPr>
        <w:t>E</w:t>
      </w:r>
      <w:r w:rsidR="0017210F" w:rsidRPr="00C205DB">
        <w:rPr>
          <w:lang w:val="pt-BR"/>
        </w:rPr>
        <w:t>fetuar o pagamento ao Fornecedor de acordo com as condições de preço e prazo estabelecidos no edital e nesta Ata de Registro dePreços;</w:t>
      </w:r>
    </w:p>
    <w:p w:rsidR="00B773E6" w:rsidRPr="00C205DB" w:rsidRDefault="009F49A6" w:rsidP="00C8528E">
      <w:pPr>
        <w:pStyle w:val="PargrafodaLista"/>
        <w:numPr>
          <w:ilvl w:val="0"/>
          <w:numId w:val="15"/>
        </w:numPr>
        <w:tabs>
          <w:tab w:val="left" w:pos="402"/>
        </w:tabs>
        <w:ind w:right="213" w:firstLine="0"/>
        <w:rPr>
          <w:lang w:val="pt-BR"/>
        </w:rPr>
      </w:pPr>
      <w:r w:rsidRPr="00C205DB">
        <w:rPr>
          <w:lang w:val="pt-BR"/>
        </w:rPr>
        <w:t>C</w:t>
      </w:r>
      <w:r w:rsidR="0017210F" w:rsidRPr="00C205DB">
        <w:rPr>
          <w:lang w:val="pt-BR"/>
        </w:rPr>
        <w:t>omunicar ao Fornecedor qualquer falha apresentada nos materiais fornecidos, exigindo-lhe a imediatacorreção;</w:t>
      </w:r>
    </w:p>
    <w:p w:rsidR="00B773E6" w:rsidRPr="00C205DB" w:rsidRDefault="009F49A6" w:rsidP="00C8528E">
      <w:pPr>
        <w:pStyle w:val="PargrafodaLista"/>
        <w:numPr>
          <w:ilvl w:val="0"/>
          <w:numId w:val="15"/>
        </w:numPr>
        <w:tabs>
          <w:tab w:val="left" w:pos="387"/>
        </w:tabs>
        <w:ind w:right="217" w:firstLine="0"/>
        <w:rPr>
          <w:lang w:val="pt-BR"/>
        </w:rPr>
      </w:pPr>
      <w:r w:rsidRPr="00C205DB">
        <w:rPr>
          <w:lang w:val="pt-BR"/>
        </w:rPr>
        <w:t>A</w:t>
      </w:r>
      <w:r w:rsidR="0017210F" w:rsidRPr="00C205DB">
        <w:rPr>
          <w:lang w:val="pt-BR"/>
        </w:rPr>
        <w:t>companhar e fiscalizar, por meio do Almoxarifado o cumprimento das condições ajustadas na presente Ata de Registro de Preços e nocontrato.</w:t>
      </w:r>
    </w:p>
    <w:p w:rsidR="00B773E6" w:rsidRPr="00C205DB" w:rsidRDefault="00B773E6">
      <w:pPr>
        <w:pStyle w:val="Corpodetexto"/>
        <w:spacing w:before="10"/>
        <w:rPr>
          <w:sz w:val="22"/>
          <w:szCs w:val="22"/>
          <w:lang w:val="pt-BR"/>
        </w:rPr>
      </w:pPr>
    </w:p>
    <w:p w:rsidR="00B773E6" w:rsidRPr="00C205DB" w:rsidRDefault="00D24B80" w:rsidP="00D24B80">
      <w:pPr>
        <w:tabs>
          <w:tab w:val="left" w:pos="303"/>
        </w:tabs>
        <w:spacing w:line="272" w:lineRule="exact"/>
        <w:ind w:left="122"/>
        <w:rPr>
          <w:b/>
          <w:lang w:val="pt-BR"/>
        </w:rPr>
      </w:pPr>
      <w:r w:rsidRPr="00C205DB">
        <w:rPr>
          <w:b/>
          <w:lang w:val="pt-BR"/>
        </w:rPr>
        <w:t xml:space="preserve">9 </w:t>
      </w:r>
      <w:r w:rsidR="0017210F" w:rsidRPr="00C205DB">
        <w:rPr>
          <w:b/>
          <w:lang w:val="pt-BR"/>
        </w:rPr>
        <w:t>- DAS OBRIGAÇÕES DOFORNECEDOR</w:t>
      </w:r>
    </w:p>
    <w:p w:rsidR="00B773E6" w:rsidRPr="00C205DB" w:rsidRDefault="00D24B80">
      <w:pPr>
        <w:ind w:left="122" w:right="214"/>
        <w:jc w:val="both"/>
        <w:rPr>
          <w:lang w:val="pt-BR"/>
        </w:rPr>
      </w:pPr>
      <w:r w:rsidRPr="00C205DB">
        <w:rPr>
          <w:lang w:val="pt-BR"/>
        </w:rPr>
        <w:t>9</w:t>
      </w:r>
      <w:r w:rsidR="0017210F" w:rsidRPr="00C205DB">
        <w:rPr>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B773E6" w:rsidRPr="00C205DB" w:rsidRDefault="00D24B80">
      <w:pPr>
        <w:ind w:left="108"/>
        <w:jc w:val="both"/>
        <w:rPr>
          <w:lang w:val="pt-BR"/>
        </w:rPr>
      </w:pPr>
      <w:r w:rsidRPr="00C205DB">
        <w:rPr>
          <w:lang w:val="pt-BR"/>
        </w:rPr>
        <w:t>9</w:t>
      </w:r>
      <w:r w:rsidR="0017210F" w:rsidRPr="00C205DB">
        <w:rPr>
          <w:lang w:val="pt-BR"/>
        </w:rPr>
        <w:t>.2- Cumprir os prazos e as condições de fornecimento.</w:t>
      </w:r>
    </w:p>
    <w:p w:rsidR="002B1EE0" w:rsidRPr="00C205DB" w:rsidRDefault="00D24B80" w:rsidP="002B1EE0">
      <w:pPr>
        <w:pStyle w:val="PargrafodaLista"/>
        <w:tabs>
          <w:tab w:val="left" w:pos="522"/>
        </w:tabs>
        <w:spacing w:before="38"/>
        <w:ind w:right="118"/>
        <w:rPr>
          <w:lang w:val="pt-BR"/>
        </w:rPr>
      </w:pPr>
      <w:r w:rsidRPr="00C205DB">
        <w:rPr>
          <w:lang w:val="pt-BR"/>
        </w:rPr>
        <w:t>9</w:t>
      </w:r>
      <w:r w:rsidR="002B1EE0" w:rsidRPr="00C205DB">
        <w:rPr>
          <w:lang w:val="pt-BR"/>
        </w:rPr>
        <w:t>.3 - Nos preços cotados deverão estar inclusos os custos com transporte, tributos, mão de obra, transporte, carga, descarga, embalagem, seguro e quaisquer outras despesas geradas com a entrega dosprodutos.</w:t>
      </w:r>
    </w:p>
    <w:p w:rsidR="002B1EE0" w:rsidRPr="00C205DB" w:rsidRDefault="00D24B80" w:rsidP="002B1EE0">
      <w:pPr>
        <w:pStyle w:val="PargrafodaLista"/>
        <w:tabs>
          <w:tab w:val="left" w:pos="579"/>
        </w:tabs>
        <w:ind w:right="112"/>
        <w:rPr>
          <w:lang w:val="pt-BR"/>
        </w:rPr>
      </w:pPr>
      <w:r w:rsidRPr="00C205DB">
        <w:rPr>
          <w:lang w:val="pt-BR"/>
        </w:rPr>
        <w:t>9</w:t>
      </w:r>
      <w:r w:rsidR="002B1EE0" w:rsidRPr="00C205DB">
        <w:rPr>
          <w:lang w:val="pt-BR"/>
        </w:rPr>
        <w:t>.4 - Providenciar a imediata correção das deficiências e/ou irregularidades apontadas pela PREFEITURA MUNICIPAL DE CORAÇÃO DEJESUS.</w:t>
      </w:r>
    </w:p>
    <w:p w:rsidR="002B1EE0" w:rsidRPr="00C205DB" w:rsidRDefault="00D24B80" w:rsidP="002B1EE0">
      <w:pPr>
        <w:pStyle w:val="PargrafodaLista"/>
        <w:tabs>
          <w:tab w:val="left" w:pos="491"/>
        </w:tabs>
        <w:ind w:right="296"/>
        <w:rPr>
          <w:lang w:val="pt-BR"/>
        </w:rPr>
      </w:pPr>
      <w:r w:rsidRPr="00C205DB">
        <w:rPr>
          <w:lang w:val="pt-BR"/>
        </w:rPr>
        <w:t>9</w:t>
      </w:r>
      <w:r w:rsidR="002B1EE0" w:rsidRPr="00C205DB">
        <w:rPr>
          <w:lang w:val="pt-BR"/>
        </w:rPr>
        <w:t>.5 - Manter-se, durante o prazo de vigência desta Ata de Registro de Preços, em consonância com as condições de habilitação e qualificação exigidas na licitação que lhe deuorigem.</w:t>
      </w:r>
    </w:p>
    <w:p w:rsidR="002B1EE0" w:rsidRPr="00C205DB" w:rsidRDefault="00D24B80" w:rsidP="002B1EE0">
      <w:pPr>
        <w:pStyle w:val="PargrafodaLista"/>
        <w:tabs>
          <w:tab w:val="left" w:pos="483"/>
        </w:tabs>
        <w:ind w:right="776"/>
        <w:rPr>
          <w:lang w:val="pt-BR"/>
        </w:rPr>
      </w:pPr>
      <w:r w:rsidRPr="00C205DB">
        <w:rPr>
          <w:lang w:val="pt-BR"/>
        </w:rPr>
        <w:t>9</w:t>
      </w:r>
      <w:r w:rsidR="002B1EE0" w:rsidRPr="00C205DB">
        <w:rPr>
          <w:lang w:val="pt-BR"/>
        </w:rPr>
        <w:t>.6 - Aceitar, nos termos do §1º, do art. 65, da Lei nº 8.666/93, os acréscimos ou supressõesde até 25% (vinte e cinco por cento) ao valor inicialmenteregistrado.</w:t>
      </w:r>
    </w:p>
    <w:p w:rsidR="002B1EE0" w:rsidRPr="00C205DB" w:rsidRDefault="002B1EE0">
      <w:pPr>
        <w:jc w:val="both"/>
        <w:rPr>
          <w:lang w:val="pt-BR"/>
        </w:rPr>
      </w:pPr>
    </w:p>
    <w:p w:rsidR="002B1EE0" w:rsidRPr="00C205DB" w:rsidRDefault="002B1EE0" w:rsidP="00D24B80">
      <w:pPr>
        <w:pStyle w:val="Ttulo31"/>
        <w:tabs>
          <w:tab w:val="left" w:pos="411"/>
        </w:tabs>
        <w:ind w:left="-471"/>
        <w:rPr>
          <w:sz w:val="22"/>
          <w:szCs w:val="22"/>
          <w:lang w:val="pt-BR"/>
        </w:rPr>
      </w:pPr>
    </w:p>
    <w:p w:rsidR="002B1EE0" w:rsidRPr="00C205DB" w:rsidRDefault="00D24B80" w:rsidP="002B1EE0">
      <w:pPr>
        <w:pStyle w:val="Ttulo31"/>
        <w:tabs>
          <w:tab w:val="left" w:pos="411"/>
        </w:tabs>
        <w:spacing w:before="1"/>
        <w:rPr>
          <w:sz w:val="22"/>
          <w:szCs w:val="22"/>
          <w:lang w:val="pt-BR"/>
        </w:rPr>
      </w:pPr>
      <w:r w:rsidRPr="00C205DB">
        <w:rPr>
          <w:sz w:val="22"/>
          <w:szCs w:val="22"/>
          <w:lang w:val="pt-BR"/>
        </w:rPr>
        <w:t xml:space="preserve"> 10</w:t>
      </w:r>
      <w:r w:rsidR="002B1EE0" w:rsidRPr="00C205DB">
        <w:rPr>
          <w:sz w:val="22"/>
          <w:szCs w:val="22"/>
          <w:lang w:val="pt-BR"/>
        </w:rPr>
        <w:t>– DAS SANÇÕESADMINISTRATIVAS</w:t>
      </w:r>
    </w:p>
    <w:p w:rsidR="002B1EE0" w:rsidRPr="00C205DB" w:rsidRDefault="00D24B80" w:rsidP="002B1EE0">
      <w:pPr>
        <w:pStyle w:val="PargrafodaLista"/>
        <w:tabs>
          <w:tab w:val="left" w:pos="651"/>
        </w:tabs>
        <w:ind w:right="116"/>
        <w:rPr>
          <w:lang w:val="pt-BR"/>
        </w:rPr>
      </w:pPr>
      <w:r w:rsidRPr="00C205DB">
        <w:rPr>
          <w:lang w:val="pt-BR"/>
        </w:rPr>
        <w:t>10</w:t>
      </w:r>
      <w:r w:rsidR="002B1EE0" w:rsidRPr="00C205DB">
        <w:rPr>
          <w:lang w:val="pt-BR"/>
        </w:rPr>
        <w:t xml:space="preserve">.1 - O descumprimento injustificado das obrigações assumidas nos termos do Edital e da Ata de Registro de </w:t>
      </w:r>
      <w:r w:rsidR="002B1EE0" w:rsidRPr="00C205DB">
        <w:rPr>
          <w:lang w:val="pt-BR"/>
        </w:rPr>
        <w:lastRenderedPageBreak/>
        <w:t xml:space="preserve">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Lei8.666/93.</w:t>
      </w:r>
    </w:p>
    <w:p w:rsidR="002B1EE0" w:rsidRPr="00C205DB" w:rsidRDefault="00D24B80" w:rsidP="002B1EE0">
      <w:pPr>
        <w:pStyle w:val="PargrafodaLista"/>
        <w:tabs>
          <w:tab w:val="left" w:pos="862"/>
        </w:tabs>
        <w:ind w:right="118"/>
        <w:rPr>
          <w:lang w:val="pt-BR"/>
        </w:rPr>
      </w:pPr>
      <w:r w:rsidRPr="00C205DB">
        <w:rPr>
          <w:lang w:val="pt-BR"/>
        </w:rPr>
        <w:t>10</w:t>
      </w:r>
      <w:r w:rsidR="002B1EE0" w:rsidRPr="00C205DB">
        <w:rPr>
          <w:lang w:val="pt-BR"/>
        </w:rPr>
        <w:t>.1.1 - A multa prevista no item acima será descontada dos créditos que a contratada possuir com o Órgão/Entidade e pode cumular com as demais sanções administrativas, inclusive com as multas previstas noEdital.</w:t>
      </w:r>
    </w:p>
    <w:p w:rsidR="002B1EE0" w:rsidRPr="00C205DB" w:rsidRDefault="00D24B80" w:rsidP="002B1EE0">
      <w:pPr>
        <w:pStyle w:val="PargrafodaLista"/>
        <w:tabs>
          <w:tab w:val="left" w:pos="683"/>
        </w:tabs>
        <w:ind w:right="114"/>
        <w:rPr>
          <w:lang w:val="pt-BR"/>
        </w:rPr>
      </w:pPr>
      <w:r w:rsidRPr="00C205DB">
        <w:rPr>
          <w:lang w:val="pt-BR"/>
        </w:rPr>
        <w:t>10</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Advertênciaporescrito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AdministraçãoPública.</w:t>
      </w:r>
    </w:p>
    <w:p w:rsidR="002B1EE0" w:rsidRPr="00C205DB" w:rsidRDefault="00D24B80" w:rsidP="002B1EE0">
      <w:pPr>
        <w:pStyle w:val="PargrafodaLista"/>
        <w:tabs>
          <w:tab w:val="left" w:pos="678"/>
        </w:tabs>
        <w:ind w:right="108"/>
        <w:rPr>
          <w:lang w:val="pt-BR"/>
        </w:rPr>
      </w:pPr>
      <w:r w:rsidRPr="00C205DB">
        <w:rPr>
          <w:lang w:val="pt-BR"/>
        </w:rPr>
        <w:t>10</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C205DB" w:rsidRDefault="00D24B80" w:rsidP="002B1EE0">
      <w:pPr>
        <w:pStyle w:val="PargrafodaLista"/>
        <w:tabs>
          <w:tab w:val="left" w:pos="651"/>
        </w:tabs>
        <w:ind w:right="110"/>
        <w:rPr>
          <w:lang w:val="pt-BR"/>
        </w:rPr>
      </w:pPr>
      <w:r w:rsidRPr="00C205DB">
        <w:rPr>
          <w:lang w:val="pt-BR"/>
        </w:rPr>
        <w:t>10</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C205DB" w:rsidRDefault="00D24B80" w:rsidP="002B1EE0">
      <w:pPr>
        <w:pStyle w:val="PargrafodaLista"/>
        <w:tabs>
          <w:tab w:val="left" w:pos="644"/>
        </w:tabs>
        <w:ind w:right="126"/>
        <w:rPr>
          <w:lang w:val="pt-BR"/>
        </w:rPr>
      </w:pPr>
      <w:r w:rsidRPr="00C205DB">
        <w:rPr>
          <w:lang w:val="pt-BR"/>
        </w:rPr>
        <w:t>10</w:t>
      </w:r>
      <w:r w:rsidR="002B1EE0" w:rsidRPr="00C205DB">
        <w:rPr>
          <w:lang w:val="pt-BR"/>
        </w:rPr>
        <w:t>.5 Serão publicadas no Diário Oficial do Ente as sanções administrativas previstas nesta seção, inclusive a reabilitação perante a AdministraçãoPública.</w:t>
      </w:r>
    </w:p>
    <w:p w:rsidR="002B1EE0" w:rsidRPr="00C205DB" w:rsidRDefault="00D24B80" w:rsidP="002B1EE0">
      <w:pPr>
        <w:pStyle w:val="PargrafodaLista"/>
        <w:tabs>
          <w:tab w:val="left" w:pos="647"/>
        </w:tabs>
        <w:ind w:right="118"/>
        <w:rPr>
          <w:lang w:val="pt-BR"/>
        </w:rPr>
      </w:pPr>
      <w:r w:rsidRPr="00C205DB">
        <w:rPr>
          <w:lang w:val="pt-BR"/>
        </w:rPr>
        <w:t>10</w:t>
      </w:r>
      <w:r w:rsidR="002B1EE0" w:rsidRPr="00C205DB">
        <w:rPr>
          <w:lang w:val="pt-BR"/>
        </w:rPr>
        <w:t>.6 As multas previstas nesta seção não eximem a adjudicatária da reparação dos eventuais danos, perdas ou prejuízos que seu ato punível venha causar aoÓRGÃO.</w:t>
      </w:r>
    </w:p>
    <w:p w:rsidR="002B1EE0" w:rsidRPr="00C205DB" w:rsidRDefault="00D24B80" w:rsidP="002B1EE0">
      <w:pPr>
        <w:pStyle w:val="PargrafodaLista"/>
        <w:tabs>
          <w:tab w:val="left" w:pos="668"/>
        </w:tabs>
        <w:ind w:right="107"/>
        <w:rPr>
          <w:lang w:val="pt-BR"/>
        </w:rPr>
      </w:pPr>
      <w:r w:rsidRPr="00C205DB">
        <w:rPr>
          <w:lang w:val="pt-BR"/>
        </w:rPr>
        <w:t>10</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nocontrato.</w:t>
      </w:r>
    </w:p>
    <w:p w:rsidR="002B1EE0" w:rsidRPr="00C205DB" w:rsidRDefault="002B1EE0" w:rsidP="002B1EE0">
      <w:pPr>
        <w:pStyle w:val="Corpodetexto"/>
        <w:spacing w:before="4"/>
        <w:rPr>
          <w:sz w:val="22"/>
          <w:szCs w:val="22"/>
          <w:lang w:val="pt-BR"/>
        </w:rPr>
      </w:pPr>
    </w:p>
    <w:p w:rsidR="002B1EE0" w:rsidRPr="00C205DB" w:rsidRDefault="00D24B80" w:rsidP="002B1EE0">
      <w:pPr>
        <w:pStyle w:val="Ttulo31"/>
        <w:tabs>
          <w:tab w:val="left" w:pos="411"/>
        </w:tabs>
        <w:spacing w:line="263" w:lineRule="exact"/>
        <w:ind w:left="-406"/>
        <w:rPr>
          <w:sz w:val="22"/>
          <w:szCs w:val="22"/>
          <w:lang w:val="pt-BR"/>
        </w:rPr>
      </w:pPr>
      <w:r w:rsidRPr="00C205DB">
        <w:rPr>
          <w:sz w:val="22"/>
          <w:szCs w:val="22"/>
          <w:lang w:val="pt-BR"/>
        </w:rPr>
        <w:t xml:space="preserve">         11</w:t>
      </w:r>
      <w:r w:rsidR="002B1EE0" w:rsidRPr="00C205DB">
        <w:rPr>
          <w:sz w:val="22"/>
          <w:szCs w:val="22"/>
          <w:lang w:val="pt-BR"/>
        </w:rPr>
        <w:t xml:space="preserve"> – DOPAGAMENTO</w:t>
      </w:r>
    </w:p>
    <w:p w:rsidR="002B1EE0" w:rsidRPr="00C205DB" w:rsidRDefault="00D24B80" w:rsidP="002B1EE0">
      <w:pPr>
        <w:pStyle w:val="PargrafodaLista"/>
        <w:tabs>
          <w:tab w:val="left" w:pos="594"/>
        </w:tabs>
        <w:ind w:right="107"/>
        <w:rPr>
          <w:lang w:val="pt-BR"/>
        </w:rPr>
      </w:pPr>
      <w:r w:rsidRPr="00C205DB">
        <w:rPr>
          <w:lang w:val="pt-BR"/>
        </w:rPr>
        <w:t>11</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seguridadesocial.</w:t>
      </w:r>
    </w:p>
    <w:p w:rsidR="002B1EE0" w:rsidRPr="00C205DB" w:rsidRDefault="00D24B80" w:rsidP="00E602E7">
      <w:pPr>
        <w:pStyle w:val="PargrafodaLista"/>
        <w:tabs>
          <w:tab w:val="left" w:pos="608"/>
        </w:tabs>
        <w:ind w:right="120"/>
        <w:rPr>
          <w:lang w:val="pt-BR"/>
        </w:rPr>
      </w:pPr>
      <w:r w:rsidRPr="00C205DB">
        <w:rPr>
          <w:lang w:val="pt-BR"/>
        </w:rPr>
        <w:t>11</w:t>
      </w:r>
      <w:r w:rsidR="002B1EE0" w:rsidRPr="00C205DB">
        <w:rPr>
          <w:lang w:val="pt-BR"/>
        </w:rPr>
        <w:t>.2- A Contratada deverá encaminhar junto a Nota Fiscal ou Fatura, documento em papel timbrado da empresa informando a Agencia Bancária e o numero da Conta a ser depositado o pagamento. Nãoseráaceita a emissão de boletos bancários para efetuar o pagamento das Notas Fiscais e/ou Faturas.</w:t>
      </w:r>
    </w:p>
    <w:p w:rsidR="002B1EE0" w:rsidRPr="00C205DB" w:rsidRDefault="00D24B80" w:rsidP="002B1EE0">
      <w:pPr>
        <w:pStyle w:val="PargrafodaLista"/>
        <w:tabs>
          <w:tab w:val="left" w:pos="596"/>
        </w:tabs>
        <w:ind w:right="119"/>
        <w:rPr>
          <w:lang w:val="pt-BR"/>
        </w:rPr>
      </w:pPr>
      <w:r w:rsidRPr="00C205DB">
        <w:rPr>
          <w:lang w:val="pt-BR"/>
        </w:rPr>
        <w:t>11</w:t>
      </w:r>
      <w:r w:rsidR="002B1EE0" w:rsidRPr="00C205DB">
        <w:rPr>
          <w:lang w:val="pt-BR"/>
        </w:rPr>
        <w:t>.3– Em caso de devolução da Nota Fiscal ou Fatura para correção, o prazo para o pagamento passará a fluir após a suareapresentação.</w:t>
      </w:r>
    </w:p>
    <w:p w:rsidR="002B1EE0" w:rsidRPr="00C205DB" w:rsidRDefault="00D24B80" w:rsidP="002B1EE0">
      <w:pPr>
        <w:pStyle w:val="PargrafodaLista"/>
        <w:tabs>
          <w:tab w:val="left" w:pos="651"/>
        </w:tabs>
        <w:ind w:right="118"/>
        <w:rPr>
          <w:lang w:val="pt-BR"/>
        </w:rPr>
      </w:pPr>
      <w:r w:rsidRPr="00C205DB">
        <w:rPr>
          <w:lang w:val="pt-BR"/>
        </w:rPr>
        <w:t>11</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execuçãocontratual.</w:t>
      </w:r>
    </w:p>
    <w:p w:rsidR="002B1EE0" w:rsidRPr="00C205DB" w:rsidRDefault="00D24B80" w:rsidP="002B1EE0">
      <w:pPr>
        <w:pStyle w:val="PargrafodaLista"/>
        <w:tabs>
          <w:tab w:val="left" w:pos="584"/>
        </w:tabs>
        <w:ind w:right="485"/>
        <w:rPr>
          <w:lang w:val="pt-BR"/>
        </w:rPr>
      </w:pPr>
      <w:r w:rsidRPr="00C205DB">
        <w:rPr>
          <w:lang w:val="pt-BR"/>
        </w:rPr>
        <w:t>11</w:t>
      </w:r>
      <w:r w:rsidR="002B1EE0" w:rsidRPr="00C205DB">
        <w:rPr>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C205DB">
        <w:rPr>
          <w:lang w:val="pt-BR"/>
        </w:rPr>
        <w:t>outrosCNPJs</w:t>
      </w:r>
      <w:proofErr w:type="spellEnd"/>
      <w:r w:rsidR="002B1EE0" w:rsidRPr="00C205DB">
        <w:rPr>
          <w:lang w:val="pt-BR"/>
        </w:rPr>
        <w:t>.</w:t>
      </w:r>
    </w:p>
    <w:p w:rsidR="002B1EE0" w:rsidRPr="00C205DB" w:rsidRDefault="00D24B80" w:rsidP="002B1EE0">
      <w:pPr>
        <w:pStyle w:val="PargrafodaLista"/>
        <w:tabs>
          <w:tab w:val="left" w:pos="584"/>
        </w:tabs>
        <w:ind w:right="223"/>
        <w:rPr>
          <w:lang w:val="pt-BR"/>
        </w:rPr>
      </w:pPr>
      <w:r w:rsidRPr="00C205DB">
        <w:rPr>
          <w:lang w:val="pt-BR"/>
        </w:rPr>
        <w:t>11</w:t>
      </w:r>
      <w:r w:rsidR="002B1EE0" w:rsidRPr="00C205DB">
        <w:rPr>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C205DB" w:rsidRDefault="00D24B80" w:rsidP="002B1EE0">
      <w:pPr>
        <w:pStyle w:val="Ttulo31"/>
        <w:tabs>
          <w:tab w:val="left" w:pos="627"/>
        </w:tabs>
        <w:spacing w:line="240" w:lineRule="auto"/>
        <w:ind w:right="114"/>
        <w:rPr>
          <w:sz w:val="22"/>
          <w:szCs w:val="22"/>
          <w:lang w:val="pt-BR"/>
        </w:rPr>
      </w:pPr>
      <w:r w:rsidRPr="00C205DB">
        <w:rPr>
          <w:b w:val="0"/>
          <w:sz w:val="22"/>
          <w:szCs w:val="22"/>
          <w:lang w:val="pt-BR"/>
        </w:rPr>
        <w:t>11</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D21996" w:rsidRPr="00C205DB" w:rsidRDefault="00D21996">
      <w:pPr>
        <w:rPr>
          <w:lang w:val="pt-BR"/>
        </w:rPr>
      </w:pPr>
    </w:p>
    <w:p w:rsidR="00D21996" w:rsidRPr="00C205DB" w:rsidRDefault="00D21996">
      <w:pPr>
        <w:rPr>
          <w:b/>
          <w:lang w:val="pt-BR"/>
        </w:rPr>
      </w:pPr>
      <w:r w:rsidRPr="00C205DB">
        <w:rPr>
          <w:b/>
          <w:lang w:val="pt-BR"/>
        </w:rPr>
        <w:t>11- FORMA E PRAZO DE ENTREGA</w:t>
      </w:r>
    </w:p>
    <w:p w:rsidR="00C637F3" w:rsidRPr="00C205DB" w:rsidRDefault="00C637F3" w:rsidP="00C637F3">
      <w:pPr>
        <w:jc w:val="both"/>
        <w:rPr>
          <w:lang w:val="pt-BR"/>
        </w:rPr>
      </w:pPr>
      <w:r w:rsidRPr="00C205DB">
        <w:rPr>
          <w:lang w:val="pt-BR"/>
        </w:rPr>
        <w:t>11</w:t>
      </w:r>
      <w:r w:rsidR="00D21996" w:rsidRPr="00C205DB">
        <w:rPr>
          <w:lang w:val="pt-BR"/>
        </w:rPr>
        <w:t xml:space="preserve">.1- O setor competente para receber, conferir e fiscalizar o objeto desta licitação será servidor designado pela Prefeitura Municipal de </w:t>
      </w:r>
      <w:r w:rsidRPr="00C205DB">
        <w:rPr>
          <w:lang w:val="pt-BR"/>
        </w:rPr>
        <w:t xml:space="preserve">Coração de Jesus/MG. </w:t>
      </w:r>
    </w:p>
    <w:p w:rsidR="00955FF2" w:rsidRPr="00C205DB" w:rsidRDefault="00C637F3" w:rsidP="00C637F3">
      <w:pPr>
        <w:jc w:val="both"/>
        <w:rPr>
          <w:lang w:val="pt-BR"/>
        </w:rPr>
      </w:pPr>
      <w:r w:rsidRPr="00C205DB">
        <w:rPr>
          <w:lang w:val="pt-BR"/>
        </w:rPr>
        <w:lastRenderedPageBreak/>
        <w:t>11</w:t>
      </w:r>
      <w:r w:rsidR="00D21996" w:rsidRPr="00C205DB">
        <w:rPr>
          <w:lang w:val="pt-BR"/>
        </w:rPr>
        <w:t xml:space="preserve">.2- A compra será realizada de forma parcelada (diariamente, semanalmente, quinzenal, mensal, ou conforme a necessidade), através da autorização de entrega emitida pelo Departamento de Compras. Poderá ocorrer solicitação antecipada ao previsto para cada mês, ou, suspensão temporária de qualquer item em excedente. </w:t>
      </w:r>
    </w:p>
    <w:p w:rsidR="00C637F3" w:rsidRPr="00C205DB" w:rsidRDefault="00C637F3" w:rsidP="00C637F3">
      <w:pPr>
        <w:jc w:val="both"/>
        <w:rPr>
          <w:lang w:val="pt-BR"/>
        </w:rPr>
      </w:pPr>
      <w:r w:rsidRPr="00C205DB">
        <w:rPr>
          <w:lang w:val="pt-BR"/>
        </w:rPr>
        <w:t>11</w:t>
      </w:r>
      <w:r w:rsidR="00D21996" w:rsidRPr="00C205DB">
        <w:rPr>
          <w:lang w:val="pt-BR"/>
        </w:rPr>
        <w:t xml:space="preserve">.3- Se a empresa adjudicatária deixar de assinar o termo de fornecimento/entrega, no prazo de até </w:t>
      </w:r>
      <w:proofErr w:type="gramStart"/>
      <w:r w:rsidR="00D21996" w:rsidRPr="00C205DB">
        <w:rPr>
          <w:lang w:val="pt-BR"/>
        </w:rPr>
        <w:t>3</w:t>
      </w:r>
      <w:proofErr w:type="gramEnd"/>
      <w:r w:rsidR="00D21996" w:rsidRPr="00C205DB">
        <w:rPr>
          <w:lang w:val="pt-BR"/>
        </w:rPr>
        <w:t xml:space="preserve"> (três) dias contados da data do recebimento da convocação, sem que tenha solicitado prorrogação de prazo mediante justificativa, por escrito, e aceita pela administração pública municipal, serão convocadas as licitantes remanescentes, na ordem de classificação, para fazê-lo em igual prazo e nas mesmas condições propostas pela primeira classificada, podendo optar por revogar a licitação, nos termos do art. 64, §2º, da Lei Federal 8.666/93. </w:t>
      </w:r>
    </w:p>
    <w:p w:rsidR="00C637F3" w:rsidRPr="00C205DB" w:rsidRDefault="00C637F3" w:rsidP="00C637F3">
      <w:pPr>
        <w:jc w:val="both"/>
        <w:rPr>
          <w:lang w:val="pt-BR"/>
        </w:rPr>
      </w:pPr>
      <w:r w:rsidRPr="00C205DB">
        <w:rPr>
          <w:lang w:val="pt-BR"/>
        </w:rPr>
        <w:t>11</w:t>
      </w:r>
      <w:r w:rsidR="00D21996" w:rsidRPr="00C205DB">
        <w:rPr>
          <w:lang w:val="pt-BR"/>
        </w:rPr>
        <w:t xml:space="preserve">.4- A </w:t>
      </w:r>
      <w:r w:rsidRPr="00C205DB">
        <w:rPr>
          <w:lang w:val="pt-BR"/>
        </w:rPr>
        <w:t xml:space="preserve">Prestação dos serviços se darátomando os seguintes critérios: </w:t>
      </w:r>
    </w:p>
    <w:p w:rsidR="00C637F3" w:rsidRPr="00C205DB" w:rsidRDefault="002161C4" w:rsidP="00C637F3">
      <w:pPr>
        <w:jc w:val="both"/>
        <w:rPr>
          <w:lang w:val="pt-BR"/>
        </w:rPr>
      </w:pPr>
      <w:r w:rsidRPr="00C205DB">
        <w:rPr>
          <w:lang w:val="pt-BR"/>
        </w:rPr>
        <w:t xml:space="preserve">11.4.1- O fornecedor </w:t>
      </w:r>
      <w:r w:rsidR="00C637F3" w:rsidRPr="00C205DB">
        <w:rPr>
          <w:lang w:val="pt-BR"/>
        </w:rPr>
        <w:t>recolher</w:t>
      </w:r>
      <w:r w:rsidRPr="00C205DB">
        <w:rPr>
          <w:lang w:val="pt-BR"/>
        </w:rPr>
        <w:t>á</w:t>
      </w:r>
      <w:r w:rsidR="00C637F3" w:rsidRPr="00C205DB">
        <w:rPr>
          <w:lang w:val="pt-BR"/>
        </w:rPr>
        <w:t xml:space="preserve"> o toner/cartucho da Prefeitura Municipal/Secretarias Municipais efetuando a recarga e entregando no mesmo local onde fez o recolhimento do produto dentro do prazo</w:t>
      </w:r>
      <w:r w:rsidR="00BB1533" w:rsidRPr="00C205DB">
        <w:rPr>
          <w:lang w:val="pt-BR"/>
        </w:rPr>
        <w:t xml:space="preserve"> máximo de </w:t>
      </w:r>
      <w:proofErr w:type="gramStart"/>
      <w:r w:rsidR="00667569" w:rsidRPr="00C205DB">
        <w:rPr>
          <w:lang w:val="pt-BR"/>
        </w:rPr>
        <w:t>3</w:t>
      </w:r>
      <w:proofErr w:type="gramEnd"/>
      <w:r w:rsidR="00667569" w:rsidRPr="00C205DB">
        <w:rPr>
          <w:lang w:val="pt-BR"/>
        </w:rPr>
        <w:t xml:space="preserve"> (três</w:t>
      </w:r>
      <w:r w:rsidR="00C637F3" w:rsidRPr="00C205DB">
        <w:rPr>
          <w:lang w:val="pt-BR"/>
        </w:rPr>
        <w:t xml:space="preserve">) dias úteis. </w:t>
      </w:r>
    </w:p>
    <w:p w:rsidR="00D21996" w:rsidRPr="00C205DB" w:rsidRDefault="00C637F3" w:rsidP="00C637F3">
      <w:pPr>
        <w:jc w:val="both"/>
        <w:rPr>
          <w:lang w:val="pt-BR"/>
        </w:rPr>
      </w:pPr>
      <w:r w:rsidRPr="00C205DB">
        <w:rPr>
          <w:lang w:val="pt-BR"/>
        </w:rPr>
        <w:t>11</w:t>
      </w:r>
      <w:r w:rsidR="00D21996" w:rsidRPr="00C205DB">
        <w:rPr>
          <w:lang w:val="pt-BR"/>
        </w:rPr>
        <w:t xml:space="preserve">.5 – A Prefeitura Municipal de </w:t>
      </w:r>
      <w:r w:rsidRPr="00C205DB">
        <w:rPr>
          <w:lang w:val="pt-BR"/>
        </w:rPr>
        <w:t>Coração de Jesus/MG</w:t>
      </w:r>
      <w:r w:rsidR="00D21996" w:rsidRPr="00C205DB">
        <w:rPr>
          <w:lang w:val="pt-BR"/>
        </w:rPr>
        <w:t xml:space="preserve"> reserva-se o direito de não receber o objeto em desacordo com o previsto, podendo aplicar o disposto no art. 24, XI, da Lei Federal nº 8.666/93</w:t>
      </w:r>
    </w:p>
    <w:p w:rsidR="00C205DB" w:rsidRPr="00C205DB" w:rsidRDefault="00C205DB" w:rsidP="00C637F3">
      <w:pPr>
        <w:jc w:val="both"/>
        <w:rPr>
          <w:lang w:val="pt-BR"/>
        </w:rPr>
      </w:pPr>
    </w:p>
    <w:p w:rsidR="00C205DB" w:rsidRPr="00C205DB" w:rsidRDefault="00C205DB" w:rsidP="00C205DB">
      <w:pPr>
        <w:ind w:right="-99"/>
        <w:jc w:val="both"/>
        <w:rPr>
          <w:b/>
          <w:lang w:val="pt-BR"/>
        </w:rPr>
      </w:pPr>
      <w:r w:rsidRPr="00C205DB">
        <w:rPr>
          <w:b/>
          <w:lang w:val="pt-BR"/>
        </w:rPr>
        <w:t>12 – DA LIMITAÇÃO GEOGRÁFICA</w:t>
      </w:r>
    </w:p>
    <w:p w:rsidR="00C205DB" w:rsidRPr="00C205DB" w:rsidRDefault="00C205DB" w:rsidP="00C205DB">
      <w:pPr>
        <w:jc w:val="both"/>
        <w:rPr>
          <w:lang w:val="pt-BR"/>
        </w:rPr>
      </w:pPr>
      <w:r w:rsidRPr="00C205DB">
        <w:rPr>
          <w:lang w:val="pt-BR"/>
        </w:rPr>
        <w:t>12.1 – Justifica-se a utilização do Decreto Municipal de n</w:t>
      </w:r>
      <w:r w:rsidRPr="00C205DB">
        <w:rPr>
          <w:iCs/>
          <w:lang w:val="pt-BR"/>
        </w:rPr>
        <w:t>º</w:t>
      </w:r>
      <w:r w:rsidRPr="00C205DB">
        <w:rPr>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 recarga </w:t>
      </w:r>
      <w:r w:rsidRPr="00C205DB">
        <w:rPr>
          <w:color w:val="000000"/>
          <w:lang w:val="pt-BR"/>
        </w:rPr>
        <w:t xml:space="preserve">de toners e cartuchos para atendimento das secretarias municipais, sendo que a recarga de toners e cartuchos é um tipo de serviço o qual as secretarias necessitam de imediato, não podendo as mesmas </w:t>
      </w:r>
      <w:proofErr w:type="gramStart"/>
      <w:r w:rsidRPr="00C205DB">
        <w:rPr>
          <w:color w:val="000000"/>
          <w:lang w:val="pt-BR"/>
        </w:rPr>
        <w:t>esperarem</w:t>
      </w:r>
      <w:proofErr w:type="gramEnd"/>
      <w:r w:rsidRPr="00C205DB">
        <w:rPr>
          <w:color w:val="000000"/>
          <w:lang w:val="pt-BR"/>
        </w:rPr>
        <w:t xml:space="preserve"> um longo tempo para a devida reposição, podendo causar assim paralisação nas atividades das secretarias solicitantes, conforme previsão do artigo </w:t>
      </w:r>
      <w:r w:rsidRPr="00C205DB">
        <w:rPr>
          <w:iCs/>
          <w:lang w:val="pt-BR"/>
        </w:rPr>
        <w:t xml:space="preserve">1º, § 3º, IV </w:t>
      </w:r>
      <w:r w:rsidRPr="00C205DB">
        <w:rPr>
          <w:lang w:val="pt-BR"/>
        </w:rPr>
        <w:t xml:space="preserve"> do Decreto n. 20/2017 que regulamentou a Lei Municipal que instituiu o tratamento diferenciado para as ME e EPP no Município de Coração de Jesus.</w:t>
      </w:r>
    </w:p>
    <w:p w:rsidR="00C205DB" w:rsidRPr="00C205DB" w:rsidRDefault="00C205DB" w:rsidP="00C205DB">
      <w:pPr>
        <w:jc w:val="both"/>
        <w:rPr>
          <w:lang w:val="pt-BR"/>
        </w:rPr>
      </w:pPr>
      <w:r w:rsidRPr="00C205DB">
        <w:rPr>
          <w:lang w:val="pt-BR"/>
        </w:rPr>
        <w:t xml:space="preserve">É plenamente oportuna e legal a delimitação de distância para o objeto em questão em virtude de que a licitação será destinada a reposição de bens de uso imediato. Tratando-se de uso constante de toners e cartuchos,sob pena de violação aos princípios da eficiência, eficácia e economicidade, deve buscar todos os meios se salvaguardar de qualquer infortúnio que possa comprometer a prestação dos serviços. Importante colocar que a própria utilização dos toners e cartuchos impõe que haja delimitação de KM para que os participantes possam participar do certame, sob pena de o Município ter por frustradas as condições de entrega que devem ser impostas em prazo menor, pois o Município tem se anecessidade de trocas constantes dos toners e cartuchos, e a demora na recarga pode ocasionar a paralisação do serviços das secretarias.  </w:t>
      </w:r>
    </w:p>
    <w:p w:rsidR="00C205DB" w:rsidRPr="00C205DB" w:rsidRDefault="00C205DB" w:rsidP="00C205DB">
      <w:pPr>
        <w:jc w:val="both"/>
        <w:rPr>
          <w:lang w:val="pt-BR"/>
        </w:rPr>
      </w:pPr>
      <w:r w:rsidRPr="00C205DB">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C205DB">
        <w:rPr>
          <w:lang w:val="pt-BR"/>
        </w:rPr>
        <w:t>120 KM</w:t>
      </w:r>
      <w:proofErr w:type="gramEnd"/>
      <w:r w:rsidRPr="00C205DB">
        <w:rPr>
          <w:lang w:val="pt-BR"/>
        </w:rPr>
        <w:t xml:space="preserve"> que possuem condições suficientes de atender o objeto licitado. </w:t>
      </w:r>
    </w:p>
    <w:p w:rsidR="00C205DB" w:rsidRPr="00C205DB" w:rsidRDefault="00C205DB" w:rsidP="00C205DB">
      <w:pPr>
        <w:jc w:val="both"/>
        <w:rPr>
          <w:iCs/>
          <w:lang w:val="pt-BR"/>
        </w:rPr>
      </w:pPr>
      <w:r w:rsidRPr="00C205DB">
        <w:rPr>
          <w:lang w:val="pt-BR"/>
        </w:rPr>
        <w:t xml:space="preserve">Tem-se assim por justificada a imposição de distância para os participantes do presente certame, conforme autoriza o artigo </w:t>
      </w:r>
      <w:r w:rsidRPr="00C205DB">
        <w:rPr>
          <w:iCs/>
          <w:lang w:val="pt-BR"/>
        </w:rPr>
        <w:t>1º, § 3º do Decreto Municipal n. 20 de 23 de fevereiro de 2017.</w:t>
      </w:r>
    </w:p>
    <w:p w:rsidR="00C205DB" w:rsidRPr="00D21996" w:rsidRDefault="00C205DB" w:rsidP="00C637F3">
      <w:pPr>
        <w:jc w:val="both"/>
        <w:rPr>
          <w:sz w:val="24"/>
          <w:szCs w:val="24"/>
          <w:lang w:val="pt-BR"/>
        </w:rPr>
        <w:sectPr w:rsidR="00C205DB" w:rsidRPr="00D2199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F1857">
      <w:pPr>
        <w:pStyle w:val="Corpodetexto"/>
        <w:spacing w:before="9"/>
        <w:rPr>
          <w:sz w:val="21"/>
          <w:lang w:val="pt-BR"/>
        </w:rPr>
      </w:pPr>
      <w:r w:rsidRPr="00CF1857">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001D235A">
        <w:rPr>
          <w:lang w:val="pt-BR"/>
        </w:rPr>
        <w:t>, inscrita no CNPJ</w:t>
      </w:r>
      <w:r w:rsidRPr="0017210F">
        <w:rPr>
          <w:lang w:val="pt-BR"/>
        </w:rPr>
        <w:t xml:space="preserve"> sobonº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50D83">
        <w:rPr>
          <w:b/>
          <w:lang w:val="pt-BR"/>
        </w:rPr>
        <w:t>PREGÃO PRESENCIAL Nº /</w:t>
      </w:r>
      <w:r w:rsidR="005442B0">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F1857">
      <w:pPr>
        <w:pStyle w:val="Corpodetexto"/>
        <w:spacing w:before="10"/>
        <w:rPr>
          <w:sz w:val="19"/>
          <w:lang w:val="pt-BR"/>
        </w:rPr>
      </w:pPr>
      <w:r w:rsidRPr="00CF1857">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F1857">
      <w:pPr>
        <w:pStyle w:val="Corpodetexto"/>
        <w:spacing w:before="9"/>
        <w:rPr>
          <w:sz w:val="21"/>
          <w:lang w:val="pt-BR"/>
        </w:rPr>
      </w:pPr>
      <w:r w:rsidRPr="00CF1857">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F1857">
      <w:pPr>
        <w:pStyle w:val="Corpodetexto"/>
        <w:spacing w:before="10"/>
        <w:rPr>
          <w:sz w:val="19"/>
          <w:lang w:val="pt-BR"/>
        </w:rPr>
      </w:pPr>
      <w:r w:rsidRPr="00CF1857">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0B5AA4">
        <w:rPr>
          <w:b/>
          <w:lang w:val="pt-BR"/>
        </w:rPr>
        <w:t>PREGÃO PRESENCIAL Nº      /</w:t>
      </w:r>
      <w:r w:rsidR="005442B0">
        <w:rPr>
          <w:b/>
          <w:lang w:val="pt-BR"/>
        </w:rPr>
        <w:t>2020</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F1857">
      <w:pPr>
        <w:pStyle w:val="Corpodetexto"/>
        <w:spacing w:before="9"/>
        <w:rPr>
          <w:sz w:val="21"/>
          <w:lang w:val="pt-BR"/>
        </w:rPr>
      </w:pPr>
      <w:r w:rsidRPr="00CF1857">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0B5AA4">
        <w:rPr>
          <w:lang w:val="pt-BR"/>
        </w:rPr>
        <w:t>/</w:t>
      </w:r>
      <w:r w:rsidR="005442B0">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F1857">
      <w:pPr>
        <w:pStyle w:val="Corpodetexto"/>
        <w:spacing w:before="10"/>
        <w:rPr>
          <w:sz w:val="19"/>
          <w:lang w:val="pt-BR"/>
        </w:rPr>
      </w:pPr>
      <w:r w:rsidRPr="00CF1857">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B1533" w:rsidRPr="0017210F" w:rsidRDefault="00BB1533" w:rsidP="00BB1533">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B1533" w:rsidRPr="00BB1533" w:rsidRDefault="00BB1533" w:rsidP="00BB1533">
      <w:pPr>
        <w:tabs>
          <w:tab w:val="left" w:pos="10172"/>
        </w:tabs>
        <w:spacing w:before="1"/>
        <w:ind w:left="140" w:right="124"/>
        <w:rPr>
          <w:sz w:val="36"/>
          <w:lang w:val="pt-BR"/>
        </w:rPr>
        <w:sectPr w:rsidR="00BB1533" w:rsidRPr="00BB1533" w:rsidSect="00BB1533">
          <w:headerReference w:type="default" r:id="rId20"/>
          <w:footerReference w:type="even" r:id="rId21"/>
          <w:pgSz w:w="11900" w:h="16850"/>
          <w:pgMar w:top="1400" w:right="620" w:bottom="280" w:left="980" w:header="404" w:footer="0" w:gutter="0"/>
          <w:cols w:space="720"/>
        </w:sectPr>
      </w:pPr>
      <w:proofErr w:type="gramStart"/>
      <w:r w:rsidRPr="00BB1533">
        <w:rPr>
          <w:b/>
          <w:sz w:val="36"/>
          <w:shd w:val="clear" w:color="auto" w:fill="FFFF00"/>
          <w:lang w:val="pt-BR"/>
        </w:rPr>
        <w:t>parte</w:t>
      </w:r>
      <w:proofErr w:type="gramEnd"/>
      <w:r w:rsidRPr="00BB1533">
        <w:rPr>
          <w:b/>
          <w:sz w:val="36"/>
          <w:shd w:val="clear" w:color="auto" w:fill="FFFF00"/>
          <w:lang w:val="pt-BR"/>
        </w:rPr>
        <w:t xml:space="preserve"> (planilha em Excel disponível no site do município), denominada </w:t>
      </w:r>
      <w:r w:rsidRPr="00BB1533">
        <w:rPr>
          <w:b/>
          <w:sz w:val="36"/>
          <w:u w:val="thick"/>
          <w:shd w:val="clear" w:color="auto" w:fill="FFFF00"/>
          <w:lang w:val="pt-BR"/>
        </w:rPr>
        <w:t>PLANILHA PARA IMPORTAÇÃO</w:t>
      </w:r>
      <w:r w:rsidRPr="00BB1533">
        <w:rPr>
          <w:b/>
          <w:sz w:val="36"/>
          <w:shd w:val="clear" w:color="auto" w:fill="FFFF00"/>
          <w:lang w:val="pt-BR"/>
        </w:rPr>
        <w:t xml:space="preserve">, em forma digital (Pen drive ou CD de dados) para importação dos dados  </w:t>
      </w:r>
      <w:proofErr w:type="spellStart"/>
      <w:r w:rsidRPr="00BB1533">
        <w:rPr>
          <w:b/>
          <w:sz w:val="36"/>
          <w:u w:val="single"/>
          <w:shd w:val="clear" w:color="auto" w:fill="FFFF00"/>
          <w:lang w:val="pt-BR"/>
        </w:rPr>
        <w:t>dapropost</w:t>
      </w:r>
      <w:proofErr w:type="spellEnd"/>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442B0">
        <w:rPr>
          <w:rFonts w:ascii="Times New Roman" w:hAnsi="Times New Roman" w:cs="Times New Roman"/>
          <w:b/>
          <w:bCs/>
          <w:color w:val="auto"/>
        </w:rPr>
        <w:t>0112/2020</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442B0">
        <w:rPr>
          <w:rFonts w:ascii="Times New Roman" w:hAnsi="Times New Roman" w:cs="Times New Roman"/>
          <w:b/>
          <w:bCs/>
          <w:color w:val="auto"/>
        </w:rPr>
        <w:t>066/2020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1C1495">
        <w:rPr>
          <w:b/>
          <w:bCs/>
          <w:color w:val="000000"/>
          <w:lang w:val="pt-BR"/>
        </w:rPr>
        <w:t>REGISTRO DE PREÇOS Nº _____</w:t>
      </w:r>
      <w:r w:rsidR="000B5AA4">
        <w:rPr>
          <w:b/>
          <w:bCs/>
          <w:color w:val="000000"/>
          <w:lang w:val="pt-BR"/>
        </w:rPr>
        <w:t>/</w:t>
      </w:r>
      <w:r w:rsidR="005442B0">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 xml:space="preserve">PRESTAÇÃO DE SERVIÇOS DE </w:t>
      </w:r>
      <w:r w:rsidR="00BB1533">
        <w:rPr>
          <w:b/>
          <w:bCs/>
          <w:lang w:val="pt-BR"/>
        </w:rPr>
        <w:t>RECARGA DE TONERS E CARTUCHOS</w:t>
      </w:r>
      <w:r w:rsidR="00E96B40">
        <w:rPr>
          <w:b/>
          <w:bCs/>
          <w:lang w:val="pt-BR"/>
        </w:rPr>
        <w:t>, COM INTUITO DE ATENDER A DEMANDA DAS SECRETARIAS MUNICIPAIS</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00E96B40" w:rsidRPr="0017210F">
        <w:rPr>
          <w:sz w:val="24"/>
          <w:lang w:val="pt-BR"/>
        </w:rPr>
        <w:t>REGIS</w:t>
      </w:r>
      <w:r w:rsidR="00E96B40">
        <w:rPr>
          <w:sz w:val="24"/>
          <w:lang w:val="pt-BR"/>
        </w:rPr>
        <w:t>TRO</w:t>
      </w:r>
      <w:proofErr w:type="gramEnd"/>
      <w:r w:rsidR="00E96B40">
        <w:rPr>
          <w:sz w:val="24"/>
          <w:lang w:val="pt-BR"/>
        </w:rPr>
        <w:t xml:space="preserve"> DE PREÇOS PARA </w:t>
      </w:r>
      <w:r w:rsidR="00BB1533">
        <w:rPr>
          <w:sz w:val="24"/>
          <w:lang w:val="pt-BR"/>
        </w:rPr>
        <w:t xml:space="preserve">CONTRATAÇÃO DE EMPRESA PARA PRESTAÇÃO DE SERVIÇOS DE RECARGA DE TONERS E CARTUCHOS DESTINADAS AS SECRETARIAS MUNICIPAIS. </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2"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5442B0">
        <w:rPr>
          <w:lang w:val="pt-BR"/>
        </w:rPr>
        <w:t>066/2020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0B5AA4">
        <w:rPr>
          <w:sz w:val="24"/>
          <w:szCs w:val="24"/>
          <w:lang w:val="pt-BR"/>
        </w:rPr>
        <w:t xml:space="preserve">...................... </w:t>
      </w:r>
      <w:proofErr w:type="gramStart"/>
      <w:r w:rsidR="000B5AA4">
        <w:rPr>
          <w:sz w:val="24"/>
          <w:szCs w:val="24"/>
          <w:lang w:val="pt-BR"/>
        </w:rPr>
        <w:t>de</w:t>
      </w:r>
      <w:proofErr w:type="gramEnd"/>
      <w:r w:rsidR="000B5AA4">
        <w:rPr>
          <w:sz w:val="24"/>
          <w:szCs w:val="24"/>
          <w:lang w:val="pt-BR"/>
        </w:rPr>
        <w:t xml:space="preserve">   </w:t>
      </w:r>
      <w:r w:rsidR="005442B0">
        <w:rPr>
          <w:sz w:val="24"/>
          <w:szCs w:val="24"/>
          <w:lang w:val="pt-BR"/>
        </w:rPr>
        <w:t>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1C1495"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1C149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A3D" w:rsidRDefault="00CB4A3D" w:rsidP="00B773E6">
      <w:r>
        <w:separator/>
      </w:r>
    </w:p>
  </w:endnote>
  <w:endnote w:type="continuationSeparator" w:id="1">
    <w:p w:rsidR="00CB4A3D" w:rsidRDefault="00CB4A3D"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CB4A3D" w:rsidRDefault="00CF1857">
        <w:pPr>
          <w:pStyle w:val="Rodap"/>
          <w:jc w:val="right"/>
        </w:pPr>
        <w:fldSimple w:instr=" PAGE   \* MERGEFORMAT ">
          <w:r w:rsidR="00465FFA">
            <w:rPr>
              <w:noProof/>
            </w:rPr>
            <w:t>18</w:t>
          </w:r>
        </w:fldSimple>
      </w:p>
    </w:sdtContent>
  </w:sdt>
  <w:p w:rsidR="00CB4A3D" w:rsidRDefault="00CB4A3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A3D" w:rsidRDefault="00CF1857" w:rsidP="002161C4">
    <w:pPr>
      <w:pStyle w:val="Rodap"/>
      <w:framePr w:wrap="around" w:vAnchor="text" w:hAnchor="margin" w:xAlign="right" w:y="1"/>
      <w:rPr>
        <w:rStyle w:val="Nmerodepgina"/>
      </w:rPr>
    </w:pPr>
    <w:r>
      <w:rPr>
        <w:rStyle w:val="Nmerodepgina"/>
      </w:rPr>
      <w:fldChar w:fldCharType="begin"/>
    </w:r>
    <w:r w:rsidR="00CB4A3D">
      <w:rPr>
        <w:rStyle w:val="Nmerodepgina"/>
      </w:rPr>
      <w:instrText xml:space="preserve">PAGE  </w:instrText>
    </w:r>
    <w:r>
      <w:rPr>
        <w:rStyle w:val="Nmerodepgina"/>
      </w:rPr>
      <w:fldChar w:fldCharType="end"/>
    </w:r>
  </w:p>
  <w:p w:rsidR="00CB4A3D" w:rsidRDefault="00CB4A3D"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A3D" w:rsidRDefault="00CB4A3D" w:rsidP="00B773E6">
      <w:r>
        <w:separator/>
      </w:r>
    </w:p>
  </w:footnote>
  <w:footnote w:type="continuationSeparator" w:id="1">
    <w:p w:rsidR="00CB4A3D" w:rsidRDefault="00CB4A3D"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A3D" w:rsidRDefault="00CF1857">
    <w:pPr>
      <w:pStyle w:val="Corpodetexto"/>
      <w:spacing w:line="14" w:lineRule="auto"/>
      <w:rPr>
        <w:sz w:val="20"/>
      </w:rPr>
    </w:pPr>
    <w:r w:rsidRPr="00CF1857">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F1857">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CB4A3D" w:rsidRPr="0017210F" w:rsidRDefault="00CB4A3D">
                <w:pPr>
                  <w:spacing w:line="326" w:lineRule="exact"/>
                  <w:ind w:left="1" w:right="3"/>
                  <w:jc w:val="center"/>
                  <w:rPr>
                    <w:b/>
                    <w:sz w:val="30"/>
                    <w:lang w:val="pt-BR"/>
                  </w:rPr>
                </w:pPr>
                <w:r w:rsidRPr="0017210F">
                  <w:rPr>
                    <w:b/>
                    <w:sz w:val="30"/>
                    <w:lang w:val="pt-BR"/>
                  </w:rPr>
                  <w:t>PREFEITURA MUNICIPAL DE CORAÇÃO DE JESUS</w:t>
                </w:r>
              </w:p>
              <w:p w:rsidR="00CB4A3D" w:rsidRPr="0017210F" w:rsidRDefault="00CB4A3D">
                <w:pPr>
                  <w:spacing w:before="151"/>
                  <w:ind w:left="1" w:right="1"/>
                  <w:jc w:val="center"/>
                  <w:rPr>
                    <w:sz w:val="20"/>
                    <w:lang w:val="pt-BR"/>
                  </w:rPr>
                </w:pPr>
                <w:r w:rsidRPr="0017210F">
                  <w:rPr>
                    <w:sz w:val="20"/>
                    <w:lang w:val="pt-BR"/>
                  </w:rPr>
                  <w:t>ESTADO DE MINAS GERAIS</w:t>
                </w:r>
              </w:p>
              <w:p w:rsidR="00CB4A3D" w:rsidRPr="0017210F" w:rsidRDefault="00CB4A3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A3D" w:rsidRDefault="00CF1857">
    <w:pPr>
      <w:pStyle w:val="Corpodetexto"/>
      <w:spacing w:line="14" w:lineRule="auto"/>
      <w:rPr>
        <w:sz w:val="20"/>
      </w:rPr>
    </w:pPr>
    <w:r w:rsidRPr="00CF185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CF185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CB4A3D" w:rsidRPr="0017210F" w:rsidRDefault="00CB4A3D">
                <w:pPr>
                  <w:spacing w:line="326" w:lineRule="exact"/>
                  <w:ind w:left="1" w:right="3"/>
                  <w:jc w:val="center"/>
                  <w:rPr>
                    <w:b/>
                    <w:sz w:val="30"/>
                    <w:lang w:val="pt-BR"/>
                  </w:rPr>
                </w:pPr>
                <w:r w:rsidRPr="0017210F">
                  <w:rPr>
                    <w:b/>
                    <w:sz w:val="30"/>
                    <w:lang w:val="pt-BR"/>
                  </w:rPr>
                  <w:t>PREFEITURA MUNICIPAL DE CORAÇÃO DE JESUS</w:t>
                </w:r>
              </w:p>
              <w:p w:rsidR="00CB4A3D" w:rsidRPr="0017210F" w:rsidRDefault="00CB4A3D">
                <w:pPr>
                  <w:spacing w:before="151"/>
                  <w:ind w:left="1" w:right="1"/>
                  <w:jc w:val="center"/>
                  <w:rPr>
                    <w:sz w:val="20"/>
                    <w:lang w:val="pt-BR"/>
                  </w:rPr>
                </w:pPr>
                <w:r w:rsidRPr="0017210F">
                  <w:rPr>
                    <w:sz w:val="20"/>
                    <w:lang w:val="pt-BR"/>
                  </w:rPr>
                  <w:t>ESTADO DE MINAS GERAIS</w:t>
                </w:r>
              </w:p>
              <w:p w:rsidR="00CB4A3D" w:rsidRPr="0017210F" w:rsidRDefault="00CB4A3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CB4A3D" w:rsidRPr="00A32FD1">
      <w:tc>
        <w:tcPr>
          <w:tcW w:w="1384" w:type="dxa"/>
          <w:tcBorders>
            <w:right w:val="nil"/>
          </w:tcBorders>
        </w:tcPr>
        <w:p w:rsidR="00CB4A3D" w:rsidRPr="00DA4577" w:rsidRDefault="00CB4A3D"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68576982" r:id="rId2"/>
            </w:object>
          </w:r>
        </w:p>
      </w:tc>
      <w:tc>
        <w:tcPr>
          <w:tcW w:w="7938" w:type="dxa"/>
          <w:tcBorders>
            <w:left w:val="nil"/>
          </w:tcBorders>
        </w:tcPr>
        <w:p w:rsidR="00CB4A3D" w:rsidRPr="00BB1533" w:rsidRDefault="00CB4A3D" w:rsidP="002161C4">
          <w:pPr>
            <w:pStyle w:val="Cabealho"/>
            <w:jc w:val="center"/>
            <w:rPr>
              <w:b/>
              <w:sz w:val="30"/>
              <w:szCs w:val="30"/>
              <w:lang w:val="pt-BR"/>
            </w:rPr>
          </w:pPr>
          <w:r w:rsidRPr="00BB1533">
            <w:rPr>
              <w:b/>
              <w:sz w:val="30"/>
              <w:szCs w:val="30"/>
              <w:lang w:val="pt-BR"/>
            </w:rPr>
            <w:t>PREFEITURA MUNICIPAL DE CORAÇÃO DE JESUS</w:t>
          </w:r>
        </w:p>
        <w:p w:rsidR="00CB4A3D" w:rsidRPr="00BB1533" w:rsidRDefault="00CB4A3D" w:rsidP="002161C4">
          <w:pPr>
            <w:pStyle w:val="Cabealho"/>
            <w:jc w:val="center"/>
            <w:rPr>
              <w:sz w:val="14"/>
              <w:lang w:val="pt-BR"/>
            </w:rPr>
          </w:pPr>
        </w:p>
        <w:p w:rsidR="00CB4A3D" w:rsidRPr="00BB1533" w:rsidRDefault="00CB4A3D" w:rsidP="002161C4">
          <w:pPr>
            <w:pStyle w:val="Cabealho"/>
            <w:jc w:val="center"/>
            <w:rPr>
              <w:lang w:val="pt-BR"/>
            </w:rPr>
          </w:pPr>
          <w:r w:rsidRPr="00BB1533">
            <w:rPr>
              <w:lang w:val="pt-BR"/>
            </w:rPr>
            <w:t>ESTADO DE MINAS GERAIS</w:t>
          </w:r>
        </w:p>
        <w:p w:rsidR="00CB4A3D" w:rsidRPr="00BB1533" w:rsidRDefault="00CB4A3D" w:rsidP="002161C4">
          <w:pPr>
            <w:pStyle w:val="Cabealho"/>
            <w:jc w:val="center"/>
            <w:rPr>
              <w:lang w:val="pt-BR"/>
            </w:rPr>
          </w:pPr>
          <w:r w:rsidRPr="00BB1533">
            <w:rPr>
              <w:sz w:val="18"/>
              <w:lang w:val="pt-BR"/>
            </w:rPr>
            <w:t>Praça Dr. Samuel Barreto, s/nº - Centro – CEP 39340-000 – Coração de Jesus/MG – Tel.: (38) 3228-2282</w:t>
          </w:r>
        </w:p>
      </w:tc>
    </w:tr>
  </w:tbl>
  <w:p w:rsidR="00CB4A3D" w:rsidRPr="00BB1533" w:rsidRDefault="00CB4A3D"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95AE35"/>
    <w:multiLevelType w:val="hybridMultilevel"/>
    <w:tmpl w:val="D1CA2C0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2">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6">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7">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8">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3">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4">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5">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6">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6"/>
  </w:num>
  <w:num w:numId="4">
    <w:abstractNumId w:val="37"/>
  </w:num>
  <w:num w:numId="5">
    <w:abstractNumId w:val="23"/>
  </w:num>
  <w:num w:numId="6">
    <w:abstractNumId w:val="38"/>
  </w:num>
  <w:num w:numId="7">
    <w:abstractNumId w:val="24"/>
  </w:num>
  <w:num w:numId="8">
    <w:abstractNumId w:val="15"/>
  </w:num>
  <w:num w:numId="9">
    <w:abstractNumId w:val="28"/>
  </w:num>
  <w:num w:numId="10">
    <w:abstractNumId w:val="9"/>
  </w:num>
  <w:num w:numId="11">
    <w:abstractNumId w:val="1"/>
  </w:num>
  <w:num w:numId="12">
    <w:abstractNumId w:val="19"/>
  </w:num>
  <w:num w:numId="13">
    <w:abstractNumId w:val="3"/>
  </w:num>
  <w:num w:numId="14">
    <w:abstractNumId w:val="17"/>
  </w:num>
  <w:num w:numId="15">
    <w:abstractNumId w:val="20"/>
  </w:num>
  <w:num w:numId="16">
    <w:abstractNumId w:val="14"/>
  </w:num>
  <w:num w:numId="17">
    <w:abstractNumId w:val="26"/>
  </w:num>
  <w:num w:numId="18">
    <w:abstractNumId w:val="42"/>
  </w:num>
  <w:num w:numId="19">
    <w:abstractNumId w:val="10"/>
  </w:num>
  <w:num w:numId="20">
    <w:abstractNumId w:val="32"/>
  </w:num>
  <w:num w:numId="21">
    <w:abstractNumId w:val="13"/>
  </w:num>
  <w:num w:numId="22">
    <w:abstractNumId w:val="36"/>
  </w:num>
  <w:num w:numId="23">
    <w:abstractNumId w:val="18"/>
  </w:num>
  <w:num w:numId="24">
    <w:abstractNumId w:val="34"/>
  </w:num>
  <w:num w:numId="25">
    <w:abstractNumId w:val="4"/>
  </w:num>
  <w:num w:numId="26">
    <w:abstractNumId w:val="8"/>
  </w:num>
  <w:num w:numId="27">
    <w:abstractNumId w:val="27"/>
  </w:num>
  <w:num w:numId="28">
    <w:abstractNumId w:val="12"/>
  </w:num>
  <w:num w:numId="29">
    <w:abstractNumId w:val="41"/>
  </w:num>
  <w:num w:numId="30">
    <w:abstractNumId w:val="22"/>
  </w:num>
  <w:num w:numId="31">
    <w:abstractNumId w:val="31"/>
  </w:num>
  <w:num w:numId="32">
    <w:abstractNumId w:val="2"/>
  </w:num>
  <w:num w:numId="33">
    <w:abstractNumId w:val="21"/>
  </w:num>
  <w:num w:numId="34">
    <w:abstractNumId w:val="16"/>
  </w:num>
  <w:num w:numId="35">
    <w:abstractNumId w:val="43"/>
  </w:num>
  <w:num w:numId="36">
    <w:abstractNumId w:val="30"/>
  </w:num>
  <w:num w:numId="37">
    <w:abstractNumId w:val="35"/>
  </w:num>
  <w:num w:numId="38">
    <w:abstractNumId w:val="11"/>
  </w:num>
  <w:num w:numId="39">
    <w:abstractNumId w:val="40"/>
  </w:num>
  <w:num w:numId="40">
    <w:abstractNumId w:val="33"/>
  </w:num>
  <w:num w:numId="41">
    <w:abstractNumId w:val="29"/>
  </w:num>
  <w:num w:numId="42">
    <w:abstractNumId w:val="5"/>
  </w:num>
  <w:num w:numId="43">
    <w:abstractNumId w:val="7"/>
  </w:num>
  <w:num w:numId="44">
    <w:abstractNumId w:val="25"/>
  </w:num>
  <w:num w:numId="45">
    <w:abstractNumId w:val="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10545"/>
    <w:rsid w:val="000212B8"/>
    <w:rsid w:val="00025D65"/>
    <w:rsid w:val="000622EE"/>
    <w:rsid w:val="00092A3D"/>
    <w:rsid w:val="000B5AA4"/>
    <w:rsid w:val="000D01D9"/>
    <w:rsid w:val="000D055E"/>
    <w:rsid w:val="000F635A"/>
    <w:rsid w:val="00147E6F"/>
    <w:rsid w:val="0017210F"/>
    <w:rsid w:val="001C1495"/>
    <w:rsid w:val="001D235A"/>
    <w:rsid w:val="0020167F"/>
    <w:rsid w:val="002161C4"/>
    <w:rsid w:val="00222F26"/>
    <w:rsid w:val="002A55F9"/>
    <w:rsid w:val="002B1EE0"/>
    <w:rsid w:val="002B737A"/>
    <w:rsid w:val="002F2FB3"/>
    <w:rsid w:val="003279BB"/>
    <w:rsid w:val="00331305"/>
    <w:rsid w:val="003742E5"/>
    <w:rsid w:val="00390FD9"/>
    <w:rsid w:val="003C4693"/>
    <w:rsid w:val="003C5A79"/>
    <w:rsid w:val="003C63C0"/>
    <w:rsid w:val="003C7EA2"/>
    <w:rsid w:val="00457266"/>
    <w:rsid w:val="00465FFA"/>
    <w:rsid w:val="00473FD5"/>
    <w:rsid w:val="0048509A"/>
    <w:rsid w:val="00492CFC"/>
    <w:rsid w:val="004B5AD8"/>
    <w:rsid w:val="004C6CA9"/>
    <w:rsid w:val="004D044D"/>
    <w:rsid w:val="00502204"/>
    <w:rsid w:val="00505D31"/>
    <w:rsid w:val="00522942"/>
    <w:rsid w:val="005256CE"/>
    <w:rsid w:val="005409C6"/>
    <w:rsid w:val="005442B0"/>
    <w:rsid w:val="005764F5"/>
    <w:rsid w:val="005856F6"/>
    <w:rsid w:val="005B4520"/>
    <w:rsid w:val="005E6FAE"/>
    <w:rsid w:val="00667569"/>
    <w:rsid w:val="00684087"/>
    <w:rsid w:val="006D7F7F"/>
    <w:rsid w:val="0075794B"/>
    <w:rsid w:val="007C054F"/>
    <w:rsid w:val="00802FE4"/>
    <w:rsid w:val="00890206"/>
    <w:rsid w:val="008911F5"/>
    <w:rsid w:val="008B0F51"/>
    <w:rsid w:val="008C4EB3"/>
    <w:rsid w:val="008E5FC4"/>
    <w:rsid w:val="00903EC4"/>
    <w:rsid w:val="00907CC9"/>
    <w:rsid w:val="00955FF2"/>
    <w:rsid w:val="009F3506"/>
    <w:rsid w:val="009F49A6"/>
    <w:rsid w:val="00A3257D"/>
    <w:rsid w:val="00A32FD1"/>
    <w:rsid w:val="00AA5FB9"/>
    <w:rsid w:val="00AE2FAD"/>
    <w:rsid w:val="00AF4300"/>
    <w:rsid w:val="00B105FC"/>
    <w:rsid w:val="00B16BBC"/>
    <w:rsid w:val="00B22410"/>
    <w:rsid w:val="00B27429"/>
    <w:rsid w:val="00B428BE"/>
    <w:rsid w:val="00B47FF1"/>
    <w:rsid w:val="00B67F19"/>
    <w:rsid w:val="00B72C91"/>
    <w:rsid w:val="00B773E6"/>
    <w:rsid w:val="00B867E6"/>
    <w:rsid w:val="00B91A6A"/>
    <w:rsid w:val="00BB1533"/>
    <w:rsid w:val="00BD2380"/>
    <w:rsid w:val="00BD4593"/>
    <w:rsid w:val="00BF3B16"/>
    <w:rsid w:val="00C04BB0"/>
    <w:rsid w:val="00C205DB"/>
    <w:rsid w:val="00C46214"/>
    <w:rsid w:val="00C50D83"/>
    <w:rsid w:val="00C56F70"/>
    <w:rsid w:val="00C637F3"/>
    <w:rsid w:val="00C74BFE"/>
    <w:rsid w:val="00C8528E"/>
    <w:rsid w:val="00C94769"/>
    <w:rsid w:val="00CB4A3D"/>
    <w:rsid w:val="00CD2F6A"/>
    <w:rsid w:val="00CE49E3"/>
    <w:rsid w:val="00CF1857"/>
    <w:rsid w:val="00CF504D"/>
    <w:rsid w:val="00D2029A"/>
    <w:rsid w:val="00D20F7A"/>
    <w:rsid w:val="00D21996"/>
    <w:rsid w:val="00D24B80"/>
    <w:rsid w:val="00D25CA6"/>
    <w:rsid w:val="00D30B7E"/>
    <w:rsid w:val="00D33973"/>
    <w:rsid w:val="00DA0F4B"/>
    <w:rsid w:val="00DE0E8F"/>
    <w:rsid w:val="00DE4839"/>
    <w:rsid w:val="00E02FF4"/>
    <w:rsid w:val="00E03C7C"/>
    <w:rsid w:val="00E136E5"/>
    <w:rsid w:val="00E34DD2"/>
    <w:rsid w:val="00E401AA"/>
    <w:rsid w:val="00E54712"/>
    <w:rsid w:val="00E602E7"/>
    <w:rsid w:val="00E60BF3"/>
    <w:rsid w:val="00E82301"/>
    <w:rsid w:val="00E96B40"/>
    <w:rsid w:val="00EE08C5"/>
    <w:rsid w:val="00F00931"/>
    <w:rsid w:val="00F12D04"/>
    <w:rsid w:val="00F722F3"/>
    <w:rsid w:val="00F8015A"/>
    <w:rsid w:val="00F871F0"/>
    <w:rsid w:val="00F936D5"/>
    <w:rsid w:val="00FA126F"/>
    <w:rsid w:val="00FC5280"/>
    <w:rsid w:val="00FC7BA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 w:type="paragraph" w:styleId="Textodebalo">
    <w:name w:val="Balloon Text"/>
    <w:basedOn w:val="Normal"/>
    <w:link w:val="TextodebaloChar"/>
    <w:uiPriority w:val="99"/>
    <w:semiHidden/>
    <w:unhideWhenUsed/>
    <w:rsid w:val="001D235A"/>
    <w:rPr>
      <w:rFonts w:ascii="Tahoma" w:hAnsi="Tahoma" w:cs="Tahoma"/>
      <w:sz w:val="16"/>
      <w:szCs w:val="16"/>
    </w:rPr>
  </w:style>
  <w:style w:type="character" w:customStyle="1" w:styleId="TextodebaloChar">
    <w:name w:val="Texto de balão Char"/>
    <w:basedOn w:val="Fontepargpadro"/>
    <w:link w:val="Textodebalo"/>
    <w:uiPriority w:val="99"/>
    <w:semiHidden/>
    <w:rsid w:val="001D235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69DAD-1217-47D1-998C-57C4C91BF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31</Pages>
  <Words>13005</Words>
  <Characters>70228</Characters>
  <Application>Microsoft Office Word</Application>
  <DocSecurity>0</DocSecurity>
  <Lines>585</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26</cp:revision>
  <cp:lastPrinted>2019-07-12T11:57:00Z</cp:lastPrinted>
  <dcterms:created xsi:type="dcterms:W3CDTF">2017-05-25T19:52:00Z</dcterms:created>
  <dcterms:modified xsi:type="dcterms:W3CDTF">2020-12-04T10:50:00Z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