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932623">
        <w:rPr>
          <w:b/>
          <w:bCs/>
          <w:color w:val="000000"/>
        </w:rPr>
        <w:t>109</w:t>
      </w:r>
      <w:r w:rsidR="00445AB6">
        <w:rPr>
          <w:b/>
          <w:bCs/>
          <w:color w:val="000000"/>
        </w:rPr>
        <w:t>/2017</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932623">
        <w:rPr>
          <w:b/>
          <w:bCs/>
          <w:color w:val="000000"/>
        </w:rPr>
        <w:t>66</w:t>
      </w:r>
      <w:r w:rsidR="00445AB6">
        <w:rPr>
          <w:b/>
          <w:bCs/>
          <w:color w:val="000000"/>
        </w:rPr>
        <w:t>/2017</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C414DE" w:rsidRPr="002822A4">
        <w:t>CONSTITUI OBJETO DA PRESENTE LICITAÇÃO</w:t>
      </w:r>
      <w:r w:rsidR="00524528">
        <w:rPr>
          <w:color w:val="000000"/>
        </w:rPr>
        <w:t xml:space="preserve"> </w:t>
      </w:r>
      <w:r w:rsidR="00932623">
        <w:rPr>
          <w:color w:val="000000"/>
        </w:rPr>
        <w:t xml:space="preserve">O REGISTRO DE PREÇO PARA </w:t>
      </w:r>
      <w:r w:rsidR="00445AB6">
        <w:t xml:space="preserve">AQUISIÇÃO DE </w:t>
      </w:r>
      <w:r w:rsidR="00932623">
        <w:t>SACOS DE LIXO DESTINADOS A MANUTENÇÃO DOS SERVIÇOS DE LIMPEZA PUBLICA ATENDENDO</w:t>
      </w:r>
      <w:r w:rsidR="00445AB6">
        <w:t xml:space="preserve"> DIVERSAS SECRETARIAS MUNICIPAIS</w:t>
      </w:r>
      <w:r w:rsidR="00DC1B12">
        <w:t xml:space="preserve">, </w:t>
      </w:r>
      <w:r w:rsidR="004B13FB" w:rsidRPr="002822A4">
        <w:t>CONFORME AS ESPECIFICAÇÕES</w:t>
      </w:r>
      <w:r w:rsidR="00C414DE" w:rsidRPr="002822A4">
        <w:t xml:space="preserve"> </w:t>
      </w:r>
      <w:r w:rsidR="004B13FB" w:rsidRPr="002822A4">
        <w:t>CONSTANTES NO TERMO DE REFERÊNCIA – ANEXO I DESTE ED</w:t>
      </w:r>
      <w:r w:rsidR="00C414DE" w:rsidRPr="002822A4">
        <w:t>ITAL.</w:t>
      </w:r>
    </w:p>
    <w:p w:rsidR="008425BF" w:rsidRDefault="008425BF" w:rsidP="008425BF">
      <w:pPr>
        <w:autoSpaceDE w:val="0"/>
        <w:autoSpaceDN w:val="0"/>
        <w:adjustRightInd w:val="0"/>
        <w:jc w:val="both"/>
      </w:pPr>
    </w:p>
    <w:p w:rsidR="008425BF" w:rsidRDefault="008425BF" w:rsidP="008425BF">
      <w:pPr>
        <w:autoSpaceDE w:val="0"/>
        <w:autoSpaceDN w:val="0"/>
        <w:adjustRightInd w:val="0"/>
        <w:jc w:val="center"/>
        <w:rPr>
          <w:b/>
        </w:rPr>
      </w:pPr>
      <w:r w:rsidRPr="008425BF">
        <w:rPr>
          <w:b/>
          <w:highlight w:val="yellow"/>
        </w:rPr>
        <w:t>LICITAÇÃO EXCLUSIVA A PARTICIPAÇÃO DE MICRO EMPRESAS (ME) OU EMPRESAS DE PEQUENO PORTE (EPP)</w:t>
      </w:r>
    </w:p>
    <w:p w:rsidR="004933B4" w:rsidRDefault="004933B4" w:rsidP="008425BF">
      <w:pPr>
        <w:autoSpaceDE w:val="0"/>
        <w:autoSpaceDN w:val="0"/>
        <w:adjustRightInd w:val="0"/>
        <w:jc w:val="center"/>
        <w:rPr>
          <w:b/>
        </w:rPr>
      </w:pPr>
    </w:p>
    <w:p w:rsidR="004933B4" w:rsidRDefault="004933B4" w:rsidP="004933B4">
      <w:pPr>
        <w:autoSpaceDE w:val="0"/>
        <w:autoSpaceDN w:val="0"/>
        <w:adjustRightInd w:val="0"/>
        <w:jc w:val="both"/>
        <w:rPr>
          <w:b/>
        </w:rPr>
      </w:pPr>
      <w:r w:rsidRPr="00784B1D">
        <w:rPr>
          <w:b/>
          <w:iCs/>
          <w:highlight w:val="yellow"/>
        </w:rPr>
        <w:t xml:space="preserve">SOMENTE PODERÃO PARTICIPAR DO REFERIDO PREGÃO EMPRESAS LOCALIZADAS EM UM RAIO DE ATÉ </w:t>
      </w:r>
      <w:proofErr w:type="gramStart"/>
      <w:r w:rsidRPr="00784B1D">
        <w:rPr>
          <w:b/>
          <w:iCs/>
          <w:highlight w:val="yellow"/>
        </w:rPr>
        <w:t>120 KM</w:t>
      </w:r>
      <w:proofErr w:type="gramEnd"/>
      <w:r w:rsidRPr="00784B1D">
        <w:rPr>
          <w:b/>
          <w:iCs/>
          <w:highlight w:val="yellow"/>
        </w:rPr>
        <w:t xml:space="preserve"> DO MUNICIPIO DE CORAÇÃO DE JESUS CONSIDERANDO QUE A LICITAÇÃO REFERE-SE À </w:t>
      </w:r>
      <w:r w:rsidR="00445AB6">
        <w:rPr>
          <w:b/>
          <w:iCs/>
          <w:highlight w:val="yellow"/>
        </w:rPr>
        <w:t>AQUISIÇÃO DE MATERIAIS DE LIMPEZA</w:t>
      </w:r>
      <w:r w:rsidR="00EF263F">
        <w:rPr>
          <w:b/>
          <w:iCs/>
          <w:highlight w:val="yellow"/>
        </w:rPr>
        <w:t xml:space="preserve"> (SACOS DE LIXO)</w:t>
      </w:r>
      <w:r w:rsidRPr="00784B1D">
        <w:rPr>
          <w:b/>
          <w:iCs/>
          <w:highlight w:val="yellow"/>
        </w:rPr>
        <w:t>, CONFORME</w:t>
      </w:r>
      <w:r>
        <w:rPr>
          <w:b/>
          <w:iCs/>
          <w:highlight w:val="yellow"/>
        </w:rPr>
        <w:t xml:space="preserve"> AU</w:t>
      </w:r>
      <w:r w:rsidR="00445AB6">
        <w:rPr>
          <w:b/>
          <w:iCs/>
          <w:highlight w:val="yellow"/>
        </w:rPr>
        <w:t>TORIZA O ART. 1º, § 3º, III E IV</w:t>
      </w:r>
      <w:r w:rsidRPr="00784B1D">
        <w:rPr>
          <w:b/>
          <w:iCs/>
          <w:highlight w:val="yellow"/>
        </w:rPr>
        <w:t xml:space="preserve"> DO DECRETO MUNICIPAL 20 DE 23 DE FEVEREIRO DE 2017 EM CONFORMIDADE COM O DECRETO FEDERAL N º 8538/2015</w:t>
      </w: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Pr="002822A4">
        <w:rPr>
          <w:color w:val="000000"/>
        </w:rPr>
        <w:t xml:space="preserve"> </w:t>
      </w:r>
      <w:r w:rsidR="00932623">
        <w:rPr>
          <w:color w:val="000000"/>
        </w:rPr>
        <w:t>07/12</w:t>
      </w:r>
      <w:r w:rsidR="00445AB6">
        <w:rPr>
          <w:color w:val="000000"/>
        </w:rPr>
        <w:t>/2017</w:t>
      </w:r>
      <w:r w:rsidR="00077AC7" w:rsidRPr="00406298">
        <w:rPr>
          <w:color w:val="000000"/>
        </w:rPr>
        <w:t xml:space="preserve"> às</w:t>
      </w:r>
      <w:r w:rsidRPr="00406298">
        <w:rPr>
          <w:color w:val="000000"/>
        </w:rPr>
        <w:t xml:space="preserve"> </w:t>
      </w:r>
      <w:r w:rsidR="00480B66">
        <w:rPr>
          <w:color w:val="000000"/>
        </w:rPr>
        <w:t>8</w:t>
      </w:r>
      <w:r w:rsidR="0050209E" w:rsidRPr="00406298">
        <w:rPr>
          <w:color w:val="000000"/>
        </w:rPr>
        <w:t>h</w:t>
      </w:r>
      <w:r w:rsidR="00853201">
        <w:rPr>
          <w:color w:val="000000"/>
        </w:rPr>
        <w:t>00</w:t>
      </w:r>
      <w:r w:rsidR="0050209E" w:rsidRPr="00406298">
        <w:rPr>
          <w:color w:val="000000"/>
        </w:rPr>
        <w:t>min</w:t>
      </w:r>
      <w:r w:rsidR="00853201">
        <w:rPr>
          <w:color w:val="000000"/>
        </w:rPr>
        <w:t>.</w:t>
      </w:r>
      <w:r w:rsidR="0050209E" w:rsidRPr="002822A4">
        <w:rPr>
          <w:color w:val="000000"/>
        </w:rPr>
        <w:t xml:space="preserve"> </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w:t>
      </w:r>
      <w:proofErr w:type="spellStart"/>
      <w:r w:rsidRPr="002822A4">
        <w:rPr>
          <w:color w:val="000000"/>
        </w:rPr>
        <w:t>subsequente</w:t>
      </w:r>
      <w:proofErr w:type="spellEnd"/>
      <w:r w:rsidRPr="002822A4">
        <w:rPr>
          <w:color w:val="000000"/>
        </w:rPr>
        <w:t>,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 xml:space="preserve">-lo, mediante identificação, endereço, número de telefone, fac-símile e/ou e-mail e CNPJ ou CPF. No telefone: (38) 3228-2282 e pelo email: </w:t>
      </w:r>
      <w:hyperlink r:id="rId8"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w:t>
      </w:r>
      <w:proofErr w:type="gramStart"/>
      <w:r w:rsidRPr="002822A4">
        <w:t>implicar,</w:t>
      </w:r>
      <w:proofErr w:type="gramEnd"/>
      <w:r w:rsidRPr="002822A4">
        <w:t xml:space="preserve">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xml:space="preserve">. </w:t>
      </w:r>
      <w:proofErr w:type="gramStart"/>
      <w:r w:rsidRPr="002822A4">
        <w:t>A falta de preenchimento desse Recibo e seu respectivo envio</w:t>
      </w:r>
      <w:proofErr w:type="gramEnd"/>
      <w:r w:rsidRPr="002822A4">
        <w:t>,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Default="0050209E" w:rsidP="0050209E">
      <w:pPr>
        <w:autoSpaceDE w:val="0"/>
        <w:autoSpaceDN w:val="0"/>
        <w:adjustRightInd w:val="0"/>
        <w:ind w:right="-81"/>
        <w:jc w:val="center"/>
        <w:rPr>
          <w:b/>
          <w:bCs/>
          <w:color w:val="000000"/>
        </w:rPr>
      </w:pPr>
    </w:p>
    <w:p w:rsidR="00325481" w:rsidRDefault="00325481" w:rsidP="0050209E">
      <w:pPr>
        <w:autoSpaceDE w:val="0"/>
        <w:autoSpaceDN w:val="0"/>
        <w:adjustRightInd w:val="0"/>
        <w:ind w:right="-81"/>
        <w:jc w:val="center"/>
        <w:rPr>
          <w:b/>
          <w:bCs/>
          <w:color w:val="000000"/>
        </w:rPr>
      </w:pPr>
    </w:p>
    <w:p w:rsidR="00325481" w:rsidRDefault="00325481" w:rsidP="0050209E">
      <w:pPr>
        <w:autoSpaceDE w:val="0"/>
        <w:autoSpaceDN w:val="0"/>
        <w:adjustRightInd w:val="0"/>
        <w:ind w:right="-81"/>
        <w:jc w:val="center"/>
        <w:rPr>
          <w:b/>
          <w:bCs/>
          <w:color w:val="000000"/>
        </w:rPr>
      </w:pPr>
    </w:p>
    <w:p w:rsidR="00325481" w:rsidRDefault="00325481" w:rsidP="0050209E">
      <w:pPr>
        <w:autoSpaceDE w:val="0"/>
        <w:autoSpaceDN w:val="0"/>
        <w:adjustRightInd w:val="0"/>
        <w:ind w:right="-81"/>
        <w:jc w:val="center"/>
        <w:rPr>
          <w:b/>
          <w:bCs/>
          <w:color w:val="000000"/>
        </w:rPr>
      </w:pPr>
    </w:p>
    <w:p w:rsidR="00325481" w:rsidRPr="002822A4" w:rsidRDefault="00325481" w:rsidP="0050209E">
      <w:pPr>
        <w:autoSpaceDE w:val="0"/>
        <w:autoSpaceDN w:val="0"/>
        <w:adjustRightInd w:val="0"/>
        <w:ind w:right="-81"/>
        <w:jc w:val="center"/>
        <w:rPr>
          <w:b/>
          <w:bCs/>
          <w:color w:val="000000"/>
        </w:rPr>
      </w:pPr>
    </w:p>
    <w:p w:rsidR="0066658C" w:rsidRDefault="0066658C" w:rsidP="00F87C4D">
      <w:pPr>
        <w:autoSpaceDE w:val="0"/>
        <w:autoSpaceDN w:val="0"/>
        <w:adjustRightInd w:val="0"/>
        <w:ind w:right="-81"/>
        <w:rPr>
          <w:b/>
          <w:bCs/>
          <w:color w:val="000000"/>
        </w:rPr>
      </w:pPr>
    </w:p>
    <w:p w:rsidR="0029794B" w:rsidRDefault="0029794B" w:rsidP="004933B4">
      <w:pPr>
        <w:autoSpaceDE w:val="0"/>
        <w:autoSpaceDN w:val="0"/>
        <w:adjustRightInd w:val="0"/>
        <w:jc w:val="center"/>
        <w:rPr>
          <w:b/>
          <w:bCs/>
          <w:color w:val="000000"/>
        </w:rPr>
      </w:pPr>
      <w:r>
        <w:rPr>
          <w:b/>
          <w:bCs/>
          <w:color w:val="000000"/>
        </w:rPr>
        <w:lastRenderedPageBreak/>
        <w:t>RECIBO DE RETIRADA DE EDITAL</w:t>
      </w:r>
    </w:p>
    <w:p w:rsidR="0029794B" w:rsidRDefault="0029794B" w:rsidP="0029794B">
      <w:pPr>
        <w:autoSpaceDE w:val="0"/>
        <w:autoSpaceDN w:val="0"/>
        <w:adjustRightInd w:val="0"/>
        <w:jc w:val="center"/>
        <w:rPr>
          <w:b/>
          <w:bCs/>
          <w:color w:val="000000"/>
        </w:rPr>
      </w:pP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932623">
        <w:rPr>
          <w:b/>
          <w:bCs/>
          <w:color w:val="000000"/>
        </w:rPr>
        <w:t>66</w:t>
      </w:r>
      <w:r w:rsidR="00905246">
        <w:rPr>
          <w:b/>
          <w:bCs/>
          <w:color w:val="000000"/>
        </w:rPr>
        <w:t>/2017</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proofErr w:type="gramStart"/>
      <w:r w:rsidRPr="002822A4">
        <w:rPr>
          <w:color w:val="000000"/>
        </w:rPr>
        <w:t>e-mail</w:t>
      </w:r>
      <w:proofErr w:type="gramEnd"/>
      <w:r w:rsidRPr="002822A4">
        <w:rPr>
          <w:color w:val="000000"/>
        </w:rPr>
        <w:t>:</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Local: ______________, _____, de _____________ de </w:t>
      </w:r>
      <w:r w:rsidR="00B47C9E">
        <w:rPr>
          <w:color w:val="000000"/>
        </w:rPr>
        <w:t>2017</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proofErr w:type="gramStart"/>
      <w:r w:rsidRPr="008425BF">
        <w:rPr>
          <w:i/>
          <w:color w:val="0000FF"/>
        </w:rPr>
        <w:t xml:space="preserve">licitacoracao@yahoo.com.br </w:t>
      </w:r>
      <w:r w:rsidRPr="008425BF">
        <w:rPr>
          <w:i/>
          <w:color w:val="000000"/>
        </w:rPr>
        <w:t>.</w:t>
      </w:r>
      <w:proofErr w:type="gramEnd"/>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 xml:space="preserve">A não remessa do presente recibo ao Departamento de Licitação implicará o não envio </w:t>
      </w:r>
      <w:proofErr w:type="gramStart"/>
      <w:r w:rsidRPr="008425BF">
        <w:rPr>
          <w:i/>
          <w:color w:val="000000"/>
        </w:rPr>
        <w:t>à</w:t>
      </w:r>
      <w:proofErr w:type="gramEnd"/>
      <w:r w:rsidRPr="008425BF">
        <w:rPr>
          <w:i/>
          <w:color w:val="000000"/>
        </w:rPr>
        <w:t xml:space="preserve">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lastRenderedPageBreak/>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932623">
        <w:rPr>
          <w:b/>
          <w:bCs/>
          <w:color w:val="000000"/>
        </w:rPr>
        <w:t>109</w:t>
      </w:r>
      <w:r w:rsidR="008425BF">
        <w:rPr>
          <w:b/>
          <w:bCs/>
          <w:color w:val="000000"/>
        </w:rPr>
        <w:t>/2017</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932623">
        <w:rPr>
          <w:b/>
          <w:bCs/>
          <w:color w:val="000000"/>
        </w:rPr>
        <w:t xml:space="preserve"> 66</w:t>
      </w:r>
      <w:r w:rsidR="00DC1B12">
        <w:rPr>
          <w:b/>
          <w:bCs/>
          <w:color w:val="000000"/>
        </w:rPr>
        <w:t>/2017</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r w:rsidRPr="002822A4">
        <w:rPr>
          <w:b/>
          <w:bCs/>
          <w:color w:val="000000"/>
        </w:rPr>
        <w:t xml:space="preserve"> </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932623">
        <w:rPr>
          <w:b/>
          <w:bCs/>
          <w:color w:val="000000"/>
        </w:rPr>
        <w:t>07/12</w:t>
      </w:r>
      <w:r w:rsidR="00445AB6">
        <w:rPr>
          <w:b/>
          <w:bCs/>
          <w:color w:val="000000"/>
        </w:rPr>
        <w:t>/2017</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5E11C5">
        <w:rPr>
          <w:b/>
          <w:bCs/>
          <w:color w:val="000000"/>
        </w:rPr>
        <w:t>0</w:t>
      </w:r>
      <w:r w:rsidR="00905246">
        <w:rPr>
          <w:b/>
          <w:bCs/>
          <w:color w:val="000000"/>
        </w:rPr>
        <w:t>8</w:t>
      </w:r>
      <w:r w:rsidR="0057703A" w:rsidRPr="00406298">
        <w:rPr>
          <w:b/>
          <w:bCs/>
          <w:color w:val="000000"/>
        </w:rPr>
        <w:t>h</w:t>
      </w:r>
      <w:r w:rsidR="00905246">
        <w:rPr>
          <w:b/>
          <w:bCs/>
          <w:color w:val="000000"/>
        </w:rPr>
        <w:t>0</w:t>
      </w:r>
      <w:r w:rsidR="0050209E" w:rsidRPr="00406298">
        <w:rPr>
          <w:b/>
          <w:bCs/>
          <w:color w:val="000000"/>
        </w:rPr>
        <w:t>0</w:t>
      </w:r>
      <w:r w:rsidR="0057703A" w:rsidRPr="00406298">
        <w:rPr>
          <w:b/>
          <w:bCs/>
          <w:color w:val="000000"/>
        </w:rPr>
        <w:t>min</w:t>
      </w:r>
      <w:r w:rsidR="0050209E" w:rsidRPr="00406298">
        <w:rPr>
          <w:b/>
          <w:bCs/>
          <w:color w:val="000000"/>
        </w:rPr>
        <w:t xml:space="preserve"> </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771FC1">
        <w:rPr>
          <w:b/>
          <w:bCs/>
          <w:color w:val="000000"/>
        </w:rPr>
        <w:t>08</w:t>
      </w:r>
      <w:r w:rsidR="0057703A" w:rsidRPr="00406298">
        <w:rPr>
          <w:b/>
          <w:bCs/>
          <w:color w:val="000000"/>
        </w:rPr>
        <w:t>h</w:t>
      </w:r>
      <w:r w:rsidR="00853201">
        <w:rPr>
          <w:b/>
          <w:bCs/>
          <w:color w:val="000000"/>
        </w:rPr>
        <w:t>00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xml:space="preserve">, torna público para conhecimento dos interessados, que na data, horário e </w:t>
      </w:r>
      <w:proofErr w:type="gramStart"/>
      <w:r w:rsidRPr="002822A4">
        <w:rPr>
          <w:color w:val="000000"/>
        </w:rPr>
        <w:t>local acima indicados</w:t>
      </w:r>
      <w:proofErr w:type="gramEnd"/>
      <w:r w:rsidRPr="002822A4">
        <w:rPr>
          <w:color w:val="000000"/>
        </w:rPr>
        <w:t>,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Municipal n</w:t>
      </w:r>
      <w:r w:rsidR="008425BF" w:rsidRPr="008425BF">
        <w:rPr>
          <w:strike/>
          <w:color w:val="000000"/>
        </w:rPr>
        <w:t>°</w:t>
      </w:r>
      <w:r w:rsidR="008425BF" w:rsidRPr="008425BF">
        <w:t xml:space="preserve"> 20/2017 em consonância com o 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932623">
        <w:rPr>
          <w:b/>
        </w:rPr>
        <w:t>07 de Dez</w:t>
      </w:r>
      <w:r w:rsidR="00445AB6">
        <w:rPr>
          <w:b/>
        </w:rPr>
        <w:t>embro</w:t>
      </w:r>
      <w:r w:rsidR="0098030E" w:rsidRPr="00312AD6">
        <w:rPr>
          <w:b/>
        </w:rPr>
        <w:t xml:space="preserve"> </w:t>
      </w:r>
      <w:r w:rsidRPr="00312AD6">
        <w:rPr>
          <w:b/>
        </w:rPr>
        <w:t>de 201</w:t>
      </w:r>
      <w:r w:rsidR="008425BF">
        <w:rPr>
          <w:b/>
        </w:rPr>
        <w:t>7</w:t>
      </w:r>
      <w:r w:rsidRPr="00312AD6">
        <w:t xml:space="preserve">, </w:t>
      </w:r>
      <w:r w:rsidR="00813AFB">
        <w:rPr>
          <w:b/>
        </w:rPr>
        <w:t xml:space="preserve">às </w:t>
      </w:r>
      <w:proofErr w:type="gramStart"/>
      <w:r w:rsidR="009F6D3A">
        <w:rPr>
          <w:b/>
        </w:rPr>
        <w:t>08</w:t>
      </w:r>
      <w:r w:rsidR="0066658C">
        <w:rPr>
          <w:b/>
        </w:rPr>
        <w:t>:</w:t>
      </w:r>
      <w:r w:rsidR="00813AFB">
        <w:rPr>
          <w:b/>
        </w:rPr>
        <w:t>0</w:t>
      </w:r>
      <w:r w:rsidR="0066658C">
        <w:rPr>
          <w:b/>
        </w:rPr>
        <w:t>0</w:t>
      </w:r>
      <w:proofErr w:type="gramEnd"/>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4933B4">
        <w:rPr>
          <w:color w:val="000000"/>
        </w:rPr>
        <w:t xml:space="preserve"> o</w:t>
      </w:r>
      <w:r w:rsidR="009F6C1A" w:rsidRPr="002822A4">
        <w:rPr>
          <w:color w:val="000000"/>
        </w:rPr>
        <w:t xml:space="preserve"> </w:t>
      </w:r>
      <w:r w:rsidR="00932623" w:rsidRPr="00932623">
        <w:rPr>
          <w:b/>
          <w:color w:val="000000"/>
        </w:rPr>
        <w:t xml:space="preserve">REGISTRO DE PREÇO PARA </w:t>
      </w:r>
      <w:r w:rsidR="00932623" w:rsidRPr="00932623">
        <w:rPr>
          <w:b/>
        </w:rPr>
        <w:t>AQUISIÇÃO DE SACOS DE LIXO DESTINADOS A MANUTENÇÃO DOS SERVIÇOS DE LIMPEZA PUBLICA ATENDENDO DIVERSAS SECRETARIAS MUNICIPAIS</w:t>
      </w:r>
      <w:r w:rsidR="00C206D4" w:rsidRPr="002822A4">
        <w:t>,</w:t>
      </w:r>
      <w:r w:rsidR="00C206D4" w:rsidRPr="002822A4">
        <w:rPr>
          <w:color w:val="000000"/>
        </w:rPr>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proofErr w:type="gramStart"/>
      <w:r w:rsidR="009F3C1C" w:rsidRPr="002822A4">
        <w:t>Poderão participar</w:t>
      </w:r>
      <w:proofErr w:type="gramEnd"/>
      <w:r w:rsidR="009F3C1C" w:rsidRPr="002822A4">
        <w:t xml:space="preserve"> desta licitação </w:t>
      </w:r>
      <w:r w:rsidR="008425BF" w:rsidRPr="0066658C">
        <w:rPr>
          <w:b/>
          <w:highlight w:val="yellow"/>
        </w:rPr>
        <w:t>Micro empresas e empresas de pequeno porte</w:t>
      </w:r>
      <w:r w:rsidR="009F3C1C" w:rsidRPr="002822A4">
        <w:t xml:space="preserve"> 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.2.3</w:t>
      </w:r>
      <w:r w:rsidR="009F3C1C" w:rsidRPr="002822A4">
        <w:rPr>
          <w:b/>
          <w:bCs/>
          <w:color w:val="000000"/>
        </w:rPr>
        <w:t xml:space="preserve"> - </w:t>
      </w:r>
      <w:r w:rsidR="009F3C1C" w:rsidRPr="002822A4">
        <w:rPr>
          <w:color w:val="000000"/>
        </w:rPr>
        <w:t xml:space="preserve">Que estejam reunidas em consórcio e </w:t>
      </w:r>
      <w:proofErr w:type="gramStart"/>
      <w:r w:rsidR="009F3C1C" w:rsidRPr="002822A4">
        <w:rPr>
          <w:color w:val="000000"/>
        </w:rPr>
        <w:t>sejam</w:t>
      </w:r>
      <w:proofErr w:type="gramEnd"/>
      <w:r w:rsidR="009F3C1C" w:rsidRPr="002822A4">
        <w:rPr>
          <w:color w:val="000000"/>
        </w:rPr>
        <w:t xml:space="preserve">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 xml:space="preserve">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w:t>
      </w:r>
      <w:proofErr w:type="gramStart"/>
      <w:r w:rsidRPr="002822A4">
        <w:rPr>
          <w:sz w:val="24"/>
          <w:szCs w:val="24"/>
        </w:rPr>
        <w:t>0</w:t>
      </w:r>
      <w:r w:rsidR="002D6BBF">
        <w:rPr>
          <w:sz w:val="24"/>
          <w:szCs w:val="24"/>
        </w:rPr>
        <w:t>7</w:t>
      </w:r>
      <w:r w:rsidRPr="002822A4">
        <w:rPr>
          <w:sz w:val="24"/>
          <w:szCs w:val="24"/>
        </w:rPr>
        <w:t>:00</w:t>
      </w:r>
      <w:proofErr w:type="gramEnd"/>
      <w:r w:rsidRPr="002822A4">
        <w:rPr>
          <w:sz w:val="24"/>
          <w:szCs w:val="24"/>
        </w:rPr>
        <w:t xml:space="preserve">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 xml:space="preserve">5.2 </w:t>
      </w:r>
      <w:proofErr w:type="gramStart"/>
      <w:r w:rsidRPr="002822A4">
        <w:rPr>
          <w:lang w:eastAsia="ar-SA"/>
        </w:rPr>
        <w:t>Considera-se</w:t>
      </w:r>
      <w:proofErr w:type="gramEnd"/>
      <w:r w:rsidRPr="002822A4">
        <w:rPr>
          <w:lang w:eastAsia="ar-SA"/>
        </w:rPr>
        <w:t xml:space="preserv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 xml:space="preserve">Observação: Os instrumentos </w:t>
      </w:r>
      <w:proofErr w:type="gramStart"/>
      <w:r w:rsidRPr="002822A4">
        <w:rPr>
          <w:lang w:eastAsia="ar-SA"/>
        </w:rPr>
        <w:t>previstos nas alíneas “a” e “b” do item</w:t>
      </w:r>
      <w:proofErr w:type="gramEnd"/>
      <w:r w:rsidRPr="002822A4">
        <w:rPr>
          <w:lang w:eastAsia="ar-SA"/>
        </w:rPr>
        <w:t xml:space="preserve">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2822A4">
        <w:rPr>
          <w:b/>
          <w:bCs/>
        </w:rPr>
        <w:t>as</w:t>
      </w:r>
      <w:proofErr w:type="gramEnd"/>
      <w:r w:rsidRPr="002822A4">
        <w:rPr>
          <w:b/>
          <w:bCs/>
        </w:rPr>
        <w:t xml:space="preserve"> condições estabelecidas neste edital.</w:t>
      </w:r>
    </w:p>
    <w:p w:rsidR="0092553E" w:rsidRPr="002822A4" w:rsidRDefault="0092553E" w:rsidP="0092553E">
      <w:pPr>
        <w:autoSpaceDE w:val="0"/>
        <w:autoSpaceDN w:val="0"/>
        <w:adjustRightInd w:val="0"/>
        <w:ind w:right="-77"/>
        <w:jc w:val="both"/>
      </w:pPr>
      <w:r w:rsidRPr="002822A4">
        <w:lastRenderedPageBreak/>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 xml:space="preserve">5.3. Os documentos </w:t>
      </w:r>
      <w:proofErr w:type="gramStart"/>
      <w:r w:rsidRPr="002822A4">
        <w:rPr>
          <w:lang w:eastAsia="ar-SA"/>
        </w:rPr>
        <w:t>referidos nas alíneas “a” e “b” do subitem</w:t>
      </w:r>
      <w:proofErr w:type="gramEnd"/>
      <w:r w:rsidRPr="002822A4">
        <w:rPr>
          <w:lang w:eastAsia="ar-SA"/>
        </w:rPr>
        <w:t xml:space="preserve">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r w:rsidRPr="002822A4">
        <w:rPr>
          <w:bCs/>
        </w:rPr>
        <w:t>5.5.</w:t>
      </w:r>
      <w:r w:rsidRPr="002822A4">
        <w:rPr>
          <w:b/>
          <w:bCs/>
        </w:rPr>
        <w:t xml:space="preserve"> </w:t>
      </w:r>
      <w:proofErr w:type="gramStart"/>
      <w:r w:rsidRPr="002822A4">
        <w:t>Após</w:t>
      </w:r>
      <w:proofErr w:type="gramEnd"/>
      <w:r w:rsidRPr="002822A4">
        <w:t xml:space="preserve">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 xml:space="preserve">omprovante da opção pelo SIMPLES obtido no sítio da Secretaria da Receita </w:t>
      </w:r>
      <w:proofErr w:type="gramStart"/>
      <w:r w:rsidR="00BA0A09" w:rsidRPr="002822A4">
        <w:rPr>
          <w:color w:val="000000"/>
        </w:rPr>
        <w:t>Federal;</w:t>
      </w:r>
      <w:proofErr w:type="gramEnd"/>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Pr>
          <w:b/>
          <w:color w:val="000000"/>
        </w:rPr>
        <w:t xml:space="preserve"> </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795E6D" w:rsidRPr="002822A4">
        <w:rPr>
          <w:b/>
          <w:bCs/>
          <w:color w:val="000000"/>
        </w:rPr>
        <w:t xml:space="preserve"> </w:t>
      </w:r>
      <w:r w:rsidR="00932623">
        <w:rPr>
          <w:b/>
          <w:bCs/>
        </w:rPr>
        <w:t>66</w:t>
      </w:r>
      <w:r w:rsidR="00DC1B12">
        <w:rPr>
          <w:b/>
          <w:bCs/>
        </w:rPr>
        <w:t>/2017</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932623">
        <w:rPr>
          <w:b/>
          <w:bCs/>
          <w:color w:val="000000"/>
        </w:rPr>
        <w:t>109</w:t>
      </w:r>
      <w:r w:rsidR="008425BF">
        <w:rPr>
          <w:b/>
          <w:bCs/>
          <w:color w:val="000000"/>
        </w:rPr>
        <w:t>/2017</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Pr="002822A4">
        <w:rPr>
          <w:b/>
          <w:bCs/>
          <w:color w:val="000000"/>
        </w:rPr>
        <w:t xml:space="preserve"> </w:t>
      </w:r>
      <w:r w:rsidR="00932623">
        <w:rPr>
          <w:b/>
          <w:bCs/>
          <w:color w:val="000000"/>
        </w:rPr>
        <w:t>66</w:t>
      </w:r>
      <w:r w:rsidR="008425BF">
        <w:rPr>
          <w:b/>
          <w:bCs/>
          <w:color w:val="000000"/>
        </w:rPr>
        <w:t>/2017</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932623">
        <w:rPr>
          <w:b/>
          <w:bCs/>
          <w:color w:val="000000"/>
        </w:rPr>
        <w:t>109</w:t>
      </w:r>
      <w:r w:rsidR="008425BF">
        <w:rPr>
          <w:b/>
          <w:bCs/>
          <w:color w:val="000000"/>
        </w:rPr>
        <w:t>/2017</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lastRenderedPageBreak/>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 xml:space="preserve">7.2.1 - A Proposta de Preços deverá ser preenchida em língua portuguesa e estar datilografada ou digitalizada com clareza, em </w:t>
      </w:r>
      <w:proofErr w:type="gramStart"/>
      <w:r w:rsidRPr="002822A4">
        <w:rPr>
          <w:color w:val="000000"/>
        </w:rPr>
        <w:t>1</w:t>
      </w:r>
      <w:proofErr w:type="gramEnd"/>
      <w:r w:rsidRPr="002822A4">
        <w:rPr>
          <w:color w:val="000000"/>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w:t>
      </w:r>
      <w:r w:rsidR="00E86FA4" w:rsidRPr="002822A4">
        <w:rPr>
          <w:color w:val="000000"/>
        </w:rPr>
        <w:t xml:space="preserve"> </w:t>
      </w:r>
      <w:r w:rsidRPr="002822A4">
        <w:rPr>
          <w:color w:val="000000"/>
        </w:rPr>
        <w:t>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w:t>
      </w:r>
      <w:r w:rsidR="00D54C5D" w:rsidRPr="002822A4">
        <w:rPr>
          <w:color w:val="000000"/>
        </w:rPr>
        <w:t xml:space="preserve"> </w:t>
      </w:r>
      <w:r w:rsidRPr="002822A4">
        <w:rPr>
          <w:color w:val="000000"/>
        </w:rPr>
        <w:t>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 xml:space="preserve">(S) que </w:t>
      </w:r>
      <w:proofErr w:type="gramStart"/>
      <w:r w:rsidRPr="002822A4">
        <w:rPr>
          <w:color w:val="000000"/>
        </w:rPr>
        <w:t>for(</w:t>
      </w:r>
      <w:proofErr w:type="gramEnd"/>
      <w:r w:rsidRPr="002822A4">
        <w:rPr>
          <w:color w:val="000000"/>
        </w:rPr>
        <w:t>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7.5.1 - Se, por motivo de força maior, a adjudicação não puder ocorrer dentro do período de validade das propostas, ou seja, 60 (sessenta) dias</w:t>
      </w:r>
      <w:proofErr w:type="gramStart"/>
      <w:r w:rsidRPr="002822A4">
        <w:rPr>
          <w:color w:val="000000"/>
        </w:rPr>
        <w:t>, poderá</w:t>
      </w:r>
      <w:proofErr w:type="gramEnd"/>
      <w:r w:rsidRPr="002822A4">
        <w:rPr>
          <w:color w:val="000000"/>
        </w:rPr>
        <w:t xml:space="preserve">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lastRenderedPageBreak/>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realizada de acordo com o Decreto nº 3.555/2000, e em conformidade com este Edital e seus Anexos, no local e </w:t>
      </w:r>
      <w:proofErr w:type="gramStart"/>
      <w:r w:rsidRPr="002822A4">
        <w:rPr>
          <w:color w:val="000000"/>
        </w:rPr>
        <w:t>horário já determinados</w:t>
      </w:r>
      <w:proofErr w:type="gramEnd"/>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 xml:space="preserve">item </w:t>
      </w:r>
      <w:proofErr w:type="gramStart"/>
      <w:r w:rsidRPr="002822A4">
        <w:rPr>
          <w:b/>
          <w:bCs/>
          <w:color w:val="000000"/>
        </w:rPr>
        <w:t>5</w:t>
      </w:r>
      <w:proofErr w:type="gramEnd"/>
      <w:r w:rsidRPr="002822A4">
        <w:rPr>
          <w:b/>
          <w:bCs/>
          <w:color w:val="000000"/>
        </w:rPr>
        <w:t xml:space="preserve"> </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9.1</w:t>
      </w:r>
      <w:r w:rsidRPr="002822A4">
        <w:rPr>
          <w:b/>
          <w:bCs/>
          <w:color w:val="000000"/>
        </w:rPr>
        <w:t xml:space="preserve"> </w:t>
      </w:r>
      <w:r w:rsidRPr="002822A4">
        <w:rPr>
          <w:color w:val="000000"/>
        </w:rPr>
        <w:t xml:space="preserve">-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proofErr w:type="gramStart"/>
      <w:r w:rsidRPr="002822A4">
        <w:rPr>
          <w:b/>
          <w:bCs/>
          <w:color w:val="000000"/>
        </w:rPr>
        <w:t>3</w:t>
      </w:r>
      <w:proofErr w:type="gramEnd"/>
      <w:r w:rsidRPr="002822A4">
        <w:rPr>
          <w:b/>
          <w:bCs/>
          <w:color w:val="000000"/>
        </w:rPr>
        <w:t xml:space="preserve"> </w:t>
      </w:r>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 xml:space="preserve">9.6 - </w:t>
      </w:r>
      <w:proofErr w:type="gramStart"/>
      <w:r w:rsidRPr="002822A4">
        <w:rPr>
          <w:color w:val="000000"/>
        </w:rPr>
        <w:t>Caso não se realizem</w:t>
      </w:r>
      <w:proofErr w:type="gramEnd"/>
      <w:r w:rsidRPr="002822A4">
        <w:rPr>
          <w:color w:val="000000"/>
        </w:rPr>
        <w:t xml:space="preserve">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9.10</w:t>
      </w:r>
      <w:r w:rsidRPr="002822A4">
        <w:rPr>
          <w:rFonts w:ascii="Times New Roman" w:hAnsi="Times New Roman" w:cs="Times New Roman"/>
          <w:b/>
          <w:bCs/>
        </w:rPr>
        <w:t xml:space="preserve"> </w:t>
      </w:r>
      <w:r w:rsidRPr="002822A4">
        <w:rPr>
          <w:rFonts w:ascii="Times New Roman" w:hAnsi="Times New Roman" w:cs="Times New Roman"/>
        </w:rPr>
        <w:t xml:space="preserve">-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lastRenderedPageBreak/>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2822A4">
        <w:rPr>
          <w:color w:val="000000"/>
        </w:rPr>
        <w:t>inexequíveis</w:t>
      </w:r>
      <w:proofErr w:type="spellEnd"/>
      <w:r w:rsidRPr="002822A4">
        <w:rPr>
          <w:color w:val="000000"/>
        </w:rPr>
        <w:t xml:space="preserve">,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9.10.3.1 - Se o</w:t>
      </w:r>
      <w:r w:rsidR="009774A7" w:rsidRPr="002822A4">
        <w:rPr>
          <w:color w:val="000000"/>
        </w:rPr>
        <w:t xml:space="preserve"> </w:t>
      </w:r>
      <w:r>
        <w:rPr>
          <w:color w:val="000000"/>
        </w:rPr>
        <w:t>Pregoeiro</w:t>
      </w:r>
      <w:r w:rsidR="009774A7" w:rsidRPr="002822A4">
        <w:rPr>
          <w:color w:val="000000"/>
        </w:rPr>
        <w:t xml:space="preserve"> entender que há indícios de </w:t>
      </w:r>
      <w:proofErr w:type="spellStart"/>
      <w:r w:rsidR="009774A7" w:rsidRPr="002822A4">
        <w:rPr>
          <w:color w:val="000000"/>
        </w:rPr>
        <w:t>inexequibilidade</w:t>
      </w:r>
      <w:proofErr w:type="spellEnd"/>
      <w:r w:rsidR="009774A7" w:rsidRPr="002822A4">
        <w:rPr>
          <w:color w:val="000000"/>
        </w:rPr>
        <w:t xml:space="preserv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 xml:space="preserve">9.10.3.2 - Não havendo a comprovação da </w:t>
      </w:r>
      <w:proofErr w:type="spellStart"/>
      <w:r w:rsidRPr="002822A4">
        <w:rPr>
          <w:color w:val="000000"/>
        </w:rPr>
        <w:t>exequibilidade</w:t>
      </w:r>
      <w:proofErr w:type="spellEnd"/>
      <w:r w:rsidRPr="002822A4">
        <w:rPr>
          <w:color w:val="000000"/>
        </w:rPr>
        <w:t xml:space="preserv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w:t>
      </w:r>
      <w:proofErr w:type="gramStart"/>
      <w:r w:rsidRPr="002822A4">
        <w:rPr>
          <w:color w:val="000000"/>
        </w:rPr>
        <w:t>3</w:t>
      </w:r>
      <w:proofErr w:type="gramEnd"/>
      <w:r w:rsidRPr="002822A4">
        <w:rPr>
          <w:color w:val="000000"/>
        </w:rPr>
        <w:t xml:space="preserve">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proofErr w:type="spellStart"/>
      <w:r w:rsidRPr="002822A4">
        <w:rPr>
          <w:b/>
          <w:color w:val="000000"/>
        </w:rPr>
        <w:t>Microempresa-ME</w:t>
      </w:r>
      <w:proofErr w:type="spellEnd"/>
      <w:r w:rsidRPr="002822A4">
        <w:rPr>
          <w:b/>
          <w:color w:val="000000"/>
        </w:rPr>
        <w:t xml:space="preserve"> ou Empresa de Pequeno </w:t>
      </w:r>
      <w:proofErr w:type="spellStart"/>
      <w:r w:rsidRPr="002822A4">
        <w:rPr>
          <w:b/>
          <w:color w:val="000000"/>
        </w:rPr>
        <w:t>Porte-EPP</w:t>
      </w:r>
      <w:proofErr w:type="spellEnd"/>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rPr>
          <w:b/>
          <w:bCs/>
        </w:rPr>
        <w:t xml:space="preserve"> </w:t>
      </w:r>
      <w:r w:rsidRPr="002822A4">
        <w:t xml:space="preserve">A </w:t>
      </w:r>
      <w:proofErr w:type="spellStart"/>
      <w:r w:rsidRPr="002822A4">
        <w:rPr>
          <w:b/>
          <w:bCs/>
        </w:rPr>
        <w:t>Microempresa-ME</w:t>
      </w:r>
      <w:proofErr w:type="spellEnd"/>
      <w:r w:rsidRPr="002822A4">
        <w:rPr>
          <w:b/>
          <w:bCs/>
        </w:rPr>
        <w:t xml:space="preserve"> ou a Empresa de Pequeno </w:t>
      </w:r>
      <w:proofErr w:type="spellStart"/>
      <w:r w:rsidRPr="002822A4">
        <w:rPr>
          <w:b/>
          <w:bCs/>
        </w:rPr>
        <w:t>Porte-EPP</w:t>
      </w:r>
      <w:proofErr w:type="spellEnd"/>
      <w:r w:rsidRPr="002822A4">
        <w:rPr>
          <w:b/>
          <w:bCs/>
        </w:rPr>
        <w:t xml:space="preserve"> </w:t>
      </w:r>
      <w:r w:rsidRPr="002822A4">
        <w:t xml:space="preserve">mais bem classificada será convocada para, no prazo de </w:t>
      </w:r>
      <w:proofErr w:type="gramStart"/>
      <w:r w:rsidRPr="002822A4">
        <w:t>5</w:t>
      </w:r>
      <w:proofErr w:type="gramEnd"/>
      <w:r w:rsidRPr="002822A4">
        <w:t xml:space="preserve">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rPr>
          <w:b/>
          <w:bCs/>
        </w:rPr>
        <w:t xml:space="preserve"> </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proofErr w:type="spellEnd"/>
      <w:r w:rsidRPr="002822A4">
        <w:rPr>
          <w:b/>
          <w:bCs/>
        </w:rPr>
        <w:t xml:space="preserve"> </w:t>
      </w:r>
      <w:r w:rsidRPr="002822A4">
        <w:t xml:space="preserve">ou </w:t>
      </w:r>
      <w:proofErr w:type="spellStart"/>
      <w:r w:rsidRPr="002822A4">
        <w:rPr>
          <w:b/>
          <w:bCs/>
        </w:rPr>
        <w:t>EPP’s</w:t>
      </w:r>
      <w:proofErr w:type="spellEnd"/>
      <w:r w:rsidRPr="002822A4">
        <w:rPr>
          <w:b/>
          <w:bCs/>
        </w:rPr>
        <w:t xml:space="preserve"> </w:t>
      </w:r>
      <w:r w:rsidRPr="002822A4">
        <w:t xml:space="preserve">remanescentes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r w:rsidRPr="002822A4">
        <w:rPr>
          <w:bCs/>
        </w:rPr>
        <w:t>9.14.2.</w:t>
      </w:r>
      <w:r w:rsidRPr="002822A4">
        <w:rPr>
          <w:b/>
          <w:bCs/>
        </w:rPr>
        <w:t xml:space="preserve"> </w:t>
      </w:r>
      <w:r w:rsidRPr="002822A4">
        <w:t xml:space="preserve">No caso de equivalência dos valores apresentados pelas </w:t>
      </w:r>
      <w:proofErr w:type="spellStart"/>
      <w:r w:rsidRPr="002822A4">
        <w:rPr>
          <w:b/>
          <w:bCs/>
        </w:rPr>
        <w:t>ME’s</w:t>
      </w:r>
      <w:proofErr w:type="spellEnd"/>
      <w:r w:rsidRPr="002822A4">
        <w:rPr>
          <w:b/>
          <w:bCs/>
        </w:rPr>
        <w:t xml:space="preserve"> </w:t>
      </w:r>
      <w:r w:rsidRPr="002822A4">
        <w:t xml:space="preserve">e </w:t>
      </w:r>
      <w:proofErr w:type="spellStart"/>
      <w:r w:rsidRPr="002822A4">
        <w:rPr>
          <w:b/>
          <w:bCs/>
        </w:rPr>
        <w:t>EPP’s</w:t>
      </w:r>
      <w:proofErr w:type="spellEnd"/>
      <w:r w:rsidRPr="002822A4">
        <w:rPr>
          <w:b/>
          <w:bCs/>
        </w:rPr>
        <w:t xml:space="preserve"> </w:t>
      </w:r>
      <w:r w:rsidRPr="002822A4">
        <w:t xml:space="preserve">que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r w:rsidRPr="002822A4">
        <w:rPr>
          <w:bCs/>
        </w:rPr>
        <w:t>9.15.</w:t>
      </w:r>
      <w:r w:rsidRPr="002822A4">
        <w:rPr>
          <w:b/>
          <w:bCs/>
        </w:rPr>
        <w:t xml:space="preserve"> </w:t>
      </w:r>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r w:rsidRPr="002822A4">
        <w:rPr>
          <w:bCs/>
        </w:rPr>
        <w:t>9.16.</w:t>
      </w:r>
      <w:r w:rsidRPr="002822A4">
        <w:rPr>
          <w:b/>
          <w:bCs/>
        </w:rPr>
        <w:t xml:space="preserve"> </w:t>
      </w:r>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proofErr w:type="gramStart"/>
      <w:r w:rsidRPr="002822A4">
        <w:rPr>
          <w:b/>
          <w:bCs/>
          <w:color w:val="000000"/>
        </w:rPr>
        <w:t>10 - DA HABILITAÇÃO – ENVELOPE B</w:t>
      </w:r>
      <w:proofErr w:type="gramEnd"/>
      <w:r w:rsidRPr="002822A4">
        <w:rPr>
          <w:b/>
          <w:bCs/>
          <w:color w:val="000000"/>
        </w:rPr>
        <w:t xml:space="preserve">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 xml:space="preserve">conforme </w:t>
      </w:r>
      <w:proofErr w:type="gramStart"/>
      <w:r w:rsidRPr="002822A4">
        <w:rPr>
          <w:b/>
          <w:bCs/>
        </w:rPr>
        <w:t>modelo constante no Anexo VI</w:t>
      </w:r>
      <w:proofErr w:type="gramEnd"/>
      <w:r w:rsidRPr="002822A4">
        <w:rPr>
          <w:b/>
          <w:bCs/>
        </w:rPr>
        <w:t xml:space="preserve">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w:t>
      </w:r>
      <w:r w:rsidRPr="002822A4">
        <w:rPr>
          <w:b/>
          <w:bCs/>
          <w:color w:val="000000"/>
        </w:rPr>
        <w:t xml:space="preserve"> </w:t>
      </w:r>
      <w:r w:rsidRPr="002822A4">
        <w:rPr>
          <w:color w:val="000000"/>
        </w:rPr>
        <w:t>–</w:t>
      </w:r>
      <w:r w:rsidRPr="002822A4">
        <w:rPr>
          <w:b/>
          <w:bCs/>
          <w:color w:val="000000"/>
        </w:rPr>
        <w:t xml:space="preserve"> </w:t>
      </w:r>
      <w:r w:rsidRPr="002822A4">
        <w:rPr>
          <w:color w:val="000000"/>
        </w:rPr>
        <w:t>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lastRenderedPageBreak/>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quando a atividade assim o exigir.</w:t>
      </w:r>
    </w:p>
    <w:p w:rsidR="00445AB6" w:rsidRDefault="00A87089" w:rsidP="00445AB6">
      <w:pPr>
        <w:ind w:right="400"/>
      </w:pPr>
      <w:r>
        <w:t>10.2.5</w:t>
      </w:r>
      <w:r w:rsidR="00A50FCA">
        <w:t xml:space="preserve"> - </w:t>
      </w:r>
      <w:r w:rsidR="00445AB6" w:rsidRPr="0017210F">
        <w:rPr>
          <w:b/>
        </w:rPr>
        <w:t xml:space="preserve">Alvará Sanitário válido </w:t>
      </w:r>
      <w:r w:rsidR="00445AB6" w:rsidRPr="0017210F">
        <w:t>emitido pela Vigilância Sanitária do Município da sede do licitante.</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10.3</w:t>
      </w:r>
      <w:r w:rsidR="002822A4">
        <w:rPr>
          <w:b/>
          <w:bCs/>
          <w:color w:val="000000"/>
        </w:rPr>
        <w:t xml:space="preserve"> </w:t>
      </w:r>
      <w:r w:rsidRPr="002822A4">
        <w:rPr>
          <w:b/>
          <w:bCs/>
          <w:color w:val="000000"/>
        </w:rPr>
        <w:t>– Regularidade</w:t>
      </w:r>
      <w:proofErr w:type="gramEnd"/>
      <w:r w:rsidRPr="002822A4">
        <w:rPr>
          <w:b/>
          <w:bCs/>
          <w:color w:val="000000"/>
        </w:rPr>
        <w:t xml:space="preserv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10.4</w:t>
      </w:r>
      <w:r w:rsidR="002822A4">
        <w:rPr>
          <w:b/>
          <w:bCs/>
          <w:color w:val="000000"/>
        </w:rPr>
        <w:t xml:space="preserve"> </w:t>
      </w:r>
      <w:r w:rsidRPr="002822A4">
        <w:rPr>
          <w:b/>
          <w:bCs/>
          <w:color w:val="000000"/>
        </w:rPr>
        <w:t>– Qualificação Econômica - Financeira</w:t>
      </w:r>
      <w:proofErr w:type="gramEnd"/>
      <w:r w:rsidRPr="002822A4">
        <w:rPr>
          <w:b/>
          <w:bCs/>
          <w:color w:val="000000"/>
        </w:rPr>
        <w:t>.</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.2 - Uma vez incluído no processo licitatório, nenhum documento será devolvido, salvo se original a ser </w:t>
      </w:r>
      <w:proofErr w:type="gramStart"/>
      <w:r w:rsidR="00B76A48" w:rsidRPr="002822A4">
        <w:rPr>
          <w:color w:val="000000"/>
        </w:rPr>
        <w:t>substituído por copia reprográfica autenticada</w:t>
      </w:r>
      <w:proofErr w:type="gramEnd"/>
      <w:r w:rsidR="00B76A48" w:rsidRPr="002822A4">
        <w:rPr>
          <w:color w:val="000000"/>
        </w:rPr>
        <w:t xml:space="preserve">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B76A48" w:rsidRPr="002822A4">
        <w:rPr>
          <w:color w:val="000000"/>
        </w:rPr>
        <w:t>declarada vencedora e a ela adjudicado</w:t>
      </w:r>
      <w:proofErr w:type="gramEnd"/>
      <w:r w:rsidR="00B76A48" w:rsidRPr="002822A4">
        <w:rPr>
          <w:color w:val="000000"/>
        </w:rPr>
        <w:t xml:space="preserve">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lastRenderedPageBreak/>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w:t>
      </w:r>
      <w:proofErr w:type="gramStart"/>
      <w:r w:rsidR="00C95480" w:rsidRPr="002822A4">
        <w:rPr>
          <w:color w:val="000000"/>
        </w:rPr>
        <w:t>a</w:t>
      </w:r>
      <w:proofErr w:type="gramEnd"/>
      <w:r w:rsidR="00C95480" w:rsidRPr="002822A4">
        <w:rPr>
          <w:color w:val="000000"/>
        </w:rPr>
        <w:t xml:space="preserve">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w:t>
      </w:r>
      <w:proofErr w:type="gramStart"/>
      <w:r w:rsidR="00C95480" w:rsidRPr="002822A4">
        <w:rPr>
          <w:color w:val="000000"/>
        </w:rPr>
        <w:t>a</w:t>
      </w:r>
      <w:proofErr w:type="gramEnd"/>
      <w:r w:rsidR="00C95480" w:rsidRPr="002822A4">
        <w:rPr>
          <w:color w:val="000000"/>
        </w:rPr>
        <w:t xml:space="preserve">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 xml:space="preserve">No final da sessão, o licitante que quiser recorrer deverá manifestar imediata e motivadamente a sua intenção, abrindo-se então o prazo de 03 (três) dias para apresentação de memoriais, ficando as </w:t>
      </w:r>
      <w:r w:rsidRPr="002822A4">
        <w:rPr>
          <w:color w:val="000000"/>
        </w:rPr>
        <w:lastRenderedPageBreak/>
        <w:t>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 xml:space="preserve"> -</w:t>
      </w:r>
      <w:r w:rsidR="004F5445" w:rsidRPr="002822A4">
        <w:rPr>
          <w:b/>
          <w:bCs/>
          <w:color w:val="000000"/>
        </w:rPr>
        <w:t xml:space="preserve"> </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12.6</w:t>
      </w:r>
      <w:r w:rsidRPr="002822A4">
        <w:rPr>
          <w:b/>
          <w:bCs/>
          <w:color w:val="000000"/>
        </w:rPr>
        <w:t xml:space="preserve"> </w:t>
      </w:r>
      <w:r w:rsidRPr="002822A4">
        <w:rPr>
          <w:color w:val="000000"/>
        </w:rPr>
        <w:t xml:space="preserve">-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 xml:space="preserve"> -</w:t>
      </w:r>
      <w:r w:rsidR="004F5445" w:rsidRPr="002822A4">
        <w:rPr>
          <w:b/>
          <w:bCs/>
          <w:color w:val="000000"/>
        </w:rPr>
        <w:t xml:space="preserve"> </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C355BA">
        <w:rPr>
          <w:color w:val="000000"/>
        </w:rPr>
        <w:t>3</w:t>
      </w:r>
      <w:r w:rsidRPr="002822A4">
        <w:rPr>
          <w:color w:val="000000"/>
        </w:rPr>
        <w:t xml:space="preserve"> horas.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 xml:space="preserve">13.2. Decididos os recursos por </w:t>
      </w:r>
      <w:proofErr w:type="gramStart"/>
      <w:r w:rsidRPr="002822A4">
        <w:rPr>
          <w:sz w:val="24"/>
          <w:szCs w:val="24"/>
        </w:rPr>
        <w:t>ventura interpostos, e constatada</w:t>
      </w:r>
      <w:proofErr w:type="gramEnd"/>
      <w:r w:rsidRPr="002822A4">
        <w:rPr>
          <w:sz w:val="24"/>
          <w:szCs w:val="24"/>
        </w:rPr>
        <w:t xml:space="preserve">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w:t>
      </w:r>
      <w:proofErr w:type="gramStart"/>
      <w:r w:rsidRPr="002822A4">
        <w:t>o(</w:t>
      </w:r>
      <w:proofErr w:type="gramEnd"/>
      <w:r w:rsidRPr="002822A4">
        <w:t xml:space="preserve">a) Pregoeiro(a), examinará as propostas </w:t>
      </w:r>
      <w:proofErr w:type="spellStart"/>
      <w:r w:rsidRPr="002822A4">
        <w:t>subsequentes</w:t>
      </w:r>
      <w:proofErr w:type="spellEnd"/>
      <w:r w:rsidRPr="002822A4">
        <w:t xml:space="preserve">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xml:space="preserve">, obedecida a ordem de classificação, os fornecedores, cujo(s) preço(s) tenha(m) sido registrado(s) na ARP, </w:t>
      </w:r>
      <w:proofErr w:type="gramStart"/>
      <w:r w:rsidRPr="002822A4">
        <w:t>será(</w:t>
      </w:r>
      <w:proofErr w:type="spellStart"/>
      <w:proofErr w:type="gramEnd"/>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w:t>
      </w:r>
      <w:proofErr w:type="gramStart"/>
      <w:r w:rsidRPr="002822A4">
        <w:t>desse</w:t>
      </w:r>
      <w:proofErr w:type="gramEnd"/>
      <w:r w:rsidRPr="002822A4">
        <w:t xml:space="preserv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w:t>
      </w:r>
      <w:r w:rsidRPr="002822A4">
        <w:lastRenderedPageBreak/>
        <w:t xml:space="preserve">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w:t>
      </w:r>
      <w:r w:rsidR="00CC2617" w:rsidRPr="002822A4">
        <w:t xml:space="preserve"> </w:t>
      </w:r>
      <w:r w:rsidR="00707A0A" w:rsidRPr="002822A4">
        <w:t>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2F1231">
        <w:rPr>
          <w:b/>
          <w:bCs/>
        </w:rPr>
        <w:t xml:space="preserve"> </w:t>
      </w:r>
      <w:r w:rsidR="007B2767" w:rsidRPr="002822A4">
        <w:rPr>
          <w:b/>
          <w:bCs/>
        </w:rPr>
        <w:t>do objeto</w:t>
      </w:r>
      <w:r w:rsidR="002822A4">
        <w:rPr>
          <w:b/>
          <w:bCs/>
        </w:rPr>
        <w:t xml:space="preserve"> se dará </w:t>
      </w:r>
      <w:r w:rsidR="00B47C9E">
        <w:rPr>
          <w:b/>
          <w:bCs/>
        </w:rPr>
        <w:t xml:space="preserve">no prazo máximo de </w:t>
      </w:r>
      <w:proofErr w:type="gramStart"/>
      <w:r w:rsidR="004933B4">
        <w:rPr>
          <w:b/>
          <w:bCs/>
        </w:rPr>
        <w:t>2</w:t>
      </w:r>
      <w:proofErr w:type="gramEnd"/>
      <w:r w:rsidR="004933B4">
        <w:rPr>
          <w:b/>
          <w:bCs/>
        </w:rPr>
        <w:t xml:space="preserve"> (dois)</w:t>
      </w:r>
      <w:r w:rsidR="00852250">
        <w:rPr>
          <w:b/>
          <w:bCs/>
        </w:rPr>
        <w:t xml:space="preserve"> dias </w:t>
      </w:r>
      <w:r w:rsidR="004933B4">
        <w:rPr>
          <w:b/>
          <w:bCs/>
        </w:rPr>
        <w:t>úteis</w:t>
      </w:r>
      <w:r w:rsidR="00CC2617" w:rsidRPr="002822A4">
        <w:rPr>
          <w:b/>
          <w:bCs/>
        </w:rPr>
        <w:t xml:space="preserve"> </w:t>
      </w:r>
      <w:r w:rsidR="00CC2617" w:rsidRPr="002822A4">
        <w:t xml:space="preserve">após a solicitação da Secretaria </w:t>
      </w:r>
      <w:r w:rsidR="000551AF">
        <w:t xml:space="preserve">e de acordo com a necessidade, </w:t>
      </w:r>
      <w:r w:rsidR="00CC2617" w:rsidRPr="002822A4">
        <w:t>mediante requisição assinada pelo responsável</w:t>
      </w:r>
      <w:r w:rsidR="000551AF">
        <w:t xml:space="preserve"> </w:t>
      </w:r>
      <w:r w:rsidR="002F1231">
        <w:t>específico para a funçã</w:t>
      </w:r>
      <w:r w:rsidR="00B47C9E">
        <w:t>o</w:t>
      </w:r>
      <w:r w:rsidR="002B416C">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E95E27" w:rsidRPr="002822A4">
        <w:t>sujeita-se</w:t>
      </w:r>
      <w:proofErr w:type="gramEnd"/>
      <w:r w:rsidR="00E95E27" w:rsidRPr="002822A4">
        <w:t xml:space="preserv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lastRenderedPageBreak/>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r w:rsidR="00E764BD">
        <w:t xml:space="preserve"> </w:t>
      </w:r>
      <w:r w:rsidR="00E95E27" w:rsidRPr="002822A4">
        <w:t xml:space="preserve">garantida prévia e ampla defesa, ficará impedida de licitar e contratar com o Município pelo prazo de até cinco anos e, se for o caso, será </w:t>
      </w:r>
      <w:proofErr w:type="gramStart"/>
      <w:r w:rsidR="00E95E27" w:rsidRPr="002822A4">
        <w:t>descredenciada</w:t>
      </w:r>
      <w:proofErr w:type="gramEnd"/>
      <w:r w:rsidR="00E95E27" w:rsidRPr="002822A4">
        <w:t xml:space="preserve">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B53A3A">
        <w:rPr>
          <w:b/>
          <w:bCs/>
          <w:color w:val="000000"/>
        </w:rPr>
        <w:t xml:space="preserve"> </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w:t>
      </w:r>
      <w:proofErr w:type="gramStart"/>
      <w:r w:rsidRPr="002822A4">
        <w:t>, poderão</w:t>
      </w:r>
      <w:proofErr w:type="gramEnd"/>
      <w:r w:rsidRPr="002822A4">
        <w:t xml:space="preserve">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 xml:space="preserve">As despesas decorrentes da contratação do objeto deste Pregão correrão à conta dos recursos específicos consignados no orçamento da PREFEITURA MUNICIPAL DE CORAÇÃO DE JESUS, </w:t>
      </w:r>
      <w:proofErr w:type="gramStart"/>
      <w:r w:rsidR="00CC390C" w:rsidRPr="002822A4">
        <w:t>constantes da Nota de Empenho especifica</w:t>
      </w:r>
      <w:proofErr w:type="gramEnd"/>
      <w:r w:rsidR="00CC390C" w:rsidRPr="002822A4">
        <w:t>/contrato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lastRenderedPageBreak/>
        <w:t>20</w:t>
      </w:r>
      <w:r w:rsidR="00F76EC4" w:rsidRPr="002822A4">
        <w:t xml:space="preserve">.1.1 – As contratações decorrentes do registro poderão se </w:t>
      </w:r>
      <w:proofErr w:type="gramStart"/>
      <w:r w:rsidR="00F76EC4" w:rsidRPr="002822A4">
        <w:t>dar</w:t>
      </w:r>
      <w:proofErr w:type="gramEnd"/>
      <w:r w:rsidR="00F76EC4" w:rsidRPr="002822A4">
        <w:t xml:space="preserve">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w:t>
      </w:r>
      <w:proofErr w:type="gramStart"/>
      <w:r w:rsidR="00F76EC4" w:rsidRPr="002822A4">
        <w:t xml:space="preserve">  </w:t>
      </w:r>
      <w:proofErr w:type="gramEnd"/>
      <w:r w:rsidR="00F76EC4" w:rsidRPr="002822A4">
        <w:t>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.5 Para a assinatura da Ata de Registro de Preço, a LICTANTE poderá verificar, por meio da 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w:t>
      </w:r>
      <w:proofErr w:type="gramStart"/>
      <w:r w:rsidR="003C35ED" w:rsidRPr="002822A4">
        <w:rPr>
          <w:rFonts w:ascii="Times New Roman" w:hAnsi="Times New Roman" w:cs="Times New Roman"/>
        </w:rPr>
        <w:t>É</w:t>
      </w:r>
      <w:proofErr w:type="gramEnd"/>
      <w:r w:rsidR="003C35ED" w:rsidRPr="002822A4">
        <w:rPr>
          <w:rFonts w:ascii="Times New Roman" w:hAnsi="Times New Roman" w:cs="Times New Roman"/>
        </w:rPr>
        <w:t xml:space="preserve">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r w:rsidRPr="002822A4">
        <w:rPr>
          <w:bCs/>
          <w:sz w:val="24"/>
          <w:szCs w:val="24"/>
        </w:rPr>
        <w:t xml:space="preserve">                 </w:t>
      </w: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 xml:space="preserve">É </w:t>
      </w:r>
      <w:proofErr w:type="gramStart"/>
      <w:r w:rsidR="003C35ED" w:rsidRPr="002822A4">
        <w:rPr>
          <w:color w:val="000000"/>
        </w:rPr>
        <w:t>facultado</w:t>
      </w:r>
      <w:proofErr w:type="gramEnd"/>
      <w:r w:rsidR="003C35ED" w:rsidRPr="002822A4">
        <w:rPr>
          <w:color w:val="000000"/>
        </w:rPr>
        <w:t xml:space="preserve">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lastRenderedPageBreak/>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3C35ED" w:rsidRPr="002822A4">
        <w:rPr>
          <w:color w:val="000000"/>
        </w:rPr>
        <w:t>local anteriormente estabelecidos</w:t>
      </w:r>
      <w:proofErr w:type="gramEnd"/>
      <w:r w:rsidR="003C35ED" w:rsidRPr="002822A4">
        <w:rPr>
          <w:color w:val="000000"/>
        </w:rPr>
        <w:t>,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.15 -</w:t>
      </w:r>
      <w:r w:rsidR="003C35ED" w:rsidRPr="002822A4">
        <w:rPr>
          <w:b/>
          <w:bCs/>
          <w:color w:val="000000"/>
        </w:rPr>
        <w:t xml:space="preserve"> </w:t>
      </w:r>
      <w:r w:rsidR="003C35ED" w:rsidRPr="002822A4">
        <w:rPr>
          <w:color w:val="000000"/>
        </w:rPr>
        <w:t xml:space="preserve">A contratada </w:t>
      </w:r>
      <w:proofErr w:type="gramStart"/>
      <w:r w:rsidR="003C35ED" w:rsidRPr="002822A4">
        <w:rPr>
          <w:color w:val="000000"/>
        </w:rPr>
        <w:t>obriga-se</w:t>
      </w:r>
      <w:proofErr w:type="gramEnd"/>
      <w:r w:rsidR="003C35ED" w:rsidRPr="002822A4">
        <w:rPr>
          <w:color w:val="000000"/>
        </w:rPr>
        <w:t xml:space="preserv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 xml:space="preserve"> -</w:t>
      </w:r>
      <w:proofErr w:type="gramStart"/>
      <w:r w:rsidR="003C35ED" w:rsidRPr="002822A4">
        <w:rPr>
          <w:b/>
          <w:bCs/>
          <w:color w:val="000000"/>
        </w:rPr>
        <w:t xml:space="preserve">  </w:t>
      </w:r>
      <w:proofErr w:type="gramEnd"/>
      <w:r w:rsidR="003C35ED" w:rsidRPr="002822A4">
        <w:rPr>
          <w:color w:val="000000"/>
        </w:rPr>
        <w:t>Aos casos omissos aplicar-se-ão as demais disposições constantes na Lei nº 10.520/2002, Decreto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Anexo III –</w:t>
      </w:r>
      <w:r w:rsidRPr="002822A4">
        <w:rPr>
          <w:b/>
          <w:bCs/>
        </w:rPr>
        <w:t xml:space="preserve"> </w:t>
      </w:r>
      <w:r w:rsidRPr="002822A4">
        <w:rPr>
          <w:bCs/>
        </w:rPr>
        <w:t>Modelo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
          <w:bCs/>
          <w:color w:val="000000"/>
        </w:rPr>
        <w:t xml:space="preserve"> </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proofErr w:type="gramStart"/>
      <w:r w:rsidRPr="002822A4">
        <w:rPr>
          <w:color w:val="000000"/>
        </w:rPr>
        <w:t>Anexo VI</w:t>
      </w:r>
      <w:proofErr w:type="gramEnd"/>
      <w:r w:rsidRPr="002822A4">
        <w:rPr>
          <w:color w:val="000000"/>
        </w:rPr>
        <w:t xml:space="preserve"> –.</w:t>
      </w:r>
      <w:r w:rsidRPr="002822A4">
        <w:rPr>
          <w:b/>
          <w:bCs/>
        </w:rPr>
        <w:t xml:space="preserve">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EA3069" w:rsidRPr="002822A4" w:rsidRDefault="00EA3069" w:rsidP="00696010">
      <w:pPr>
        <w:autoSpaceDE w:val="0"/>
        <w:autoSpaceDN w:val="0"/>
        <w:adjustRightInd w:val="0"/>
        <w:ind w:right="-81"/>
        <w:jc w:val="both"/>
        <w:rPr>
          <w:color w:val="000000"/>
        </w:rPr>
      </w:pPr>
    </w:p>
    <w:p w:rsidR="003C35ED" w:rsidRPr="002822A4" w:rsidRDefault="003C35ED" w:rsidP="00696010">
      <w:pPr>
        <w:autoSpaceDE w:val="0"/>
        <w:autoSpaceDN w:val="0"/>
        <w:adjustRightInd w:val="0"/>
        <w:ind w:right="-81"/>
        <w:rPr>
          <w:color w:val="000000"/>
        </w:rPr>
      </w:pPr>
    </w:p>
    <w:p w:rsidR="003C35ED" w:rsidRPr="00940D6E" w:rsidRDefault="003C35ED" w:rsidP="00696010">
      <w:pPr>
        <w:autoSpaceDE w:val="0"/>
        <w:autoSpaceDN w:val="0"/>
        <w:adjustRightInd w:val="0"/>
        <w:ind w:right="-81"/>
        <w:jc w:val="center"/>
        <w:rPr>
          <w:color w:val="000000"/>
        </w:rPr>
      </w:pPr>
      <w:r w:rsidRPr="002822A4">
        <w:rPr>
          <w:color w:val="000000"/>
        </w:rPr>
        <w:t xml:space="preserve">Coração de Jesus – MG, </w:t>
      </w:r>
      <w:r w:rsidR="00325481">
        <w:rPr>
          <w:color w:val="000000"/>
        </w:rPr>
        <w:t>24</w:t>
      </w:r>
      <w:r w:rsidR="00932623">
        <w:rPr>
          <w:color w:val="000000"/>
        </w:rPr>
        <w:t xml:space="preserve"> de Novembro</w:t>
      </w:r>
      <w:r w:rsidR="0077478C">
        <w:rPr>
          <w:color w:val="000000"/>
        </w:rPr>
        <w:t xml:space="preserve"> de 2017</w:t>
      </w:r>
    </w:p>
    <w:p w:rsidR="003C35ED" w:rsidRDefault="003C35ED" w:rsidP="00696010">
      <w:pPr>
        <w:autoSpaceDE w:val="0"/>
        <w:autoSpaceDN w:val="0"/>
        <w:adjustRightInd w:val="0"/>
        <w:ind w:right="-81"/>
        <w:jc w:val="center"/>
        <w:rPr>
          <w:color w:val="000000"/>
        </w:rPr>
      </w:pPr>
    </w:p>
    <w:p w:rsidR="00932623" w:rsidRDefault="00932623" w:rsidP="00696010">
      <w:pPr>
        <w:autoSpaceDE w:val="0"/>
        <w:autoSpaceDN w:val="0"/>
        <w:adjustRightInd w:val="0"/>
        <w:ind w:right="-81"/>
        <w:jc w:val="center"/>
        <w:rPr>
          <w:color w:val="000000"/>
        </w:rPr>
      </w:pPr>
    </w:p>
    <w:p w:rsidR="00932623" w:rsidRDefault="00932623" w:rsidP="00696010">
      <w:pPr>
        <w:autoSpaceDE w:val="0"/>
        <w:autoSpaceDN w:val="0"/>
        <w:adjustRightInd w:val="0"/>
        <w:ind w:right="-81"/>
        <w:jc w:val="center"/>
        <w:rPr>
          <w:color w:val="000000"/>
        </w:rPr>
      </w:pPr>
    </w:p>
    <w:p w:rsidR="00B612BF" w:rsidRPr="002822A4" w:rsidRDefault="00B612BF" w:rsidP="00696010">
      <w:pPr>
        <w:autoSpaceDE w:val="0"/>
        <w:autoSpaceDN w:val="0"/>
        <w:adjustRightInd w:val="0"/>
        <w:ind w:right="-81"/>
        <w:jc w:val="center"/>
        <w:rPr>
          <w:color w:val="000000"/>
        </w:rPr>
      </w:pPr>
    </w:p>
    <w:p w:rsidR="003C35ED" w:rsidRPr="002822A4" w:rsidRDefault="008425BF" w:rsidP="00696010">
      <w:pPr>
        <w:autoSpaceDE w:val="0"/>
        <w:autoSpaceDN w:val="0"/>
        <w:adjustRightInd w:val="0"/>
        <w:ind w:right="-81"/>
        <w:jc w:val="center"/>
        <w:rPr>
          <w:color w:val="000000"/>
        </w:rPr>
      </w:pPr>
      <w:r>
        <w:rPr>
          <w:color w:val="000000"/>
        </w:rPr>
        <w:t>JOSÉ CARLOS MOTA</w:t>
      </w:r>
    </w:p>
    <w:p w:rsidR="003636FC" w:rsidRPr="00940D6E" w:rsidRDefault="008425BF" w:rsidP="00696010">
      <w:pPr>
        <w:autoSpaceDE w:val="0"/>
        <w:autoSpaceDN w:val="0"/>
        <w:adjustRightInd w:val="0"/>
        <w:ind w:right="-81"/>
        <w:jc w:val="center"/>
        <w:rPr>
          <w:b/>
          <w:color w:val="000000"/>
        </w:rPr>
      </w:pPr>
      <w:r>
        <w:rPr>
          <w:b/>
          <w:color w:val="000000"/>
        </w:rPr>
        <w:t>Secretário Municipal de Administração e Finanças</w:t>
      </w: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EF263F" w:rsidRDefault="00EF263F" w:rsidP="00696010">
      <w:pPr>
        <w:widowControl w:val="0"/>
        <w:ind w:right="-81"/>
        <w:jc w:val="center"/>
      </w:pPr>
    </w:p>
    <w:p w:rsidR="00325481" w:rsidRDefault="00325481" w:rsidP="00696010">
      <w:pPr>
        <w:widowControl w:val="0"/>
        <w:ind w:right="-81"/>
        <w:jc w:val="center"/>
      </w:pPr>
    </w:p>
    <w:p w:rsidR="00B32A9C" w:rsidRDefault="00B32A9C" w:rsidP="00EF263F">
      <w:pPr>
        <w:autoSpaceDE w:val="0"/>
        <w:autoSpaceDN w:val="0"/>
        <w:adjustRightInd w:val="0"/>
        <w:ind w:right="-99"/>
        <w:jc w:val="center"/>
        <w:rPr>
          <w:b/>
          <w:bCs/>
          <w:color w:val="000000"/>
        </w:rPr>
      </w:pPr>
      <w:r w:rsidRPr="002822A4">
        <w:rPr>
          <w:b/>
          <w:bCs/>
          <w:color w:val="000000"/>
        </w:rPr>
        <w:lastRenderedPageBreak/>
        <w:t>ANEXO I – TERMO DE REFERÊNCIA</w:t>
      </w:r>
    </w:p>
    <w:p w:rsidR="00FB0DB5" w:rsidRPr="002822A4" w:rsidRDefault="00FB0DB5"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932623">
        <w:rPr>
          <w:color w:val="000000"/>
        </w:rPr>
        <w:t>66</w:t>
      </w:r>
      <w:r w:rsidR="00520FD8">
        <w:rPr>
          <w:color w:val="000000"/>
        </w:rPr>
        <w:t>/2017</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932623">
        <w:rPr>
          <w:color w:val="000000"/>
        </w:rPr>
        <w:t>109</w:t>
      </w:r>
      <w:r w:rsidR="00520FD8">
        <w:rPr>
          <w:color w:val="000000"/>
        </w:rPr>
        <w:t>/2017</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B76A48" w:rsidRPr="002822A4" w:rsidRDefault="00B76A48" w:rsidP="00696010">
      <w:pPr>
        <w:autoSpaceDE w:val="0"/>
        <w:autoSpaceDN w:val="0"/>
        <w:adjustRightInd w:val="0"/>
        <w:ind w:right="-99"/>
        <w:jc w:val="center"/>
        <w:rPr>
          <w:b/>
          <w:bCs/>
          <w:color w:val="000000"/>
        </w:rPr>
      </w:pPr>
    </w:p>
    <w:p w:rsidR="00C76FCC" w:rsidRDefault="00B76A48" w:rsidP="00C76FCC">
      <w:pPr>
        <w:numPr>
          <w:ilvl w:val="0"/>
          <w:numId w:val="10"/>
        </w:numPr>
        <w:autoSpaceDE w:val="0"/>
        <w:autoSpaceDN w:val="0"/>
        <w:adjustRightInd w:val="0"/>
        <w:ind w:left="0" w:right="-99" w:firstLine="0"/>
        <w:jc w:val="both"/>
        <w:rPr>
          <w:b/>
        </w:rPr>
      </w:pPr>
      <w:r w:rsidRPr="00932623">
        <w:rPr>
          <w:b/>
        </w:rPr>
        <w:t>- OBJETO</w:t>
      </w:r>
      <w:r w:rsidRPr="002822A4">
        <w:t>: Este Termo de Referência tem por objeto</w:t>
      </w:r>
      <w:r w:rsidR="00EF263F">
        <w:t xml:space="preserve"> a</w:t>
      </w:r>
      <w:r w:rsidR="00932623" w:rsidRPr="00932623">
        <w:rPr>
          <w:b/>
          <w:color w:val="000000"/>
        </w:rPr>
        <w:t xml:space="preserve"> </w:t>
      </w:r>
      <w:r w:rsidR="00932623" w:rsidRPr="00932623">
        <w:rPr>
          <w:b/>
        </w:rPr>
        <w:t>AQUISIÇÃO DE SACOS DE LIXO DESTINADOS A MANUTENÇÃO DOS SERVIÇOS DE LIMPEZA PUBLICA ATENDENDO DIVERSAS SECRETARIAS MUNICIPAIS.</w:t>
      </w:r>
    </w:p>
    <w:p w:rsidR="00932623" w:rsidRPr="00932623" w:rsidRDefault="00932623" w:rsidP="00932623">
      <w:pPr>
        <w:autoSpaceDE w:val="0"/>
        <w:autoSpaceDN w:val="0"/>
        <w:adjustRightInd w:val="0"/>
        <w:ind w:right="-99"/>
        <w:jc w:val="both"/>
        <w:rPr>
          <w:b/>
        </w:rPr>
      </w:pPr>
    </w:p>
    <w:p w:rsidR="00985AF4" w:rsidRDefault="00985AF4" w:rsidP="00696010">
      <w:pPr>
        <w:numPr>
          <w:ilvl w:val="0"/>
          <w:numId w:val="10"/>
        </w:numPr>
        <w:autoSpaceDE w:val="0"/>
        <w:autoSpaceDN w:val="0"/>
        <w:adjustRightInd w:val="0"/>
        <w:ind w:left="0" w:right="-99" w:firstLine="0"/>
        <w:jc w:val="both"/>
        <w:rPr>
          <w:b/>
        </w:rPr>
      </w:pPr>
      <w:r w:rsidRPr="002822A4">
        <w:rPr>
          <w:b/>
        </w:rPr>
        <w:t>– ESPECIFICAÇÃO:</w:t>
      </w:r>
    </w:p>
    <w:p w:rsidR="00BA0F59" w:rsidRDefault="00BA0F59" w:rsidP="00BA0F59">
      <w:pPr>
        <w:autoSpaceDE w:val="0"/>
        <w:autoSpaceDN w:val="0"/>
        <w:adjustRightInd w:val="0"/>
        <w:ind w:right="-99"/>
        <w:jc w:val="both"/>
        <w:rPr>
          <w:b/>
        </w:rPr>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7669"/>
      </w:tblGrid>
      <w:tr w:rsidR="00BA0F59" w:rsidTr="00BA0F59">
        <w:trPr>
          <w:jc w:val="center"/>
        </w:trPr>
        <w:tc>
          <w:tcPr>
            <w:tcW w:w="657" w:type="dxa"/>
            <w:tcBorders>
              <w:top w:val="single" w:sz="4" w:space="0" w:color="000000"/>
              <w:bottom w:val="single" w:sz="4" w:space="0" w:color="000000"/>
              <w:right w:val="single" w:sz="4" w:space="0" w:color="000000"/>
            </w:tcBorders>
            <w:vAlign w:val="center"/>
          </w:tcPr>
          <w:p w:rsidR="00BA0F59" w:rsidRDefault="00BA0F59" w:rsidP="00EB003F">
            <w:pPr>
              <w:widowControl w:val="0"/>
              <w:autoSpaceDE w:val="0"/>
              <w:autoSpaceDN w:val="0"/>
              <w:adjustRightInd w:val="0"/>
              <w:rPr>
                <w:rFonts w:ascii="Calibri" w:hAnsi="Calibri" w:cs="Calibri"/>
                <w:b/>
              </w:rPr>
            </w:pPr>
            <w:r>
              <w:rPr>
                <w:rFonts w:ascii="Calibri" w:hAnsi="Calibri" w:cs="Calibri"/>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BA0F59" w:rsidRDefault="00BA0F59" w:rsidP="00EB003F">
            <w:pPr>
              <w:widowControl w:val="0"/>
              <w:autoSpaceDE w:val="0"/>
              <w:autoSpaceDN w:val="0"/>
              <w:adjustRightInd w:val="0"/>
              <w:rPr>
                <w:rFonts w:ascii="Calibri" w:hAnsi="Calibri" w:cs="Calibri"/>
                <w:b/>
              </w:rPr>
            </w:pPr>
            <w:proofErr w:type="spellStart"/>
            <w:r>
              <w:rPr>
                <w:rFonts w:ascii="Calibri" w:hAnsi="Calibri" w:cs="Calibri"/>
                <w:b/>
              </w:rPr>
              <w:t>Unid</w:t>
            </w:r>
            <w:proofErr w:type="spellEnd"/>
            <w:r>
              <w:rPr>
                <w:rFonts w:ascii="Calibri" w:hAnsi="Calibri" w:cs="Calibri"/>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BA0F59" w:rsidRDefault="00BA0F59" w:rsidP="00EB003F">
            <w:pPr>
              <w:widowControl w:val="0"/>
              <w:autoSpaceDE w:val="0"/>
              <w:autoSpaceDN w:val="0"/>
              <w:adjustRightInd w:val="0"/>
              <w:rPr>
                <w:rFonts w:ascii="Calibri" w:hAnsi="Calibri" w:cs="Calibri"/>
                <w:b/>
              </w:rPr>
            </w:pPr>
            <w:proofErr w:type="spellStart"/>
            <w:r>
              <w:rPr>
                <w:rFonts w:ascii="Calibri" w:hAnsi="Calibri" w:cs="Calibri"/>
                <w:b/>
              </w:rPr>
              <w:t>Qtde</w:t>
            </w:r>
            <w:proofErr w:type="spellEnd"/>
          </w:p>
        </w:tc>
        <w:tc>
          <w:tcPr>
            <w:tcW w:w="7669" w:type="dxa"/>
            <w:tcBorders>
              <w:top w:val="single" w:sz="4" w:space="0" w:color="000000"/>
              <w:left w:val="single" w:sz="4" w:space="0" w:color="000000"/>
              <w:bottom w:val="single" w:sz="4" w:space="0" w:color="000000"/>
              <w:right w:val="single" w:sz="4" w:space="0" w:color="000000"/>
            </w:tcBorders>
            <w:vAlign w:val="center"/>
          </w:tcPr>
          <w:p w:rsidR="00BA0F59" w:rsidRDefault="00BA0F59" w:rsidP="00EB003F">
            <w:pPr>
              <w:widowControl w:val="0"/>
              <w:autoSpaceDE w:val="0"/>
              <w:autoSpaceDN w:val="0"/>
              <w:adjustRightInd w:val="0"/>
              <w:rPr>
                <w:rFonts w:ascii="Calibri" w:hAnsi="Calibri" w:cs="Calibri"/>
                <w:b/>
              </w:rPr>
            </w:pPr>
            <w:r>
              <w:rPr>
                <w:rFonts w:ascii="Calibri" w:hAnsi="Calibri" w:cs="Calibri"/>
                <w:b/>
              </w:rPr>
              <w:t>Descrição do Material/Serviço</w:t>
            </w:r>
          </w:p>
        </w:tc>
      </w:tr>
      <w:tr w:rsidR="00BA0F59" w:rsidTr="00BA0F59">
        <w:trPr>
          <w:jc w:val="center"/>
        </w:trPr>
        <w:tc>
          <w:tcPr>
            <w:tcW w:w="657" w:type="dxa"/>
            <w:tcBorders>
              <w:top w:val="single" w:sz="4" w:space="0" w:color="000000"/>
              <w:bottom w:val="single" w:sz="4" w:space="0" w:color="000000"/>
              <w:right w:val="single" w:sz="4" w:space="0" w:color="000000"/>
            </w:tcBorders>
            <w:vAlign w:val="center"/>
          </w:tcPr>
          <w:p w:rsidR="00BA0F59" w:rsidRDefault="00BA0F59" w:rsidP="00EB003F">
            <w:pPr>
              <w:widowControl w:val="0"/>
              <w:autoSpaceDE w:val="0"/>
              <w:autoSpaceDN w:val="0"/>
              <w:adjustRightInd w:val="0"/>
              <w:jc w:val="center"/>
              <w:rPr>
                <w:rFonts w:ascii="Calibri" w:hAnsi="Calibri" w:cs="Calibri"/>
              </w:rPr>
            </w:pPr>
            <w:proofErr w:type="gramStart"/>
            <w:r>
              <w:rPr>
                <w:rFonts w:ascii="Calibri" w:hAnsi="Calibri" w:cs="Calibri"/>
              </w:rPr>
              <w:t>1</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BA0F59" w:rsidRDefault="00932623" w:rsidP="00EB003F">
            <w:pPr>
              <w:widowControl w:val="0"/>
              <w:autoSpaceDE w:val="0"/>
              <w:autoSpaceDN w:val="0"/>
              <w:adjustRightInd w:val="0"/>
              <w:rPr>
                <w:rFonts w:ascii="Calibri" w:hAnsi="Calibri" w:cs="Calibri"/>
              </w:rPr>
            </w:pPr>
            <w:r>
              <w:rPr>
                <w:rFonts w:ascii="Calibri" w:hAnsi="Calibri" w:cs="Calibri"/>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BA0F59" w:rsidRDefault="00BA0F59" w:rsidP="00EB003F">
            <w:pPr>
              <w:widowControl w:val="0"/>
              <w:autoSpaceDE w:val="0"/>
              <w:autoSpaceDN w:val="0"/>
              <w:adjustRightInd w:val="0"/>
              <w:jc w:val="center"/>
              <w:rPr>
                <w:rFonts w:ascii="Calibri" w:hAnsi="Calibri" w:cs="Calibri"/>
              </w:rPr>
            </w:pPr>
            <w:r>
              <w:rPr>
                <w:rFonts w:ascii="Calibri" w:hAnsi="Calibri" w:cs="Calibri"/>
              </w:rPr>
              <w:t>500</w:t>
            </w:r>
          </w:p>
        </w:tc>
        <w:tc>
          <w:tcPr>
            <w:tcW w:w="7669" w:type="dxa"/>
            <w:tcBorders>
              <w:top w:val="single" w:sz="4" w:space="0" w:color="000000"/>
              <w:left w:val="single" w:sz="4" w:space="0" w:color="000000"/>
              <w:bottom w:val="single" w:sz="4" w:space="0" w:color="000000"/>
              <w:right w:val="single" w:sz="4" w:space="0" w:color="000000"/>
            </w:tcBorders>
            <w:vAlign w:val="center"/>
          </w:tcPr>
          <w:p w:rsidR="00FB0DB5" w:rsidRPr="00FB0DB5" w:rsidRDefault="00FB0DB5" w:rsidP="00FB0DB5">
            <w:pPr>
              <w:autoSpaceDE w:val="0"/>
              <w:autoSpaceDN w:val="0"/>
              <w:adjustRightInd w:val="0"/>
            </w:pPr>
            <w:r w:rsidRPr="00FB0DB5">
              <w:t>SAC</w:t>
            </w:r>
            <w:r>
              <w:t xml:space="preserve">O DE LIXO SUPER REFORÇADO – 100 </w:t>
            </w:r>
            <w:r w:rsidRPr="00FB0DB5">
              <w:t>LITROS</w:t>
            </w:r>
            <w:r>
              <w:t>.</w:t>
            </w:r>
            <w:r w:rsidRPr="00FB0DB5">
              <w:t xml:space="preserve"> Saco</w:t>
            </w:r>
            <w:r>
              <w:t xml:space="preserve">s de lixo em embalagens de </w:t>
            </w:r>
            <w:proofErr w:type="gramStart"/>
            <w:r>
              <w:t>5kg</w:t>
            </w:r>
            <w:proofErr w:type="gramEnd"/>
            <w:r>
              <w:t xml:space="preserve">, </w:t>
            </w:r>
            <w:r w:rsidRPr="00FB0DB5">
              <w:t>super reforçado, preto, liso, grosso com dimensões</w:t>
            </w:r>
          </w:p>
          <w:p w:rsidR="00BA0F59" w:rsidRDefault="00EF263F" w:rsidP="00FB0DB5">
            <w:pPr>
              <w:widowControl w:val="0"/>
              <w:autoSpaceDE w:val="0"/>
              <w:autoSpaceDN w:val="0"/>
              <w:adjustRightInd w:val="0"/>
              <w:rPr>
                <w:rFonts w:ascii="Calibri" w:hAnsi="Calibri" w:cs="Calibri"/>
              </w:rPr>
            </w:pPr>
            <w:proofErr w:type="gramStart"/>
            <w:r>
              <w:t>mínimas</w:t>
            </w:r>
            <w:proofErr w:type="gramEnd"/>
            <w:r>
              <w:t xml:space="preserve"> de 70x90cm com </w:t>
            </w:r>
            <w:r w:rsidRPr="00EF263F">
              <w:rPr>
                <w:b/>
              </w:rPr>
              <w:t>0.</w:t>
            </w:r>
            <w:r w:rsidR="00FB0DB5" w:rsidRPr="00EF263F">
              <w:rPr>
                <w:b/>
              </w:rPr>
              <w:t xml:space="preserve">12 </w:t>
            </w:r>
            <w:proofErr w:type="spellStart"/>
            <w:r w:rsidR="00FB0DB5" w:rsidRPr="00EF263F">
              <w:rPr>
                <w:b/>
              </w:rPr>
              <w:t>micras</w:t>
            </w:r>
            <w:proofErr w:type="spellEnd"/>
            <w:r w:rsidR="00FB0DB5" w:rsidRPr="00FB0DB5">
              <w:t>.</w:t>
            </w:r>
          </w:p>
        </w:tc>
      </w:tr>
      <w:tr w:rsidR="00BA0F59" w:rsidTr="00BA0F59">
        <w:trPr>
          <w:jc w:val="center"/>
        </w:trPr>
        <w:tc>
          <w:tcPr>
            <w:tcW w:w="657" w:type="dxa"/>
            <w:tcBorders>
              <w:top w:val="single" w:sz="4" w:space="0" w:color="000000"/>
              <w:bottom w:val="single" w:sz="4" w:space="0" w:color="000000"/>
              <w:right w:val="single" w:sz="4" w:space="0" w:color="000000"/>
            </w:tcBorders>
            <w:vAlign w:val="center"/>
          </w:tcPr>
          <w:p w:rsidR="00BA0F59" w:rsidRDefault="00BA0F59" w:rsidP="00EB003F">
            <w:pPr>
              <w:widowControl w:val="0"/>
              <w:autoSpaceDE w:val="0"/>
              <w:autoSpaceDN w:val="0"/>
              <w:adjustRightInd w:val="0"/>
              <w:jc w:val="center"/>
              <w:rPr>
                <w:rFonts w:ascii="Calibri" w:hAnsi="Calibri" w:cs="Calibri"/>
              </w:rPr>
            </w:pPr>
            <w:proofErr w:type="gramStart"/>
            <w:r>
              <w:rPr>
                <w:rFonts w:ascii="Calibri" w:hAnsi="Calibri" w:cs="Calibri"/>
              </w:rPr>
              <w:t>2</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BA0F59" w:rsidRDefault="00932623" w:rsidP="00EB003F">
            <w:pPr>
              <w:widowControl w:val="0"/>
              <w:autoSpaceDE w:val="0"/>
              <w:autoSpaceDN w:val="0"/>
              <w:adjustRightInd w:val="0"/>
              <w:rPr>
                <w:rFonts w:ascii="Calibri" w:hAnsi="Calibri" w:cs="Calibri"/>
              </w:rPr>
            </w:pPr>
            <w:r>
              <w:rPr>
                <w:rFonts w:ascii="Calibri" w:hAnsi="Calibri" w:cs="Calibri"/>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BA0F59" w:rsidRDefault="00BA0F59" w:rsidP="00EB003F">
            <w:pPr>
              <w:widowControl w:val="0"/>
              <w:autoSpaceDE w:val="0"/>
              <w:autoSpaceDN w:val="0"/>
              <w:adjustRightInd w:val="0"/>
              <w:jc w:val="center"/>
              <w:rPr>
                <w:rFonts w:ascii="Calibri" w:hAnsi="Calibri" w:cs="Calibri"/>
              </w:rPr>
            </w:pPr>
            <w:r>
              <w:rPr>
                <w:rFonts w:ascii="Calibri" w:hAnsi="Calibri" w:cs="Calibri"/>
              </w:rPr>
              <w:t>100</w:t>
            </w:r>
            <w:r w:rsidR="00932623">
              <w:rPr>
                <w:rFonts w:ascii="Calibri" w:hAnsi="Calibri" w:cs="Calibri"/>
              </w:rPr>
              <w:t>0</w:t>
            </w:r>
          </w:p>
        </w:tc>
        <w:tc>
          <w:tcPr>
            <w:tcW w:w="7669" w:type="dxa"/>
            <w:tcBorders>
              <w:top w:val="single" w:sz="4" w:space="0" w:color="000000"/>
              <w:left w:val="single" w:sz="4" w:space="0" w:color="000000"/>
              <w:bottom w:val="single" w:sz="4" w:space="0" w:color="000000"/>
              <w:right w:val="single" w:sz="4" w:space="0" w:color="000000"/>
            </w:tcBorders>
            <w:vAlign w:val="center"/>
          </w:tcPr>
          <w:p w:rsidR="00FB0DB5" w:rsidRPr="00FB0DB5" w:rsidRDefault="00FB0DB5" w:rsidP="00FB0DB5">
            <w:pPr>
              <w:autoSpaceDE w:val="0"/>
              <w:autoSpaceDN w:val="0"/>
              <w:adjustRightInd w:val="0"/>
            </w:pPr>
            <w:r w:rsidRPr="00FB0DB5">
              <w:t>SAC</w:t>
            </w:r>
            <w:r>
              <w:t xml:space="preserve">O DE LIXO SUPER REFORÇADO – 200 </w:t>
            </w:r>
            <w:r w:rsidRPr="00FB0DB5">
              <w:t>LITROS</w:t>
            </w:r>
            <w:r>
              <w:t>.</w:t>
            </w:r>
            <w:r w:rsidRPr="00FB0DB5">
              <w:t xml:space="preserve"> Saco</w:t>
            </w:r>
            <w:r>
              <w:t xml:space="preserve">s de lixo em embalagens de </w:t>
            </w:r>
            <w:proofErr w:type="gramStart"/>
            <w:r>
              <w:t>5kg</w:t>
            </w:r>
            <w:proofErr w:type="gramEnd"/>
            <w:r>
              <w:t xml:space="preserve">, </w:t>
            </w:r>
            <w:r w:rsidRPr="00FB0DB5">
              <w:t>super reforçado, preto, liso, grosso com dimensões</w:t>
            </w:r>
          </w:p>
          <w:p w:rsidR="00BA0F59" w:rsidRPr="00FB0DB5" w:rsidRDefault="00FB0DB5" w:rsidP="00FB0DB5">
            <w:pPr>
              <w:autoSpaceDE w:val="0"/>
              <w:autoSpaceDN w:val="0"/>
              <w:adjustRightInd w:val="0"/>
            </w:pPr>
            <w:proofErr w:type="gramStart"/>
            <w:r w:rsidRPr="00FB0DB5">
              <w:t>mínimas</w:t>
            </w:r>
            <w:proofErr w:type="gramEnd"/>
            <w:r w:rsidRPr="00FB0DB5">
              <w:t xml:space="preserve"> </w:t>
            </w:r>
            <w:r w:rsidR="00EF263F">
              <w:t xml:space="preserve">de 120x95cm com </w:t>
            </w:r>
            <w:r w:rsidR="00EF263F" w:rsidRPr="00EF263F">
              <w:rPr>
                <w:b/>
              </w:rPr>
              <w:t>0.</w:t>
            </w:r>
            <w:r w:rsidRPr="00EF263F">
              <w:rPr>
                <w:b/>
              </w:rPr>
              <w:t xml:space="preserve">16 </w:t>
            </w:r>
            <w:proofErr w:type="spellStart"/>
            <w:r w:rsidRPr="00EF263F">
              <w:rPr>
                <w:b/>
              </w:rPr>
              <w:t>micras</w:t>
            </w:r>
            <w:proofErr w:type="spellEnd"/>
            <w:r>
              <w:t xml:space="preserve"> com </w:t>
            </w:r>
            <w:r w:rsidRPr="00FB0DB5">
              <w:t>aproximadamente 25 unidades por embalagem</w:t>
            </w:r>
            <w:r>
              <w:rPr>
                <w:sz w:val="18"/>
                <w:szCs w:val="18"/>
              </w:rPr>
              <w:t>.</w:t>
            </w:r>
          </w:p>
        </w:tc>
      </w:tr>
    </w:tbl>
    <w:p w:rsidR="00EF263F" w:rsidRDefault="00EF263F" w:rsidP="00905246">
      <w:pPr>
        <w:ind w:right="-99"/>
        <w:jc w:val="both"/>
        <w:rPr>
          <w:b/>
        </w:rPr>
      </w:pPr>
    </w:p>
    <w:p w:rsidR="00EF263F" w:rsidRDefault="00EF263F" w:rsidP="00905246">
      <w:pPr>
        <w:ind w:right="-99"/>
        <w:jc w:val="both"/>
        <w:rPr>
          <w:b/>
        </w:rPr>
      </w:pPr>
      <w:r>
        <w:rPr>
          <w:b/>
        </w:rPr>
        <w:t xml:space="preserve">Preços estimados: </w:t>
      </w:r>
    </w:p>
    <w:p w:rsidR="00EF263F" w:rsidRPr="00EF263F" w:rsidRDefault="00EF263F" w:rsidP="00905246">
      <w:pPr>
        <w:ind w:right="-99"/>
        <w:jc w:val="both"/>
      </w:pPr>
      <w:r w:rsidRPr="00EF263F">
        <w:t>Item 1 = R$ 56,96 (cinqüenta e seis reais e noventa e seis centavos)</w:t>
      </w:r>
    </w:p>
    <w:p w:rsidR="00EF263F" w:rsidRDefault="00EF263F" w:rsidP="00905246">
      <w:pPr>
        <w:ind w:right="-99"/>
        <w:jc w:val="both"/>
      </w:pPr>
      <w:r w:rsidRPr="00EF263F">
        <w:t>Item 2 = R$ 63,63 (sessenta e três reais e sessenta e três centavos)</w:t>
      </w:r>
    </w:p>
    <w:p w:rsidR="00EF263F" w:rsidRDefault="00EF263F" w:rsidP="00905246">
      <w:pPr>
        <w:ind w:right="-99"/>
        <w:jc w:val="both"/>
      </w:pPr>
    </w:p>
    <w:p w:rsidR="00EF263F" w:rsidRDefault="00EF263F" w:rsidP="00905246">
      <w:pPr>
        <w:ind w:right="-99"/>
        <w:jc w:val="both"/>
        <w:rPr>
          <w:b/>
        </w:rPr>
      </w:pPr>
      <w:r w:rsidRPr="00DE2E78">
        <w:rPr>
          <w:b/>
          <w:highlight w:val="yellow"/>
        </w:rPr>
        <w:t>Observação: Os sacos de lixo de ambos os itens devem suportar o acondicion</w:t>
      </w:r>
      <w:r w:rsidR="00DE2E78" w:rsidRPr="00DE2E78">
        <w:rPr>
          <w:b/>
          <w:highlight w:val="yellow"/>
        </w:rPr>
        <w:t>ado de resíduos sólidos pesados.</w:t>
      </w:r>
      <w:r w:rsidR="00DE2E78" w:rsidRPr="00DE2E78">
        <w:rPr>
          <w:b/>
        </w:rPr>
        <w:t xml:space="preserve"> </w:t>
      </w:r>
    </w:p>
    <w:p w:rsidR="00DE2E78" w:rsidRDefault="00DE2E78" w:rsidP="00905246">
      <w:pPr>
        <w:ind w:right="-99"/>
        <w:jc w:val="both"/>
      </w:pPr>
    </w:p>
    <w:p w:rsidR="00DE2E78" w:rsidRPr="00DE2E78" w:rsidRDefault="00DE2E78" w:rsidP="00905246">
      <w:pPr>
        <w:ind w:right="-99"/>
        <w:jc w:val="both"/>
        <w:rPr>
          <w:b/>
        </w:rPr>
      </w:pPr>
      <w:r w:rsidRPr="00DE2E78">
        <w:rPr>
          <w:b/>
        </w:rPr>
        <w:t xml:space="preserve">Imagens Ilustrativas dos sacos de lixo: </w:t>
      </w:r>
    </w:p>
    <w:p w:rsidR="00DE2E78" w:rsidRDefault="00DE2E78" w:rsidP="00905246">
      <w:pPr>
        <w:ind w:right="-99"/>
        <w:jc w:val="both"/>
      </w:pPr>
    </w:p>
    <w:p w:rsidR="00DE2E78" w:rsidRPr="002300D0" w:rsidRDefault="00DE2E78" w:rsidP="00905246">
      <w:pPr>
        <w:ind w:right="-99"/>
        <w:jc w:val="both"/>
        <w:rPr>
          <w:b/>
          <w:u w:val="single"/>
        </w:rPr>
      </w:pPr>
      <w:r w:rsidRPr="002300D0">
        <w:rPr>
          <w:b/>
          <w:u w:val="single"/>
        </w:rPr>
        <w:t xml:space="preserve">Item </w:t>
      </w:r>
      <w:proofErr w:type="gramStart"/>
      <w:r w:rsidRPr="002300D0">
        <w:rPr>
          <w:b/>
          <w:u w:val="single"/>
        </w:rPr>
        <w:t>1</w:t>
      </w:r>
      <w:proofErr w:type="gramEnd"/>
      <w:r w:rsidR="002300D0">
        <w:rPr>
          <w:b/>
          <w:u w:val="single"/>
        </w:rPr>
        <w:t>:</w:t>
      </w:r>
    </w:p>
    <w:p w:rsidR="002300D0" w:rsidRDefault="002300D0" w:rsidP="002300D0">
      <w:pPr>
        <w:ind w:right="-99"/>
        <w:jc w:val="center"/>
      </w:pPr>
      <w:r w:rsidRPr="002300D0">
        <w:rPr>
          <w:noProof/>
        </w:rPr>
        <w:drawing>
          <wp:inline distT="0" distB="0" distL="0" distR="0">
            <wp:extent cx="2652496" cy="2674961"/>
            <wp:effectExtent l="19050" t="0" r="0" b="0"/>
            <wp:docPr id="2" name="Imagem 6" descr="C:\Users\user\Desktop\sac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saco1.jpg"/>
                    <pic:cNvPicPr>
                      <a:picLocks noChangeAspect="1" noChangeArrowheads="1"/>
                    </pic:cNvPicPr>
                  </pic:nvPicPr>
                  <pic:blipFill>
                    <a:blip r:embed="rId9" cstate="print"/>
                    <a:srcRect/>
                    <a:stretch>
                      <a:fillRect/>
                    </a:stretch>
                  </pic:blipFill>
                  <pic:spPr bwMode="auto">
                    <a:xfrm>
                      <a:off x="0" y="0"/>
                      <a:ext cx="2653919" cy="2676396"/>
                    </a:xfrm>
                    <a:prstGeom prst="rect">
                      <a:avLst/>
                    </a:prstGeom>
                    <a:noFill/>
                    <a:ln w="9525">
                      <a:noFill/>
                      <a:miter lim="800000"/>
                      <a:headEnd/>
                      <a:tailEnd/>
                    </a:ln>
                  </pic:spPr>
                </pic:pic>
              </a:graphicData>
            </a:graphic>
          </wp:inline>
        </w:drawing>
      </w:r>
      <w:r>
        <w:rPr>
          <w:noProof/>
        </w:rPr>
        <w:drawing>
          <wp:inline distT="0" distB="0" distL="0" distR="0">
            <wp:extent cx="2609663" cy="2872854"/>
            <wp:effectExtent l="19050" t="0" r="187" b="0"/>
            <wp:docPr id="7" name="Imagem 7" descr="C:\Users\user\Desktop\saco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saco 11.png"/>
                    <pic:cNvPicPr>
                      <a:picLocks noChangeAspect="1" noChangeArrowheads="1"/>
                    </pic:cNvPicPr>
                  </pic:nvPicPr>
                  <pic:blipFill>
                    <a:blip r:embed="rId10"/>
                    <a:srcRect/>
                    <a:stretch>
                      <a:fillRect/>
                    </a:stretch>
                  </pic:blipFill>
                  <pic:spPr bwMode="auto">
                    <a:xfrm>
                      <a:off x="0" y="0"/>
                      <a:ext cx="2609775" cy="2872977"/>
                    </a:xfrm>
                    <a:prstGeom prst="rect">
                      <a:avLst/>
                    </a:prstGeom>
                    <a:noFill/>
                    <a:ln w="9525">
                      <a:noFill/>
                      <a:miter lim="800000"/>
                      <a:headEnd/>
                      <a:tailEnd/>
                    </a:ln>
                  </pic:spPr>
                </pic:pic>
              </a:graphicData>
            </a:graphic>
          </wp:inline>
        </w:drawing>
      </w:r>
    </w:p>
    <w:p w:rsidR="00DE2E78" w:rsidRDefault="00DE2E78" w:rsidP="00905246">
      <w:pPr>
        <w:ind w:right="-99"/>
        <w:jc w:val="both"/>
      </w:pPr>
    </w:p>
    <w:p w:rsidR="00DE2E78" w:rsidRDefault="00DE2E78" w:rsidP="00905246">
      <w:pPr>
        <w:ind w:right="-99"/>
        <w:jc w:val="both"/>
      </w:pPr>
    </w:p>
    <w:p w:rsidR="00DE2E78" w:rsidRPr="002300D0" w:rsidRDefault="00DE2E78" w:rsidP="00905246">
      <w:pPr>
        <w:ind w:right="-99"/>
        <w:jc w:val="both"/>
        <w:rPr>
          <w:b/>
          <w:u w:val="single"/>
        </w:rPr>
      </w:pPr>
      <w:r w:rsidRPr="002300D0">
        <w:rPr>
          <w:b/>
          <w:u w:val="single"/>
        </w:rPr>
        <w:t xml:space="preserve">Item </w:t>
      </w:r>
      <w:proofErr w:type="gramStart"/>
      <w:r w:rsidRPr="002300D0">
        <w:rPr>
          <w:b/>
          <w:u w:val="single"/>
        </w:rPr>
        <w:t>2</w:t>
      </w:r>
      <w:proofErr w:type="gramEnd"/>
      <w:r w:rsidR="002300D0" w:rsidRPr="002300D0">
        <w:rPr>
          <w:b/>
          <w:u w:val="single"/>
        </w:rPr>
        <w:t>:</w:t>
      </w:r>
    </w:p>
    <w:p w:rsidR="002300D0" w:rsidRPr="002300D0" w:rsidRDefault="002300D0" w:rsidP="002300D0">
      <w:pPr>
        <w:ind w:right="-99"/>
        <w:jc w:val="center"/>
        <w:rPr>
          <w:b/>
        </w:rPr>
      </w:pPr>
      <w:r>
        <w:rPr>
          <w:b/>
          <w:noProof/>
        </w:rPr>
        <w:lastRenderedPageBreak/>
        <w:drawing>
          <wp:inline distT="0" distB="0" distL="0" distR="0">
            <wp:extent cx="2414102" cy="2436126"/>
            <wp:effectExtent l="19050" t="0" r="5248" b="0"/>
            <wp:docPr id="8" name="Imagem 8" descr="C:\Users\user\Desktop\saco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saco22.jpg"/>
                    <pic:cNvPicPr>
                      <a:picLocks noChangeAspect="1" noChangeArrowheads="1"/>
                    </pic:cNvPicPr>
                  </pic:nvPicPr>
                  <pic:blipFill>
                    <a:blip r:embed="rId11"/>
                    <a:srcRect/>
                    <a:stretch>
                      <a:fillRect/>
                    </a:stretch>
                  </pic:blipFill>
                  <pic:spPr bwMode="auto">
                    <a:xfrm>
                      <a:off x="0" y="0"/>
                      <a:ext cx="2414067" cy="2436091"/>
                    </a:xfrm>
                    <a:prstGeom prst="rect">
                      <a:avLst/>
                    </a:prstGeom>
                    <a:noFill/>
                    <a:ln w="9525">
                      <a:noFill/>
                      <a:miter lim="800000"/>
                      <a:headEnd/>
                      <a:tailEnd/>
                    </a:ln>
                  </pic:spPr>
                </pic:pic>
              </a:graphicData>
            </a:graphic>
          </wp:inline>
        </w:drawing>
      </w:r>
      <w:r>
        <w:rPr>
          <w:b/>
          <w:noProof/>
        </w:rPr>
        <w:drawing>
          <wp:inline distT="0" distB="0" distL="0" distR="0">
            <wp:extent cx="2533081" cy="2451718"/>
            <wp:effectExtent l="19050" t="0" r="569" b="0"/>
            <wp:docPr id="9" name="Imagem 9" descr="C:\Users\user\Desktop\sac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saco2.jpg"/>
                    <pic:cNvPicPr>
                      <a:picLocks noChangeAspect="1" noChangeArrowheads="1"/>
                    </pic:cNvPicPr>
                  </pic:nvPicPr>
                  <pic:blipFill>
                    <a:blip r:embed="rId12" cstate="print"/>
                    <a:srcRect/>
                    <a:stretch>
                      <a:fillRect/>
                    </a:stretch>
                  </pic:blipFill>
                  <pic:spPr bwMode="auto">
                    <a:xfrm>
                      <a:off x="0" y="0"/>
                      <a:ext cx="2533123" cy="2451758"/>
                    </a:xfrm>
                    <a:prstGeom prst="rect">
                      <a:avLst/>
                    </a:prstGeom>
                    <a:noFill/>
                    <a:ln w="9525">
                      <a:noFill/>
                      <a:miter lim="800000"/>
                      <a:headEnd/>
                      <a:tailEnd/>
                    </a:ln>
                  </pic:spPr>
                </pic:pic>
              </a:graphicData>
            </a:graphic>
          </wp:inline>
        </w:drawing>
      </w:r>
    </w:p>
    <w:p w:rsidR="002300D0" w:rsidRDefault="002300D0" w:rsidP="00905246">
      <w:pPr>
        <w:ind w:right="-99"/>
        <w:jc w:val="both"/>
      </w:pPr>
    </w:p>
    <w:p w:rsidR="00EF263F" w:rsidRDefault="00EF263F" w:rsidP="00905246">
      <w:pPr>
        <w:ind w:right="-99"/>
        <w:jc w:val="both"/>
      </w:pPr>
    </w:p>
    <w:p w:rsidR="00407C9D" w:rsidRPr="00DC0003" w:rsidRDefault="00407C9D" w:rsidP="00407C9D">
      <w:pPr>
        <w:pStyle w:val="Corpodetexto"/>
        <w:tabs>
          <w:tab w:val="left" w:pos="2179"/>
        </w:tabs>
        <w:spacing w:before="7"/>
        <w:ind w:left="142"/>
        <w:rPr>
          <w:b/>
        </w:rPr>
      </w:pPr>
      <w:r w:rsidRPr="00DC0003">
        <w:rPr>
          <w:b/>
          <w:highlight w:val="yellow"/>
        </w:rPr>
        <w:t>O Licitante</w:t>
      </w:r>
      <w:r>
        <w:rPr>
          <w:b/>
          <w:highlight w:val="yellow"/>
        </w:rPr>
        <w:t xml:space="preserve"> vencedor da fase de lances</w:t>
      </w:r>
      <w:r w:rsidRPr="00DC0003">
        <w:rPr>
          <w:b/>
          <w:highlight w:val="yellow"/>
        </w:rPr>
        <w:t xml:space="preserve"> deverá apresentar </w:t>
      </w:r>
      <w:r>
        <w:rPr>
          <w:b/>
          <w:highlight w:val="yellow"/>
        </w:rPr>
        <w:t>a amostra dos sacos de lixo</w:t>
      </w:r>
      <w:r w:rsidRPr="00DC0003">
        <w:rPr>
          <w:b/>
          <w:highlight w:val="yellow"/>
        </w:rPr>
        <w:t xml:space="preserve">, sob pena de desclassificação. As amostras serão avaliadas pela Comissão de Avaliação designada pela Portaria nº 092/2017, para avaliação e verificação </w:t>
      </w:r>
      <w:r>
        <w:rPr>
          <w:b/>
          <w:highlight w:val="yellow"/>
        </w:rPr>
        <w:t>se os mesmos atendem ao descri</w:t>
      </w:r>
      <w:r w:rsidR="00453301">
        <w:rPr>
          <w:b/>
          <w:highlight w:val="yellow"/>
        </w:rPr>
        <w:t>tivo assim</w:t>
      </w:r>
      <w:r w:rsidRPr="00DC0003">
        <w:rPr>
          <w:b/>
          <w:highlight w:val="yellow"/>
        </w:rPr>
        <w:t xml:space="preserve"> como, para testes de eficiência e comparação se os produtos se enquadram nas normas de qualidade e estão em conformidade com a legislação vigente. </w:t>
      </w:r>
    </w:p>
    <w:p w:rsidR="00407C9D" w:rsidRPr="002300D0" w:rsidRDefault="00407C9D" w:rsidP="00905246">
      <w:pPr>
        <w:ind w:right="-99"/>
        <w:jc w:val="both"/>
      </w:pPr>
    </w:p>
    <w:p w:rsidR="0077478C" w:rsidRPr="00B867E6" w:rsidRDefault="0077478C" w:rsidP="000B0691">
      <w:pPr>
        <w:tabs>
          <w:tab w:val="left" w:pos="303"/>
        </w:tabs>
        <w:spacing w:line="275" w:lineRule="exact"/>
        <w:ind w:left="142"/>
        <w:rPr>
          <w:b/>
        </w:rPr>
      </w:pPr>
      <w:r w:rsidRPr="00B867E6">
        <w:rPr>
          <w:b/>
        </w:rPr>
        <w:t>3 -</w:t>
      </w:r>
      <w:r w:rsidRPr="00B867E6">
        <w:rPr>
          <w:b/>
          <w:spacing w:val="-6"/>
        </w:rPr>
        <w:t xml:space="preserve"> </w:t>
      </w:r>
      <w:r w:rsidRPr="00B867E6">
        <w:rPr>
          <w:b/>
        </w:rPr>
        <w:t>JUSTIFICATIVA</w:t>
      </w:r>
      <w:r>
        <w:rPr>
          <w:b/>
        </w:rPr>
        <w:t>S</w:t>
      </w:r>
    </w:p>
    <w:p w:rsidR="0077478C" w:rsidRDefault="0077478C" w:rsidP="000B0691">
      <w:pPr>
        <w:pStyle w:val="PargrafodaLista"/>
        <w:tabs>
          <w:tab w:val="left" w:pos="493"/>
        </w:tabs>
        <w:spacing w:line="242" w:lineRule="auto"/>
        <w:ind w:left="142" w:right="114"/>
        <w:jc w:val="both"/>
      </w:pPr>
      <w:r w:rsidRPr="00B867E6">
        <w:t>3</w:t>
      </w:r>
      <w:r>
        <w:t>.1</w:t>
      </w:r>
      <w:r w:rsidRPr="00B867E6">
        <w:t xml:space="preserve"> – </w:t>
      </w:r>
      <w:r w:rsidRPr="004B18A4">
        <w:t>A aquisição de materiais de limpeza</w:t>
      </w:r>
      <w:r w:rsidR="00EF263F">
        <w:t>, no presente caso, os sacos de lixo,</w:t>
      </w:r>
      <w:r>
        <w:t xml:space="preserve"> </w:t>
      </w:r>
      <w:r w:rsidRPr="004B18A4">
        <w:t>visa atender a demanda da</w:t>
      </w:r>
      <w:r>
        <w:t>s</w:t>
      </w:r>
      <w:r w:rsidRPr="004B18A4">
        <w:t xml:space="preserve"> </w:t>
      </w:r>
      <w:r>
        <w:t>diversas secretarias municipais</w:t>
      </w:r>
      <w:r w:rsidRPr="004B18A4">
        <w:t xml:space="preserve"> para viabilizar a execução das atividades de</w:t>
      </w:r>
      <w:r>
        <w:t xml:space="preserve"> </w:t>
      </w:r>
      <w:r w:rsidR="00EF263F">
        <w:t xml:space="preserve">limpeza pública municipal, quanto ao recolhimento de resíduos sólidos mais pesados, o que não houve a devida contemplação de sacos de lixo com uma maior </w:t>
      </w:r>
      <w:proofErr w:type="spellStart"/>
      <w:r w:rsidR="00EF263F">
        <w:t>micragem</w:t>
      </w:r>
      <w:proofErr w:type="spellEnd"/>
      <w:r w:rsidR="00EF263F">
        <w:t xml:space="preserve"> nos pregões presenciais N° 39/2017 e 62/2017.</w:t>
      </w:r>
    </w:p>
    <w:p w:rsidR="0077478C" w:rsidRPr="00555DAD" w:rsidRDefault="0077478C" w:rsidP="000B0691">
      <w:pPr>
        <w:ind w:left="142"/>
        <w:jc w:val="both"/>
      </w:pPr>
      <w:r w:rsidRPr="00555DAD">
        <w:rPr>
          <w:b/>
        </w:rPr>
        <w:t xml:space="preserve">3.2 – Do Limite Geográfico: </w:t>
      </w:r>
      <w:r w:rsidRPr="00555DAD">
        <w:t>A legislação busca propiciar às MPE e EPP um tratamento diferenciado que lhes garantam certos “benefícios” em relação às empresas de médio ou grande porte, a LC 123/2006 disciplina o favorecimento dessas pequenas empresas em várias matérias</w:t>
      </w:r>
      <w:r w:rsidR="0067486E">
        <w:t xml:space="preserve"> </w:t>
      </w:r>
      <w:r w:rsidRPr="00555DAD">
        <w:t xml:space="preserve">em especial às contratações públicas. </w:t>
      </w:r>
    </w:p>
    <w:p w:rsidR="0077478C" w:rsidRPr="00555DAD" w:rsidRDefault="0077478C" w:rsidP="000B0691">
      <w:pPr>
        <w:ind w:left="142"/>
        <w:jc w:val="both"/>
      </w:pPr>
      <w:r w:rsidRPr="00555DAD">
        <w:t>Conforme previsão da LC 123/2006 é possível aos entes federados normatizar de forma suplementar quanto</w:t>
      </w:r>
      <w:bookmarkStart w:id="0" w:name="_GoBack"/>
      <w:bookmarkEnd w:id="0"/>
      <w:r w:rsidRPr="00555DAD">
        <w:t xml:space="preserve"> às normas específicas. Neste contexto o Município de Coração de Jesus editou lei local estabelecendo os critérios para as ME e EPP e regulamentou por meio do Decreto Municipal de n</w:t>
      </w:r>
      <w:r w:rsidRPr="00555DAD">
        <w:rPr>
          <w:iCs/>
        </w:rPr>
        <w:t>º</w:t>
      </w:r>
      <w:r w:rsidRPr="00555DAD">
        <w:t xml:space="preserve">. 20 de 23 de fevereiro de 2017. O referido Decreto prevê que apenas empresas localizadas no raio de até 120 km de distância do Município de Coração de Jesus poderão participar do certame quando a licitação for destinada exclusivamente para EPP e ME. </w:t>
      </w:r>
    </w:p>
    <w:p w:rsidR="0077478C" w:rsidRPr="00555DAD" w:rsidRDefault="0077478C" w:rsidP="000B0691">
      <w:pPr>
        <w:ind w:left="142"/>
        <w:jc w:val="both"/>
      </w:pPr>
      <w:r w:rsidRPr="00555DAD">
        <w:t xml:space="preserve">A licitação em questão é Registro de Preços para aquisição de materiais de </w:t>
      </w:r>
      <w:r w:rsidR="0067486E">
        <w:t>limpeza, conforme Termo de Referência</w:t>
      </w:r>
      <w:r w:rsidRPr="00555DAD">
        <w:t>,</w:t>
      </w:r>
      <w:r w:rsidR="0067486E">
        <w:t xml:space="preserve"> </w:t>
      </w:r>
      <w:r w:rsidRPr="00555DAD">
        <w:rPr>
          <w:color w:val="000000"/>
        </w:rPr>
        <w:t xml:space="preserve">conforme autoriza a norma advinda do artigo </w:t>
      </w:r>
      <w:r w:rsidRPr="00555DAD">
        <w:rPr>
          <w:iCs/>
        </w:rPr>
        <w:t>1º, § 3º, III</w:t>
      </w:r>
      <w:r w:rsidR="0067486E">
        <w:rPr>
          <w:iCs/>
        </w:rPr>
        <w:t xml:space="preserve"> e IV</w:t>
      </w:r>
      <w:r w:rsidRPr="00555DAD">
        <w:t xml:space="preserve"> do Decreto n. 20/2017, tendo em vista que material de limpeza</w:t>
      </w:r>
      <w:r w:rsidR="00EF263F">
        <w:t xml:space="preserve"> (sacos de lixo)</w:t>
      </w:r>
      <w:r w:rsidRPr="00555DAD">
        <w:t xml:space="preserve"> se encontra no item</w:t>
      </w:r>
      <w:r w:rsidRPr="00555DAD">
        <w:rPr>
          <w:color w:val="000000"/>
        </w:rPr>
        <w:t xml:space="preserve"> bens para atendimento imediato.</w:t>
      </w:r>
    </w:p>
    <w:p w:rsidR="0077478C" w:rsidRPr="00555DAD" w:rsidRDefault="0077478C" w:rsidP="000B0691">
      <w:pPr>
        <w:ind w:left="142"/>
        <w:jc w:val="both"/>
      </w:pPr>
      <w:r w:rsidRPr="00555DAD">
        <w:t>Justifica-se a delimitação de distância para o objeto em questão em virtude de que a licitação será destinada a</w:t>
      </w:r>
      <w:r w:rsidR="0067486E">
        <w:t xml:space="preserve"> </w:t>
      </w:r>
      <w:r w:rsidRPr="00555DAD">
        <w:t>aquisição de bens de uso imediato</w:t>
      </w:r>
      <w:r w:rsidR="0067486E">
        <w:t xml:space="preserve"> e/ou reposição de bens de uso </w:t>
      </w:r>
      <w:proofErr w:type="spellStart"/>
      <w:r w:rsidR="0067486E">
        <w:t>imediado</w:t>
      </w:r>
      <w:proofErr w:type="spellEnd"/>
      <w:r w:rsidRPr="00555DAD">
        <w:t>. Por se tratar de bem de uso de imediato, temos que pela própria natureza dos bens e a forma que mesmos devem ser ofertados qual seja parcelada não se justifica</w:t>
      </w:r>
      <w:r w:rsidR="0067486E">
        <w:t xml:space="preserve"> </w:t>
      </w:r>
      <w:r w:rsidRPr="00555DAD">
        <w:t>delimitar perímetro maior haja vista que o Município não possui almoxarifado com espaço suficiente de armazenar quantidade grande de estoque.</w:t>
      </w:r>
    </w:p>
    <w:p w:rsidR="0077478C" w:rsidRPr="00555DAD" w:rsidRDefault="0077478C" w:rsidP="000B0691">
      <w:pPr>
        <w:ind w:left="142"/>
        <w:jc w:val="both"/>
      </w:pPr>
      <w:r w:rsidRPr="00555DAD">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w:t>
      </w:r>
      <w:r w:rsidRPr="00555DAD">
        <w:lastRenderedPageBreak/>
        <w:t xml:space="preserve">delimitar distancia analisou e constatou a existência de várias empresas e estabelecimentos localizadas no raio de </w:t>
      </w:r>
      <w:proofErr w:type="gramStart"/>
      <w:r w:rsidRPr="00555DAD">
        <w:t>120 KM</w:t>
      </w:r>
      <w:proofErr w:type="gramEnd"/>
      <w:r w:rsidRPr="00555DAD">
        <w:t xml:space="preserve"> que possuem condições suficientes de atender o objeto licitado. </w:t>
      </w:r>
    </w:p>
    <w:p w:rsidR="0077478C" w:rsidRPr="00555DAD" w:rsidRDefault="0077478C" w:rsidP="000B0691">
      <w:pPr>
        <w:ind w:left="142"/>
        <w:jc w:val="both"/>
      </w:pPr>
      <w:r w:rsidRPr="00555DAD">
        <w:t>Tem-se assim por justificada a</w:t>
      </w:r>
      <w:r w:rsidR="0067486E">
        <w:t xml:space="preserve"> </w:t>
      </w:r>
      <w:r w:rsidRPr="00555DAD">
        <w:t xml:space="preserve">imposição de distância para os participantes do presente certame, conforme autoriza o artigo </w:t>
      </w:r>
      <w:r w:rsidR="00325481">
        <w:rPr>
          <w:iCs/>
        </w:rPr>
        <w:t xml:space="preserve">1º, § 3º do Decreto </w:t>
      </w:r>
      <w:r w:rsidRPr="00555DAD">
        <w:rPr>
          <w:iCs/>
        </w:rPr>
        <w:t>Municipal n. 20 de 23 de fevereiro de 2017.</w:t>
      </w:r>
    </w:p>
    <w:p w:rsidR="0077478C" w:rsidRPr="004B18A4" w:rsidRDefault="0077478C" w:rsidP="0067486E">
      <w:pPr>
        <w:pStyle w:val="PargrafodaLista"/>
        <w:tabs>
          <w:tab w:val="left" w:pos="493"/>
        </w:tabs>
        <w:spacing w:line="242" w:lineRule="auto"/>
        <w:ind w:left="0" w:right="114"/>
        <w:rPr>
          <w:color w:val="FF0000"/>
        </w:rPr>
      </w:pPr>
    </w:p>
    <w:p w:rsidR="0077478C" w:rsidRPr="0067486E" w:rsidRDefault="0077478C" w:rsidP="000B0691">
      <w:pPr>
        <w:pStyle w:val="Corpodetexto"/>
        <w:spacing w:before="5"/>
        <w:ind w:left="142"/>
        <w:rPr>
          <w:b/>
          <w:sz w:val="24"/>
          <w:szCs w:val="24"/>
        </w:rPr>
      </w:pPr>
      <w:r w:rsidRPr="0067486E">
        <w:rPr>
          <w:b/>
          <w:sz w:val="24"/>
          <w:szCs w:val="24"/>
        </w:rPr>
        <w:t xml:space="preserve">4. PRAZO, LOCAL E CONDIÇÕES DE ENTREGA: </w:t>
      </w: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4.1 PRAZO </w:t>
      </w:r>
    </w:p>
    <w:p w:rsidR="0077478C" w:rsidRPr="0067486E" w:rsidRDefault="0077478C" w:rsidP="000B0691">
      <w:pPr>
        <w:pStyle w:val="Corpodetexto"/>
        <w:spacing w:before="5"/>
        <w:ind w:left="142"/>
        <w:rPr>
          <w:sz w:val="24"/>
          <w:szCs w:val="24"/>
        </w:rPr>
      </w:pPr>
      <w:r w:rsidRPr="0067486E">
        <w:rPr>
          <w:sz w:val="24"/>
          <w:szCs w:val="24"/>
        </w:rPr>
        <w:t xml:space="preserve">Os materiais licitados deverão ser entregues em até </w:t>
      </w:r>
      <w:proofErr w:type="gramStart"/>
      <w:r w:rsidRPr="0067486E">
        <w:rPr>
          <w:sz w:val="24"/>
          <w:szCs w:val="24"/>
        </w:rPr>
        <w:t>2</w:t>
      </w:r>
      <w:proofErr w:type="gramEnd"/>
      <w:r w:rsidRPr="0067486E">
        <w:rPr>
          <w:sz w:val="24"/>
          <w:szCs w:val="24"/>
        </w:rPr>
        <w:t xml:space="preserve"> (dois) dias úteis após o recebimento da OF. (Ordem de Fornecimento), emitida pela Secretaria Municipal de Administração e Finanças. </w:t>
      </w:r>
    </w:p>
    <w:p w:rsidR="0077478C" w:rsidRPr="0067486E" w:rsidRDefault="0077478C" w:rsidP="000B0691">
      <w:pPr>
        <w:pStyle w:val="Corpodetexto"/>
        <w:spacing w:before="5"/>
        <w:ind w:left="142"/>
        <w:rPr>
          <w:sz w:val="24"/>
          <w:szCs w:val="24"/>
          <w:u w:val="single"/>
        </w:rPr>
      </w:pPr>
    </w:p>
    <w:p w:rsidR="0077478C" w:rsidRPr="0067486E" w:rsidRDefault="0077478C" w:rsidP="000B0691">
      <w:pPr>
        <w:pStyle w:val="Corpodetexto"/>
        <w:spacing w:before="5"/>
        <w:ind w:left="142"/>
        <w:rPr>
          <w:sz w:val="24"/>
          <w:szCs w:val="24"/>
          <w:u w:val="single"/>
        </w:rPr>
      </w:pPr>
      <w:proofErr w:type="gramStart"/>
      <w:r w:rsidRPr="0067486E">
        <w:rPr>
          <w:sz w:val="24"/>
          <w:szCs w:val="24"/>
          <w:u w:val="single"/>
        </w:rPr>
        <w:t>4.2 LOCAL</w:t>
      </w:r>
      <w:proofErr w:type="gramEnd"/>
      <w:r w:rsidRPr="0067486E">
        <w:rPr>
          <w:sz w:val="24"/>
          <w:szCs w:val="24"/>
          <w:u w:val="single"/>
        </w:rPr>
        <w:t xml:space="preserve"> DE ENTREGA </w:t>
      </w:r>
    </w:p>
    <w:p w:rsidR="0077478C" w:rsidRPr="0067486E" w:rsidRDefault="0077478C" w:rsidP="000B0691">
      <w:pPr>
        <w:pStyle w:val="Corpodetexto"/>
        <w:spacing w:before="5"/>
        <w:ind w:left="142"/>
        <w:rPr>
          <w:sz w:val="24"/>
          <w:szCs w:val="24"/>
        </w:rPr>
      </w:pPr>
      <w:r w:rsidRPr="0067486E">
        <w:rPr>
          <w:sz w:val="24"/>
          <w:szCs w:val="24"/>
        </w:rPr>
        <w:t>A entrega ocorrerá no local onde a sec</w:t>
      </w:r>
      <w:r w:rsidR="0067486E">
        <w:rPr>
          <w:sz w:val="24"/>
          <w:szCs w:val="24"/>
        </w:rPr>
        <w:t xml:space="preserve">retaria requisitante solicitar. </w:t>
      </w:r>
    </w:p>
    <w:p w:rsidR="0077478C" w:rsidRPr="0067486E" w:rsidRDefault="0077478C" w:rsidP="0077478C">
      <w:pPr>
        <w:pStyle w:val="Corpodetexto"/>
        <w:spacing w:before="5"/>
        <w:ind w:left="142"/>
        <w:rPr>
          <w:sz w:val="24"/>
          <w:szCs w:val="24"/>
        </w:rPr>
      </w:pPr>
    </w:p>
    <w:p w:rsidR="0077478C" w:rsidRPr="0067486E" w:rsidRDefault="0077478C" w:rsidP="0077478C">
      <w:pPr>
        <w:pStyle w:val="Corpodetexto"/>
        <w:spacing w:before="5"/>
        <w:ind w:left="142"/>
        <w:rPr>
          <w:sz w:val="24"/>
          <w:szCs w:val="24"/>
          <w:u w:val="single"/>
        </w:rPr>
      </w:pPr>
      <w:r w:rsidRPr="0067486E">
        <w:rPr>
          <w:sz w:val="24"/>
          <w:szCs w:val="24"/>
          <w:u w:val="single"/>
        </w:rPr>
        <w:t xml:space="preserve">4.3 CONDIÇÕES DE ENTREGA: </w:t>
      </w:r>
    </w:p>
    <w:p w:rsidR="0077478C" w:rsidRPr="0067486E" w:rsidRDefault="0077478C" w:rsidP="0077478C">
      <w:pPr>
        <w:pStyle w:val="Corpodetexto"/>
        <w:spacing w:before="5"/>
        <w:ind w:left="142"/>
        <w:rPr>
          <w:sz w:val="24"/>
          <w:szCs w:val="24"/>
        </w:rPr>
      </w:pPr>
      <w:r w:rsidRPr="0067486E">
        <w:rPr>
          <w:sz w:val="24"/>
          <w:szCs w:val="24"/>
        </w:rPr>
        <w:t xml:space="preserve">a) Pontualidade; </w:t>
      </w:r>
    </w:p>
    <w:p w:rsidR="0077478C" w:rsidRPr="0067486E" w:rsidRDefault="0077478C" w:rsidP="0077478C">
      <w:pPr>
        <w:pStyle w:val="Corpodetexto"/>
        <w:spacing w:before="5"/>
        <w:ind w:left="142"/>
        <w:rPr>
          <w:sz w:val="24"/>
          <w:szCs w:val="24"/>
        </w:rPr>
      </w:pPr>
      <w:r w:rsidRPr="0067486E">
        <w:rPr>
          <w:sz w:val="24"/>
          <w:szCs w:val="24"/>
        </w:rPr>
        <w:t xml:space="preserve">b) Organização; </w:t>
      </w:r>
    </w:p>
    <w:p w:rsidR="0077478C" w:rsidRPr="0067486E" w:rsidRDefault="0077478C" w:rsidP="0077478C">
      <w:pPr>
        <w:pStyle w:val="Corpodetexto"/>
        <w:spacing w:before="5"/>
        <w:ind w:left="142"/>
        <w:rPr>
          <w:sz w:val="24"/>
          <w:szCs w:val="24"/>
        </w:rPr>
      </w:pPr>
      <w:r w:rsidRPr="0067486E">
        <w:rPr>
          <w:sz w:val="24"/>
          <w:szCs w:val="24"/>
        </w:rPr>
        <w:t xml:space="preserve">c) Qualidade do Produto; </w:t>
      </w:r>
    </w:p>
    <w:p w:rsidR="0077478C" w:rsidRPr="0067486E" w:rsidRDefault="0077478C" w:rsidP="0077478C">
      <w:pPr>
        <w:pStyle w:val="Corpodetexto"/>
        <w:spacing w:before="5"/>
        <w:ind w:left="142"/>
        <w:rPr>
          <w:sz w:val="24"/>
          <w:szCs w:val="24"/>
        </w:rPr>
      </w:pPr>
      <w:r w:rsidRPr="0067486E">
        <w:rPr>
          <w:sz w:val="24"/>
          <w:szCs w:val="24"/>
        </w:rPr>
        <w:t>d) Quantitativo;</w:t>
      </w:r>
    </w:p>
    <w:p w:rsidR="0077478C" w:rsidRPr="0067486E" w:rsidRDefault="0077478C" w:rsidP="0077478C">
      <w:pPr>
        <w:pStyle w:val="Corpodetexto"/>
        <w:spacing w:before="5"/>
        <w:ind w:left="142"/>
        <w:rPr>
          <w:sz w:val="24"/>
          <w:szCs w:val="24"/>
        </w:rPr>
      </w:pPr>
      <w:r w:rsidRPr="0067486E">
        <w:rPr>
          <w:sz w:val="24"/>
          <w:szCs w:val="24"/>
        </w:rPr>
        <w:t>e) Os produtos deverão possu</w:t>
      </w:r>
      <w:r w:rsidR="00325481">
        <w:rPr>
          <w:sz w:val="24"/>
          <w:szCs w:val="24"/>
        </w:rPr>
        <w:t xml:space="preserve">ir prazo de validade mínimo de </w:t>
      </w:r>
      <w:proofErr w:type="gramStart"/>
      <w:r w:rsidR="00325481">
        <w:rPr>
          <w:sz w:val="24"/>
          <w:szCs w:val="24"/>
        </w:rPr>
        <w:t>6</w:t>
      </w:r>
      <w:proofErr w:type="gramEnd"/>
      <w:r w:rsidRPr="0067486E">
        <w:rPr>
          <w:sz w:val="24"/>
          <w:szCs w:val="24"/>
        </w:rPr>
        <w:t xml:space="preserve"> (</w:t>
      </w:r>
      <w:r w:rsidR="00325481">
        <w:rPr>
          <w:sz w:val="24"/>
          <w:szCs w:val="24"/>
        </w:rPr>
        <w:t>seis</w:t>
      </w:r>
      <w:r w:rsidRPr="0067486E">
        <w:rPr>
          <w:sz w:val="24"/>
          <w:szCs w:val="24"/>
        </w:rPr>
        <w:t xml:space="preserve">) meses, contados a partir da entrega do mesmo. </w:t>
      </w:r>
    </w:p>
    <w:p w:rsidR="0077478C" w:rsidRPr="0067486E" w:rsidRDefault="0077478C" w:rsidP="0077478C">
      <w:pPr>
        <w:pStyle w:val="Corpodetexto"/>
        <w:spacing w:before="5"/>
        <w:ind w:left="142"/>
        <w:rPr>
          <w:sz w:val="24"/>
          <w:szCs w:val="24"/>
        </w:rPr>
      </w:pPr>
    </w:p>
    <w:p w:rsidR="0077478C" w:rsidRPr="0067486E" w:rsidRDefault="0077478C" w:rsidP="0077478C">
      <w:pPr>
        <w:tabs>
          <w:tab w:val="left" w:pos="303"/>
        </w:tabs>
        <w:spacing w:line="274" w:lineRule="exact"/>
        <w:ind w:left="122"/>
        <w:rPr>
          <w:b/>
        </w:rPr>
      </w:pPr>
      <w:r w:rsidRPr="0067486E">
        <w:rPr>
          <w:b/>
        </w:rPr>
        <w:t>5- DAS OBRIGAÇÕES DA</w:t>
      </w:r>
      <w:r w:rsidRPr="0067486E">
        <w:rPr>
          <w:b/>
          <w:spacing w:val="-19"/>
        </w:rPr>
        <w:t xml:space="preserve"> </w:t>
      </w:r>
      <w:r w:rsidRPr="0067486E">
        <w:rPr>
          <w:b/>
        </w:rPr>
        <w:t>CONTRATANTE</w:t>
      </w:r>
    </w:p>
    <w:p w:rsidR="0077478C" w:rsidRPr="0067486E" w:rsidRDefault="0077478C" w:rsidP="0077478C">
      <w:pPr>
        <w:pStyle w:val="PargrafodaLista"/>
        <w:widowControl w:val="0"/>
        <w:numPr>
          <w:ilvl w:val="1"/>
          <w:numId w:val="56"/>
        </w:numPr>
        <w:tabs>
          <w:tab w:val="left" w:pos="483"/>
        </w:tabs>
        <w:spacing w:line="274" w:lineRule="exact"/>
        <w:jc w:val="both"/>
      </w:pPr>
      <w:r w:rsidRPr="0067486E">
        <w:t>- A Prefeitura Municipal de Coração de Jesus obriga-se</w:t>
      </w:r>
      <w:r w:rsidRPr="0067486E">
        <w:rPr>
          <w:spacing w:val="-29"/>
        </w:rPr>
        <w:t xml:space="preserve"> </w:t>
      </w:r>
      <w:r w:rsidRPr="0067486E">
        <w:t>a:</w:t>
      </w:r>
    </w:p>
    <w:p w:rsidR="0077478C" w:rsidRPr="0067486E" w:rsidRDefault="0077478C" w:rsidP="0077478C">
      <w:pPr>
        <w:pStyle w:val="PargrafodaLista"/>
        <w:widowControl w:val="0"/>
        <w:numPr>
          <w:ilvl w:val="0"/>
          <w:numId w:val="54"/>
        </w:numPr>
        <w:tabs>
          <w:tab w:val="left" w:pos="387"/>
        </w:tabs>
        <w:ind w:right="174" w:firstLine="0"/>
        <w:jc w:val="both"/>
      </w:pPr>
      <w:r w:rsidRPr="0067486E">
        <w:t xml:space="preserve">Gerenciar </w:t>
      </w:r>
      <w:proofErr w:type="gramStart"/>
      <w:r w:rsidRPr="0067486E">
        <w:t>a presente</w:t>
      </w:r>
      <w:proofErr w:type="gramEnd"/>
      <w:r w:rsidRPr="0067486E">
        <w:t xml:space="preserve"> Ata de Registro de Preços, indicando, sempre que solicitado, o nome do fornecedor, o preço registrado, os quantitativos disponíveis e as especificações do objeto, observada a classificação dos</w:t>
      </w:r>
      <w:r w:rsidRPr="0067486E">
        <w:rPr>
          <w:spacing w:val="-12"/>
        </w:rPr>
        <w:t xml:space="preserve"> </w:t>
      </w:r>
      <w:r w:rsidRPr="0067486E">
        <w:t>fornecedores;</w:t>
      </w:r>
    </w:p>
    <w:p w:rsidR="0077478C" w:rsidRPr="0067486E" w:rsidRDefault="0077478C" w:rsidP="0077478C">
      <w:pPr>
        <w:pStyle w:val="PargrafodaLista"/>
        <w:widowControl w:val="0"/>
        <w:numPr>
          <w:ilvl w:val="0"/>
          <w:numId w:val="54"/>
        </w:numPr>
        <w:tabs>
          <w:tab w:val="left" w:pos="359"/>
        </w:tabs>
        <w:ind w:right="214" w:firstLine="0"/>
        <w:jc w:val="both"/>
      </w:pPr>
      <w:r w:rsidRPr="0067486E">
        <w:t>Solicitar ao Fornecedor, quando necessário, a contratação prevista nesta Ata de Registro de Preços, informando os dados necessários do fornecimento, zelando pelo fiel cumprimento das condições estabelecidas neste</w:t>
      </w:r>
      <w:r w:rsidRPr="0067486E">
        <w:rPr>
          <w:spacing w:val="-12"/>
        </w:rPr>
        <w:t xml:space="preserve"> </w:t>
      </w:r>
      <w:r w:rsidRPr="0067486E">
        <w:t>instrumento;</w:t>
      </w:r>
    </w:p>
    <w:p w:rsidR="0077478C" w:rsidRPr="0067486E" w:rsidRDefault="0077478C" w:rsidP="0077478C">
      <w:pPr>
        <w:pStyle w:val="PargrafodaLista"/>
        <w:widowControl w:val="0"/>
        <w:numPr>
          <w:ilvl w:val="0"/>
          <w:numId w:val="54"/>
        </w:numPr>
        <w:tabs>
          <w:tab w:val="left" w:pos="354"/>
        </w:tabs>
        <w:ind w:right="221" w:firstLine="0"/>
        <w:jc w:val="both"/>
      </w:pPr>
      <w:r w:rsidRPr="0067486E">
        <w:t>Informar o Fornecedor</w:t>
      </w:r>
      <w:proofErr w:type="gramStart"/>
      <w:r w:rsidRPr="0067486E">
        <w:t>, via</w:t>
      </w:r>
      <w:proofErr w:type="gramEnd"/>
      <w:r w:rsidRPr="0067486E">
        <w:t xml:space="preserve"> fax, e-mail ou telefone, do Pedido de Compra e da respectiva Nota de Empenho;</w:t>
      </w:r>
    </w:p>
    <w:p w:rsidR="0077478C" w:rsidRPr="0067486E" w:rsidRDefault="0077478C" w:rsidP="0077478C">
      <w:pPr>
        <w:pStyle w:val="PargrafodaLista"/>
        <w:widowControl w:val="0"/>
        <w:numPr>
          <w:ilvl w:val="0"/>
          <w:numId w:val="54"/>
        </w:numPr>
        <w:tabs>
          <w:tab w:val="left" w:pos="366"/>
        </w:tabs>
        <w:ind w:right="217" w:firstLine="0"/>
        <w:jc w:val="both"/>
      </w:pPr>
      <w:r w:rsidRPr="0067486E">
        <w:t>Observar para que, durante a vigência da presente Ata de Registro de Preços, sejam mantidas pelo Fornecedor todas as condições de habilitação e qualificação exigidas na</w:t>
      </w:r>
      <w:r w:rsidRPr="0067486E">
        <w:rPr>
          <w:spacing w:val="-35"/>
        </w:rPr>
        <w:t xml:space="preserve"> </w:t>
      </w:r>
      <w:r w:rsidRPr="0067486E">
        <w:t>licitação;</w:t>
      </w:r>
    </w:p>
    <w:p w:rsidR="0077478C" w:rsidRPr="0067486E" w:rsidRDefault="0077478C" w:rsidP="0077478C">
      <w:pPr>
        <w:pStyle w:val="PargrafodaLista"/>
        <w:widowControl w:val="0"/>
        <w:numPr>
          <w:ilvl w:val="0"/>
          <w:numId w:val="54"/>
        </w:numPr>
        <w:tabs>
          <w:tab w:val="left" w:pos="349"/>
        </w:tabs>
        <w:ind w:right="221" w:firstLine="0"/>
        <w:jc w:val="both"/>
      </w:pPr>
      <w:r w:rsidRPr="0067486E">
        <w:t>Conduzir eventuais procedimentos administrativos de renegociação de preços registrados, para fins de adequação às novas condições de</w:t>
      </w:r>
      <w:r w:rsidRPr="0067486E">
        <w:rPr>
          <w:spacing w:val="-15"/>
        </w:rPr>
        <w:t xml:space="preserve"> </w:t>
      </w:r>
      <w:r w:rsidRPr="0067486E">
        <w:t>mercado;</w:t>
      </w:r>
    </w:p>
    <w:p w:rsidR="0077478C" w:rsidRPr="0067486E" w:rsidRDefault="0077478C" w:rsidP="0077478C">
      <w:pPr>
        <w:pStyle w:val="PargrafodaLista"/>
        <w:widowControl w:val="0"/>
        <w:numPr>
          <w:ilvl w:val="0"/>
          <w:numId w:val="54"/>
        </w:numPr>
        <w:tabs>
          <w:tab w:val="left" w:pos="323"/>
        </w:tabs>
        <w:ind w:right="219" w:firstLine="0"/>
        <w:jc w:val="both"/>
      </w:pPr>
      <w:r w:rsidRPr="0067486E">
        <w:t>Efetuar o pagamento ao Fornecedor de acordo com as condições de preço e prazo estabelecidos no edital e nesta Ata de Registro de</w:t>
      </w:r>
      <w:r w:rsidRPr="0067486E">
        <w:rPr>
          <w:spacing w:val="-17"/>
        </w:rPr>
        <w:t xml:space="preserve"> </w:t>
      </w:r>
      <w:r w:rsidRPr="0067486E">
        <w:t>Preços;</w:t>
      </w:r>
    </w:p>
    <w:p w:rsidR="0077478C" w:rsidRPr="0067486E" w:rsidRDefault="0077478C" w:rsidP="0077478C">
      <w:pPr>
        <w:pStyle w:val="PargrafodaLista"/>
        <w:widowControl w:val="0"/>
        <w:numPr>
          <w:ilvl w:val="0"/>
          <w:numId w:val="54"/>
        </w:numPr>
        <w:tabs>
          <w:tab w:val="left" w:pos="402"/>
        </w:tabs>
        <w:ind w:right="213" w:firstLine="0"/>
        <w:jc w:val="both"/>
      </w:pPr>
      <w:r w:rsidRPr="0067486E">
        <w:t>Comunicar ao Fornecedor qualquer falha apresentada nos materiais fornecidos, exigindo-lhe a imediata</w:t>
      </w:r>
      <w:r w:rsidRPr="0067486E">
        <w:rPr>
          <w:spacing w:val="-11"/>
        </w:rPr>
        <w:t xml:space="preserve"> </w:t>
      </w:r>
      <w:r w:rsidRPr="0067486E">
        <w:t>correção;</w:t>
      </w:r>
    </w:p>
    <w:p w:rsidR="0077478C" w:rsidRPr="0067486E" w:rsidRDefault="0077478C" w:rsidP="0077478C">
      <w:pPr>
        <w:pStyle w:val="PargrafodaLista"/>
        <w:widowControl w:val="0"/>
        <w:numPr>
          <w:ilvl w:val="0"/>
          <w:numId w:val="54"/>
        </w:numPr>
        <w:tabs>
          <w:tab w:val="left" w:pos="387"/>
        </w:tabs>
        <w:ind w:right="217" w:firstLine="0"/>
        <w:jc w:val="both"/>
      </w:pPr>
      <w:r w:rsidRPr="0067486E">
        <w:t>Acompanhar e fiscalizar, por meio do Almoxarifado o cumprimento das condições ajustadas na presente Ata de Registro de Preços e no</w:t>
      </w:r>
      <w:r w:rsidRPr="0067486E">
        <w:rPr>
          <w:spacing w:val="-19"/>
        </w:rPr>
        <w:t xml:space="preserve"> </w:t>
      </w:r>
      <w:r w:rsidRPr="0067486E">
        <w:t>contrato.</w:t>
      </w:r>
    </w:p>
    <w:p w:rsidR="0077478C" w:rsidRPr="0067486E" w:rsidRDefault="0077478C" w:rsidP="0077478C">
      <w:pPr>
        <w:pStyle w:val="Corpodetexto"/>
        <w:spacing w:before="10"/>
        <w:rPr>
          <w:sz w:val="24"/>
          <w:szCs w:val="24"/>
        </w:rPr>
      </w:pPr>
    </w:p>
    <w:p w:rsidR="0077478C" w:rsidRPr="0067486E" w:rsidRDefault="0077478C" w:rsidP="0077478C">
      <w:pPr>
        <w:tabs>
          <w:tab w:val="left" w:pos="303"/>
        </w:tabs>
        <w:spacing w:line="272" w:lineRule="exact"/>
        <w:rPr>
          <w:b/>
        </w:rPr>
      </w:pPr>
      <w:r w:rsidRPr="0067486E">
        <w:rPr>
          <w:b/>
        </w:rPr>
        <w:t xml:space="preserve">  6- DAS OBRIGAÇÕES DO</w:t>
      </w:r>
      <w:r w:rsidRPr="0067486E">
        <w:rPr>
          <w:b/>
          <w:spacing w:val="-19"/>
        </w:rPr>
        <w:t xml:space="preserve"> </w:t>
      </w:r>
      <w:r w:rsidRPr="0067486E">
        <w:rPr>
          <w:b/>
        </w:rPr>
        <w:t>FORNECEDOR</w:t>
      </w:r>
    </w:p>
    <w:p w:rsidR="0077478C" w:rsidRPr="0067486E" w:rsidRDefault="0077478C" w:rsidP="0077478C">
      <w:pPr>
        <w:ind w:left="122" w:right="214"/>
        <w:jc w:val="both"/>
      </w:pPr>
      <w:r w:rsidRPr="0067486E">
        <w:t>6.1- Fornecer, durante o seu prazo de vigência, de acordo com as especificações constantes no Edital e da sua proposta, mediante solicitação formal, através de Pedido de Contratação, Nota de Empenho</w:t>
      </w:r>
      <w:proofErr w:type="gramStart"/>
      <w:r w:rsidRPr="0067486E">
        <w:t xml:space="preserve">  </w:t>
      </w:r>
      <w:proofErr w:type="gramEnd"/>
      <w:r w:rsidRPr="0067486E">
        <w:t>e contrato, os materiais objeto desta Ata de Registro de</w:t>
      </w:r>
      <w:r w:rsidRPr="0067486E">
        <w:rPr>
          <w:spacing w:val="-28"/>
        </w:rPr>
        <w:t xml:space="preserve"> </w:t>
      </w:r>
      <w:r w:rsidRPr="0067486E">
        <w:t>Preços.</w:t>
      </w:r>
    </w:p>
    <w:p w:rsidR="0077478C" w:rsidRPr="0067486E" w:rsidRDefault="0077478C" w:rsidP="0077478C">
      <w:pPr>
        <w:ind w:left="108"/>
        <w:jc w:val="both"/>
      </w:pPr>
      <w:r w:rsidRPr="0067486E">
        <w:t>6.2- Cumprir os prazos e as condições de fornecimento.</w:t>
      </w:r>
    </w:p>
    <w:p w:rsidR="0077478C" w:rsidRPr="0067486E" w:rsidRDefault="0077478C" w:rsidP="0067486E">
      <w:pPr>
        <w:pStyle w:val="PargrafodaLista"/>
        <w:tabs>
          <w:tab w:val="left" w:pos="522"/>
        </w:tabs>
        <w:spacing w:before="38"/>
        <w:ind w:left="142" w:right="118"/>
      </w:pPr>
      <w:r w:rsidRPr="0067486E">
        <w:t>6.3 - Nos preços cotados deverão estar inclusos os custos com transporte, tributos, mão de obra, transporte, carga, descarga, embalagem, seguro e quaisquer outras despesas geradas com a entrega dos</w:t>
      </w:r>
      <w:r w:rsidRPr="0067486E">
        <w:rPr>
          <w:spacing w:val="-1"/>
        </w:rPr>
        <w:t xml:space="preserve"> </w:t>
      </w:r>
      <w:r w:rsidRPr="0067486E">
        <w:t>produtos.</w:t>
      </w:r>
    </w:p>
    <w:p w:rsidR="0077478C" w:rsidRPr="0067486E" w:rsidRDefault="0077478C" w:rsidP="0067486E">
      <w:pPr>
        <w:pStyle w:val="PargrafodaLista"/>
        <w:tabs>
          <w:tab w:val="left" w:pos="579"/>
        </w:tabs>
        <w:ind w:left="142" w:right="112"/>
      </w:pPr>
      <w:r w:rsidRPr="0067486E">
        <w:t>6.4 - Providenciar a imediata correção das deficiências e/ou irregularidades apontadas pela PREFEITURA MUNICIPAL DE CORAÇÃO DE</w:t>
      </w:r>
      <w:r w:rsidRPr="0067486E">
        <w:rPr>
          <w:spacing w:val="-21"/>
        </w:rPr>
        <w:t xml:space="preserve"> </w:t>
      </w:r>
      <w:r w:rsidRPr="0067486E">
        <w:t>JESUS.</w:t>
      </w:r>
    </w:p>
    <w:p w:rsidR="0077478C" w:rsidRPr="0067486E" w:rsidRDefault="0077478C" w:rsidP="0067486E">
      <w:pPr>
        <w:pStyle w:val="PargrafodaLista"/>
        <w:tabs>
          <w:tab w:val="left" w:pos="491"/>
        </w:tabs>
        <w:ind w:left="142" w:right="296"/>
      </w:pPr>
      <w:r w:rsidRPr="0067486E">
        <w:lastRenderedPageBreak/>
        <w:t>6.5 - Manter-se, durante o prazo de vigência desta Ata de Registro de Preços, em consonância com as condições de habilitação e qualificação exigidas na licitação que lhe deu</w:t>
      </w:r>
      <w:r w:rsidRPr="0067486E">
        <w:rPr>
          <w:spacing w:val="-31"/>
        </w:rPr>
        <w:t xml:space="preserve"> </w:t>
      </w:r>
      <w:r w:rsidRPr="0067486E">
        <w:t>origem.</w:t>
      </w:r>
    </w:p>
    <w:p w:rsidR="0077478C" w:rsidRPr="0067486E" w:rsidRDefault="0077478C" w:rsidP="0077478C">
      <w:pPr>
        <w:jc w:val="both"/>
      </w:pPr>
    </w:p>
    <w:p w:rsidR="0077478C" w:rsidRPr="0067486E" w:rsidRDefault="0067486E" w:rsidP="0077478C">
      <w:pPr>
        <w:pStyle w:val="Heading3"/>
        <w:tabs>
          <w:tab w:val="left" w:pos="411"/>
        </w:tabs>
        <w:ind w:left="-471"/>
        <w:rPr>
          <w:sz w:val="24"/>
          <w:szCs w:val="24"/>
          <w:lang w:val="pt-BR"/>
        </w:rPr>
      </w:pPr>
      <w:r>
        <w:rPr>
          <w:sz w:val="24"/>
          <w:szCs w:val="24"/>
          <w:lang w:val="pt-BR"/>
        </w:rPr>
        <w:t xml:space="preserve">         </w:t>
      </w:r>
      <w:r w:rsidR="0077478C" w:rsidRPr="0067486E">
        <w:rPr>
          <w:sz w:val="24"/>
          <w:szCs w:val="24"/>
          <w:lang w:val="pt-BR"/>
        </w:rPr>
        <w:t>7 –</w:t>
      </w:r>
      <w:r w:rsidR="0077478C" w:rsidRPr="0067486E">
        <w:rPr>
          <w:spacing w:val="-5"/>
          <w:sz w:val="24"/>
          <w:szCs w:val="24"/>
          <w:lang w:val="pt-BR"/>
        </w:rPr>
        <w:t xml:space="preserve"> </w:t>
      </w:r>
      <w:r w:rsidR="0077478C" w:rsidRPr="0067486E">
        <w:rPr>
          <w:sz w:val="24"/>
          <w:szCs w:val="24"/>
          <w:lang w:val="pt-BR"/>
        </w:rPr>
        <w:t>FISCALIZAÇÃO</w:t>
      </w:r>
    </w:p>
    <w:p w:rsidR="0077478C" w:rsidRPr="0067486E" w:rsidRDefault="0077478C" w:rsidP="0077478C">
      <w:pPr>
        <w:pStyle w:val="Corpodetexto"/>
        <w:ind w:left="122" w:right="117"/>
        <w:rPr>
          <w:sz w:val="24"/>
          <w:szCs w:val="24"/>
        </w:rPr>
      </w:pPr>
      <w:r w:rsidRPr="0067486E">
        <w:rPr>
          <w:sz w:val="24"/>
          <w:szCs w:val="24"/>
        </w:rPr>
        <w:t xml:space="preserve">7.1 - O setor competente para receber, autorizar, conferir e fiscalizar os objetos desta licitação será a Secretaria </w:t>
      </w:r>
      <w:r w:rsidR="0067486E">
        <w:rPr>
          <w:sz w:val="24"/>
          <w:szCs w:val="24"/>
        </w:rPr>
        <w:t>solicitante em conjunto com a Secretaria Municipal de Administração e Finanças</w:t>
      </w:r>
      <w:r w:rsidRPr="0067486E">
        <w:rPr>
          <w:sz w:val="24"/>
          <w:szCs w:val="24"/>
        </w:rPr>
        <w:t>, observado o artigo 67, da Lei Federal n° 8.666/93.</w:t>
      </w:r>
    </w:p>
    <w:p w:rsidR="0077478C" w:rsidRPr="0067486E" w:rsidRDefault="0077478C" w:rsidP="0077478C">
      <w:pPr>
        <w:tabs>
          <w:tab w:val="left" w:pos="663"/>
        </w:tabs>
        <w:spacing w:before="2"/>
        <w:ind w:right="108"/>
        <w:rPr>
          <w:color w:val="FF0000"/>
        </w:rPr>
      </w:pPr>
    </w:p>
    <w:p w:rsidR="0077478C" w:rsidRPr="0067486E" w:rsidRDefault="0077478C" w:rsidP="0077478C">
      <w:pPr>
        <w:pStyle w:val="Heading3"/>
        <w:tabs>
          <w:tab w:val="left" w:pos="411"/>
        </w:tabs>
        <w:spacing w:before="1"/>
        <w:rPr>
          <w:sz w:val="24"/>
          <w:szCs w:val="24"/>
          <w:lang w:val="pt-BR"/>
        </w:rPr>
      </w:pPr>
      <w:r w:rsidRPr="0067486E">
        <w:rPr>
          <w:sz w:val="24"/>
          <w:szCs w:val="24"/>
          <w:lang w:val="pt-BR"/>
        </w:rPr>
        <w:t xml:space="preserve"> 8 – DAS SANÇÕES</w:t>
      </w:r>
      <w:r w:rsidRPr="0067486E">
        <w:rPr>
          <w:spacing w:val="-9"/>
          <w:sz w:val="24"/>
          <w:szCs w:val="24"/>
          <w:lang w:val="pt-BR"/>
        </w:rPr>
        <w:t xml:space="preserve"> </w:t>
      </w:r>
      <w:r w:rsidRPr="0067486E">
        <w:rPr>
          <w:sz w:val="24"/>
          <w:szCs w:val="24"/>
          <w:lang w:val="pt-BR"/>
        </w:rPr>
        <w:t>ADMINISTRATIVAS</w:t>
      </w:r>
    </w:p>
    <w:p w:rsidR="0077478C" w:rsidRPr="0067486E" w:rsidRDefault="0077478C" w:rsidP="0067486E">
      <w:pPr>
        <w:pStyle w:val="PargrafodaLista"/>
        <w:tabs>
          <w:tab w:val="left" w:pos="651"/>
        </w:tabs>
        <w:ind w:left="142" w:right="116"/>
      </w:pPr>
      <w:r w:rsidRPr="0067486E">
        <w:t xml:space="preserve">8.1 -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e §§ do art. 86 da Lei</w:t>
      </w:r>
      <w:r w:rsidRPr="0067486E">
        <w:rPr>
          <w:spacing w:val="-16"/>
        </w:rPr>
        <w:t xml:space="preserve"> </w:t>
      </w:r>
      <w:r w:rsidRPr="0067486E">
        <w:t>8.666/93.</w:t>
      </w:r>
    </w:p>
    <w:p w:rsidR="0077478C" w:rsidRPr="0067486E" w:rsidRDefault="0077478C" w:rsidP="0067486E">
      <w:pPr>
        <w:pStyle w:val="PargrafodaLista"/>
        <w:tabs>
          <w:tab w:val="left" w:pos="862"/>
        </w:tabs>
        <w:ind w:left="142" w:right="118"/>
        <w:jc w:val="both"/>
      </w:pPr>
      <w:r w:rsidRPr="0067486E">
        <w:t>8.1.1 - A multa prevista no item acima será descontada dos créditos que a contratada possuir com o Órgão/Entidade e pode cumular com as demais sanções administrativas, inclusive com as multas previstas no</w:t>
      </w:r>
      <w:r w:rsidRPr="0067486E">
        <w:rPr>
          <w:spacing w:val="-1"/>
        </w:rPr>
        <w:t xml:space="preserve"> </w:t>
      </w:r>
      <w:r w:rsidRPr="0067486E">
        <w:t>Edital.</w:t>
      </w:r>
    </w:p>
    <w:p w:rsidR="0077478C" w:rsidRPr="0067486E" w:rsidRDefault="0077478C" w:rsidP="0067486E">
      <w:pPr>
        <w:pStyle w:val="PargrafodaLista"/>
        <w:tabs>
          <w:tab w:val="left" w:pos="683"/>
        </w:tabs>
        <w:ind w:left="142" w:right="114"/>
        <w:jc w:val="both"/>
      </w:pPr>
      <w:r w:rsidRPr="0067486E">
        <w:t xml:space="preserve">8.2 </w:t>
      </w:r>
      <w:proofErr w:type="gramStart"/>
      <w:r w:rsidRPr="0067486E">
        <w:t>-Se</w:t>
      </w:r>
      <w:proofErr w:type="gramEnd"/>
      <w:r w:rsidRPr="0067486E">
        <w:t xml:space="preserve"> a adjudicatária recusar-se a assinar a Ata de Registro de Preços e retirar a nota de empenho injustificadamente ou se não apresentar situação regular no ato da feitura da mesma, garantida a prévia e ampla defesa, sujeita-se às seguintes</w:t>
      </w:r>
      <w:r w:rsidRPr="0067486E">
        <w:rPr>
          <w:spacing w:val="-17"/>
        </w:rPr>
        <w:t xml:space="preserve"> </w:t>
      </w:r>
      <w:r w:rsidRPr="0067486E">
        <w:t>penalidades:</w:t>
      </w:r>
    </w:p>
    <w:p w:rsidR="0077478C" w:rsidRPr="0067486E" w:rsidRDefault="0077478C" w:rsidP="0077478C">
      <w:pPr>
        <w:pStyle w:val="PargrafodaLista"/>
        <w:widowControl w:val="0"/>
        <w:numPr>
          <w:ilvl w:val="0"/>
          <w:numId w:val="55"/>
        </w:numPr>
        <w:tabs>
          <w:tab w:val="left" w:pos="373"/>
        </w:tabs>
        <w:spacing w:line="264" w:lineRule="exact"/>
        <w:ind w:firstLine="0"/>
        <w:jc w:val="both"/>
      </w:pPr>
      <w:r w:rsidRPr="0067486E">
        <w:t>Advertência por</w:t>
      </w:r>
      <w:r w:rsidRPr="0067486E">
        <w:rPr>
          <w:spacing w:val="-12"/>
        </w:rPr>
        <w:t xml:space="preserve"> </w:t>
      </w:r>
      <w:r w:rsidRPr="0067486E">
        <w:t>escrito;</w:t>
      </w:r>
    </w:p>
    <w:p w:rsidR="0077478C" w:rsidRPr="0067486E" w:rsidRDefault="0077478C" w:rsidP="0077478C">
      <w:pPr>
        <w:pStyle w:val="PargrafodaLista"/>
        <w:widowControl w:val="0"/>
        <w:numPr>
          <w:ilvl w:val="0"/>
          <w:numId w:val="55"/>
        </w:numPr>
        <w:tabs>
          <w:tab w:val="left" w:pos="385"/>
        </w:tabs>
        <w:spacing w:before="2" w:line="264" w:lineRule="exact"/>
        <w:ind w:left="384" w:hanging="262"/>
        <w:jc w:val="both"/>
      </w:pPr>
      <w:r w:rsidRPr="0067486E">
        <w:t>Multa de até 10% (dez por cento) sobre o valor</w:t>
      </w:r>
      <w:r w:rsidRPr="0067486E">
        <w:rPr>
          <w:spacing w:val="-14"/>
        </w:rPr>
        <w:t xml:space="preserve"> </w:t>
      </w:r>
      <w:r w:rsidRPr="0067486E">
        <w:t>adjudicado;</w:t>
      </w:r>
    </w:p>
    <w:p w:rsidR="0077478C" w:rsidRPr="0067486E" w:rsidRDefault="0077478C" w:rsidP="0077478C">
      <w:pPr>
        <w:pStyle w:val="PargrafodaLista"/>
        <w:widowControl w:val="0"/>
        <w:numPr>
          <w:ilvl w:val="0"/>
          <w:numId w:val="55"/>
        </w:numPr>
        <w:tabs>
          <w:tab w:val="left" w:pos="419"/>
        </w:tabs>
        <w:ind w:right="118" w:firstLine="0"/>
        <w:jc w:val="both"/>
      </w:pPr>
      <w:r w:rsidRPr="0067486E">
        <w:t>Suspensão temporária de participar de licitação e impedimento de contratar com a Administração Pública por prazo de até 05 (cinco) anos,</w:t>
      </w:r>
      <w:r w:rsidRPr="0067486E">
        <w:rPr>
          <w:spacing w:val="-14"/>
        </w:rPr>
        <w:t xml:space="preserve"> </w:t>
      </w:r>
      <w:r w:rsidRPr="0067486E">
        <w:t>e;</w:t>
      </w:r>
    </w:p>
    <w:p w:rsidR="0077478C" w:rsidRPr="0067486E" w:rsidRDefault="0077478C" w:rsidP="0077478C">
      <w:pPr>
        <w:pStyle w:val="PargrafodaLista"/>
        <w:widowControl w:val="0"/>
        <w:numPr>
          <w:ilvl w:val="0"/>
          <w:numId w:val="55"/>
        </w:numPr>
        <w:tabs>
          <w:tab w:val="left" w:pos="385"/>
        </w:tabs>
        <w:spacing w:line="264" w:lineRule="exact"/>
        <w:ind w:left="384" w:hanging="262"/>
        <w:jc w:val="both"/>
      </w:pPr>
      <w:r w:rsidRPr="0067486E">
        <w:t>Declaração de inidoneidade para licitar ou contratar com a Administração</w:t>
      </w:r>
      <w:r w:rsidRPr="0067486E">
        <w:rPr>
          <w:spacing w:val="-28"/>
        </w:rPr>
        <w:t xml:space="preserve"> </w:t>
      </w:r>
      <w:r w:rsidRPr="0067486E">
        <w:t>Pública.</w:t>
      </w:r>
    </w:p>
    <w:p w:rsidR="0077478C" w:rsidRPr="0067486E" w:rsidRDefault="0077478C" w:rsidP="0067486E">
      <w:pPr>
        <w:pStyle w:val="PargrafodaLista"/>
        <w:tabs>
          <w:tab w:val="left" w:pos="678"/>
        </w:tabs>
        <w:ind w:left="142" w:right="108"/>
      </w:pPr>
      <w:r w:rsidRPr="0067486E">
        <w:t>8.3 -</w:t>
      </w:r>
      <w:r w:rsidR="0067486E">
        <w:t xml:space="preserve"> </w:t>
      </w:r>
      <w:r w:rsidRPr="0067486E">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67486E">
        <w:t>descredenciada</w:t>
      </w:r>
      <w:proofErr w:type="gramEnd"/>
      <w:r w:rsidRPr="0067486E">
        <w:t xml:space="preserve"> do Cadastro Geral de Fornecedores por igual período, sem prejuízo da ação penal correspondente na forma da</w:t>
      </w:r>
      <w:r w:rsidRPr="0067486E">
        <w:rPr>
          <w:spacing w:val="-20"/>
        </w:rPr>
        <w:t xml:space="preserve"> </w:t>
      </w:r>
      <w:r w:rsidRPr="0067486E">
        <w:t>lei.</w:t>
      </w:r>
    </w:p>
    <w:p w:rsidR="0077478C" w:rsidRPr="0067486E" w:rsidRDefault="0077478C" w:rsidP="0067486E">
      <w:pPr>
        <w:pStyle w:val="PargrafodaLista"/>
        <w:tabs>
          <w:tab w:val="left" w:pos="651"/>
        </w:tabs>
        <w:ind w:left="142" w:right="110"/>
      </w:pPr>
      <w:r w:rsidRPr="0067486E">
        <w:t xml:space="preserve">8.4 Do ato que aplicar a penalidade </w:t>
      </w:r>
      <w:proofErr w:type="gramStart"/>
      <w:r w:rsidRPr="0067486E">
        <w:t>caberá</w:t>
      </w:r>
      <w:proofErr w:type="gramEnd"/>
      <w:r w:rsidRPr="0067486E">
        <w:t xml:space="preserve"> recurso, no prazo de (05) cinco dias úteis, a contar da ciência da intimação, podendo a Administração reconsiderar sua decisão ou nesse prazo encaminhá-lo devidamente informado para a apreciação e decisão superior, dentro do mesmo</w:t>
      </w:r>
      <w:r w:rsidRPr="0067486E">
        <w:rPr>
          <w:spacing w:val="-26"/>
        </w:rPr>
        <w:t xml:space="preserve"> </w:t>
      </w:r>
      <w:r w:rsidRPr="0067486E">
        <w:t>prazo.</w:t>
      </w:r>
    </w:p>
    <w:p w:rsidR="0077478C" w:rsidRPr="0067486E" w:rsidRDefault="0077478C" w:rsidP="0067486E">
      <w:pPr>
        <w:pStyle w:val="PargrafodaLista"/>
        <w:tabs>
          <w:tab w:val="left" w:pos="644"/>
        </w:tabs>
        <w:ind w:left="142" w:right="126"/>
      </w:pPr>
      <w:r w:rsidRPr="0067486E">
        <w:t>8.5 Serão publicadas no Diário Oficial do Ente as sanções administrativas previstas nesta seção, inclusive a reabilitação perante a Administração</w:t>
      </w:r>
      <w:r w:rsidRPr="0067486E">
        <w:rPr>
          <w:spacing w:val="-20"/>
        </w:rPr>
        <w:t xml:space="preserve"> </w:t>
      </w:r>
      <w:r w:rsidRPr="0067486E">
        <w:t>Pública.</w:t>
      </w:r>
    </w:p>
    <w:p w:rsidR="0077478C" w:rsidRPr="0067486E" w:rsidRDefault="0077478C" w:rsidP="0067486E">
      <w:pPr>
        <w:pStyle w:val="PargrafodaLista"/>
        <w:tabs>
          <w:tab w:val="left" w:pos="647"/>
        </w:tabs>
        <w:ind w:left="142" w:right="118"/>
      </w:pPr>
      <w:r w:rsidRPr="0067486E">
        <w:t>8.6 As multas previstas nesta seção não eximem a adjudicatária da reparação dos eventuais danos, perdas ou prejuízos que seu ato punível venha causar ao</w:t>
      </w:r>
      <w:r w:rsidRPr="0067486E">
        <w:rPr>
          <w:spacing w:val="-19"/>
        </w:rPr>
        <w:t xml:space="preserve"> </w:t>
      </w:r>
      <w:r w:rsidRPr="0067486E">
        <w:t>ÓRGÃO.</w:t>
      </w:r>
    </w:p>
    <w:p w:rsidR="0077478C" w:rsidRPr="0067486E" w:rsidRDefault="0077478C" w:rsidP="0067486E">
      <w:pPr>
        <w:pStyle w:val="PargrafodaLista"/>
        <w:tabs>
          <w:tab w:val="left" w:pos="668"/>
        </w:tabs>
        <w:ind w:left="142" w:right="107"/>
      </w:pPr>
      <w:r w:rsidRPr="0067486E">
        <w:t>8.7 De acordo com o estabelecido em lei</w:t>
      </w:r>
      <w:proofErr w:type="gramStart"/>
      <w:r w:rsidRPr="0067486E">
        <w:t>, poderão</w:t>
      </w:r>
      <w:proofErr w:type="gramEnd"/>
      <w:r w:rsidRPr="0067486E">
        <w:t xml:space="preserve"> ser acrescidas sanções administrativas previstas em instrumento convocatório e no</w:t>
      </w:r>
      <w:r w:rsidRPr="0067486E">
        <w:rPr>
          <w:spacing w:val="-14"/>
        </w:rPr>
        <w:t xml:space="preserve"> </w:t>
      </w:r>
      <w:r w:rsidRPr="0067486E">
        <w:t>contrato.</w:t>
      </w:r>
    </w:p>
    <w:p w:rsidR="0077478C" w:rsidRPr="0067486E" w:rsidRDefault="0077478C" w:rsidP="0077478C">
      <w:pPr>
        <w:pStyle w:val="Corpodetexto"/>
        <w:spacing w:before="4"/>
        <w:rPr>
          <w:sz w:val="24"/>
          <w:szCs w:val="24"/>
        </w:rPr>
      </w:pPr>
    </w:p>
    <w:p w:rsidR="0077478C" w:rsidRPr="0067486E" w:rsidRDefault="0077478C" w:rsidP="0077478C">
      <w:pPr>
        <w:pStyle w:val="Heading3"/>
        <w:tabs>
          <w:tab w:val="left" w:pos="411"/>
        </w:tabs>
        <w:spacing w:line="263" w:lineRule="exact"/>
        <w:ind w:left="-406"/>
        <w:rPr>
          <w:sz w:val="24"/>
          <w:szCs w:val="24"/>
          <w:lang w:val="pt-BR"/>
        </w:rPr>
      </w:pPr>
      <w:r w:rsidRPr="0067486E">
        <w:rPr>
          <w:sz w:val="24"/>
          <w:szCs w:val="24"/>
          <w:lang w:val="pt-BR"/>
        </w:rPr>
        <w:t xml:space="preserve">         9 – DO</w:t>
      </w:r>
      <w:r w:rsidRPr="0067486E">
        <w:rPr>
          <w:spacing w:val="-4"/>
          <w:sz w:val="24"/>
          <w:szCs w:val="24"/>
          <w:lang w:val="pt-BR"/>
        </w:rPr>
        <w:t xml:space="preserve"> </w:t>
      </w:r>
      <w:r w:rsidRPr="0067486E">
        <w:rPr>
          <w:sz w:val="24"/>
          <w:szCs w:val="24"/>
          <w:lang w:val="pt-BR"/>
        </w:rPr>
        <w:t>PAGAMENTO</w:t>
      </w:r>
    </w:p>
    <w:p w:rsidR="0077478C" w:rsidRPr="0067486E" w:rsidRDefault="0077478C" w:rsidP="0067486E">
      <w:pPr>
        <w:pStyle w:val="PargrafodaLista"/>
        <w:tabs>
          <w:tab w:val="left" w:pos="142"/>
        </w:tabs>
        <w:ind w:left="142" w:right="107"/>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w:t>
      </w:r>
      <w:r w:rsidRPr="0067486E">
        <w:rPr>
          <w:spacing w:val="-33"/>
        </w:rPr>
        <w:t xml:space="preserve"> </w:t>
      </w:r>
      <w:r w:rsidRPr="0067486E">
        <w:t>social.</w:t>
      </w:r>
    </w:p>
    <w:p w:rsidR="0077478C" w:rsidRPr="0067486E" w:rsidRDefault="0077478C" w:rsidP="0067486E">
      <w:pPr>
        <w:pStyle w:val="PargrafodaLista"/>
        <w:tabs>
          <w:tab w:val="left" w:pos="142"/>
        </w:tabs>
        <w:ind w:left="142" w:right="120"/>
      </w:pPr>
      <w:r w:rsidRPr="0067486E">
        <w:t>9.2- A Contratada deverá encaminhar junto a Nota Fiscal ou Fatura, documento em papel timbrado da empresa informando a Agencia Bancária e o numero da Conta a ser depositado o pagamento. Não</w:t>
      </w:r>
      <w:r w:rsidRPr="0067486E">
        <w:rPr>
          <w:spacing w:val="-33"/>
        </w:rPr>
        <w:t xml:space="preserve"> </w:t>
      </w:r>
      <w:r w:rsidRPr="0067486E">
        <w:t>será aceita a emissão de boletos bancários para efetuar o pagamento das Notas Fiscais e/ou Faturas.</w:t>
      </w:r>
    </w:p>
    <w:p w:rsidR="0077478C" w:rsidRPr="0067486E" w:rsidRDefault="0077478C" w:rsidP="0067486E">
      <w:pPr>
        <w:pStyle w:val="PargrafodaLista"/>
        <w:tabs>
          <w:tab w:val="left" w:pos="142"/>
        </w:tabs>
        <w:ind w:left="142" w:right="119"/>
      </w:pPr>
      <w:r w:rsidRPr="0067486E">
        <w:t>9.3– Em caso de devolução da Nota Fiscal ou Fatura para correção, o prazo para o pagamento passará a fluir após a sua</w:t>
      </w:r>
      <w:r w:rsidRPr="0067486E">
        <w:rPr>
          <w:spacing w:val="-11"/>
        </w:rPr>
        <w:t xml:space="preserve"> </w:t>
      </w:r>
      <w:r w:rsidRPr="0067486E">
        <w:t>reapresentação.</w:t>
      </w:r>
    </w:p>
    <w:p w:rsidR="0077478C" w:rsidRPr="0067486E" w:rsidRDefault="0077478C" w:rsidP="0067486E">
      <w:pPr>
        <w:pStyle w:val="PargrafodaLista"/>
        <w:tabs>
          <w:tab w:val="left" w:pos="142"/>
          <w:tab w:val="left" w:pos="651"/>
        </w:tabs>
        <w:ind w:left="142" w:right="118"/>
      </w:pPr>
      <w:r w:rsidRPr="0067486E">
        <w:lastRenderedPageBreak/>
        <w:t>9.4 A critério da contratante</w:t>
      </w:r>
      <w:proofErr w:type="gramStart"/>
      <w:r w:rsidRPr="0067486E">
        <w:t>, poderão</w:t>
      </w:r>
      <w:proofErr w:type="gramEnd"/>
      <w:r w:rsidRPr="0067486E">
        <w:t xml:space="preserve"> ser utilizados créditos da contratada para cobrir dívidas de responsabilidades para com ela, relativos a multas que lhe tenham sido aplicadas em decorrência da irregular execução</w:t>
      </w:r>
      <w:r w:rsidRPr="0067486E">
        <w:rPr>
          <w:spacing w:val="-13"/>
        </w:rPr>
        <w:t xml:space="preserve"> </w:t>
      </w:r>
      <w:r w:rsidRPr="0067486E">
        <w:t>contratual.</w:t>
      </w:r>
    </w:p>
    <w:p w:rsidR="0077478C" w:rsidRPr="0067486E" w:rsidRDefault="0077478C" w:rsidP="0067486E">
      <w:pPr>
        <w:pStyle w:val="PargrafodaLista"/>
        <w:tabs>
          <w:tab w:val="left" w:pos="142"/>
        </w:tabs>
        <w:ind w:left="142" w:right="485"/>
      </w:pPr>
      <w:r w:rsidRPr="0067486E">
        <w:t>9.5 A nota fiscal/fatura deverá ser emitida pela própria Contratada, obrigatoriamente com o</w:t>
      </w:r>
      <w:r w:rsidRPr="0067486E">
        <w:rPr>
          <w:spacing w:val="-40"/>
        </w:rPr>
        <w:t xml:space="preserve"> </w:t>
      </w:r>
      <w:r w:rsidRPr="0067486E">
        <w:t>número de inscrição no CNPJ apresentado nos documentos de habilitação e das propostas de preços, bem como da Nota de Empenho, não se admitindo notas fiscais/faturas emitidas com outros</w:t>
      </w:r>
      <w:r w:rsidRPr="0067486E">
        <w:rPr>
          <w:spacing w:val="-26"/>
        </w:rPr>
        <w:t xml:space="preserve"> </w:t>
      </w:r>
      <w:proofErr w:type="spellStart"/>
      <w:r w:rsidRPr="0067486E">
        <w:t>CNPJs</w:t>
      </w:r>
      <w:proofErr w:type="spellEnd"/>
      <w:r w:rsidRPr="0067486E">
        <w:t>.</w:t>
      </w:r>
    </w:p>
    <w:p w:rsidR="0077478C" w:rsidRPr="0067486E" w:rsidRDefault="0077478C" w:rsidP="0067486E">
      <w:pPr>
        <w:pStyle w:val="PargrafodaLista"/>
        <w:tabs>
          <w:tab w:val="left" w:pos="142"/>
        </w:tabs>
        <w:ind w:left="142" w:right="223"/>
      </w:pPr>
      <w:r w:rsidRPr="0067486E">
        <w:t>9.6 Nos casos de eventuais atrasos de pagamento, por culpa do Contratante, o valor devido será</w:t>
      </w:r>
      <w:r w:rsidRPr="0067486E">
        <w:rPr>
          <w:spacing w:val="-40"/>
        </w:rPr>
        <w:t xml:space="preserve"> </w:t>
      </w:r>
      <w:r w:rsidRPr="0067486E">
        <w:t>acrescido de encargos moratórios calculados desde a data final do período de adimplemento até a data do efetivo pagamento, o valor original deverá ser atualizado pelo IGPM-DI da FGV, acrescido de 0,5% (meio por cento) de juros de mora por mês ou</w:t>
      </w:r>
      <w:r w:rsidRPr="0067486E">
        <w:rPr>
          <w:spacing w:val="-11"/>
        </w:rPr>
        <w:t xml:space="preserve"> </w:t>
      </w:r>
      <w:r w:rsidRPr="0067486E">
        <w:t>fração.</w:t>
      </w:r>
    </w:p>
    <w:p w:rsidR="0077478C" w:rsidRPr="0067486E" w:rsidRDefault="0077478C" w:rsidP="0067486E">
      <w:pPr>
        <w:pStyle w:val="Heading3"/>
        <w:tabs>
          <w:tab w:val="left" w:pos="627"/>
        </w:tabs>
        <w:spacing w:line="240" w:lineRule="auto"/>
        <w:ind w:left="142" w:right="114"/>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Pr="0067486E">
        <w:rPr>
          <w:spacing w:val="-5"/>
          <w:sz w:val="24"/>
          <w:szCs w:val="24"/>
          <w:lang w:val="pt-BR"/>
        </w:rPr>
        <w:t xml:space="preserve"> </w:t>
      </w:r>
      <w:r w:rsidRPr="0067486E">
        <w:rPr>
          <w:sz w:val="24"/>
          <w:szCs w:val="24"/>
          <w:lang w:val="pt-BR"/>
        </w:rPr>
        <w:t>assinaladas.</w:t>
      </w:r>
    </w:p>
    <w:p w:rsidR="00CD6BE9" w:rsidRDefault="00CD6BE9" w:rsidP="00696010">
      <w:pPr>
        <w:ind w:right="-99"/>
        <w:jc w:val="both"/>
      </w:pPr>
    </w:p>
    <w:p w:rsidR="005B2F6A" w:rsidRDefault="005B2F6A" w:rsidP="0067486E">
      <w:pPr>
        <w:ind w:right="-99"/>
        <w:jc w:val="both"/>
      </w:pPr>
    </w:p>
    <w:p w:rsidR="00E151BE" w:rsidRDefault="00E151BE" w:rsidP="00883F4E">
      <w:pPr>
        <w:ind w:right="-99"/>
        <w:jc w:val="both"/>
      </w:pPr>
    </w:p>
    <w:p w:rsidR="00BA0F59" w:rsidRDefault="00BA0F59" w:rsidP="00883F4E">
      <w:pPr>
        <w:ind w:right="-99"/>
        <w:jc w:val="both"/>
      </w:pPr>
    </w:p>
    <w:p w:rsidR="00BA0F59" w:rsidRDefault="00BA0F59" w:rsidP="00883F4E">
      <w:pPr>
        <w:ind w:right="-99"/>
        <w:jc w:val="both"/>
      </w:pPr>
    </w:p>
    <w:p w:rsidR="00BA0F59" w:rsidRDefault="00BA0F59" w:rsidP="00883F4E">
      <w:pPr>
        <w:ind w:right="-99"/>
        <w:jc w:val="both"/>
      </w:pPr>
    </w:p>
    <w:p w:rsidR="00BA0F59" w:rsidRDefault="00BA0F59" w:rsidP="00883F4E">
      <w:pPr>
        <w:ind w:right="-99"/>
        <w:jc w:val="both"/>
      </w:pPr>
    </w:p>
    <w:p w:rsidR="00BA0F59" w:rsidRDefault="00BA0F59" w:rsidP="00883F4E">
      <w:pPr>
        <w:ind w:right="-99"/>
        <w:jc w:val="both"/>
      </w:pPr>
    </w:p>
    <w:p w:rsidR="00BA0F59" w:rsidRDefault="00BA0F59" w:rsidP="00883F4E">
      <w:pPr>
        <w:ind w:right="-99"/>
        <w:jc w:val="both"/>
      </w:pPr>
    </w:p>
    <w:p w:rsidR="00FB0DB5" w:rsidRDefault="00FB0DB5" w:rsidP="00883F4E">
      <w:pPr>
        <w:ind w:right="-99"/>
        <w:jc w:val="both"/>
      </w:pPr>
    </w:p>
    <w:p w:rsidR="00FB0DB5" w:rsidRDefault="00FB0DB5" w:rsidP="00883F4E">
      <w:pPr>
        <w:ind w:right="-99"/>
        <w:jc w:val="both"/>
      </w:pPr>
    </w:p>
    <w:p w:rsidR="00FB0DB5" w:rsidRDefault="00FB0DB5" w:rsidP="00883F4E">
      <w:pPr>
        <w:ind w:right="-99"/>
        <w:jc w:val="both"/>
      </w:pPr>
    </w:p>
    <w:p w:rsidR="00FB0DB5" w:rsidRDefault="00FB0DB5" w:rsidP="00883F4E">
      <w:pPr>
        <w:ind w:right="-99"/>
        <w:jc w:val="both"/>
      </w:pPr>
    </w:p>
    <w:p w:rsidR="00FB0DB5" w:rsidRDefault="00FB0DB5" w:rsidP="00883F4E">
      <w:pPr>
        <w:ind w:right="-99"/>
        <w:jc w:val="both"/>
      </w:pPr>
    </w:p>
    <w:p w:rsidR="00FB0DB5" w:rsidRDefault="00FB0DB5" w:rsidP="00883F4E">
      <w:pPr>
        <w:ind w:right="-99"/>
        <w:jc w:val="both"/>
      </w:pPr>
    </w:p>
    <w:p w:rsidR="00FB0DB5" w:rsidRDefault="00FB0DB5" w:rsidP="00883F4E">
      <w:pPr>
        <w:ind w:right="-99"/>
        <w:jc w:val="both"/>
      </w:pPr>
    </w:p>
    <w:p w:rsidR="00FB0DB5" w:rsidRDefault="00FB0DB5" w:rsidP="00883F4E">
      <w:pPr>
        <w:ind w:right="-99"/>
        <w:jc w:val="both"/>
      </w:pPr>
    </w:p>
    <w:p w:rsidR="00FB0DB5" w:rsidRDefault="00FB0DB5" w:rsidP="00883F4E">
      <w:pPr>
        <w:ind w:right="-99"/>
        <w:jc w:val="both"/>
      </w:pPr>
    </w:p>
    <w:p w:rsidR="00FB0DB5" w:rsidRDefault="00FB0DB5" w:rsidP="00883F4E">
      <w:pPr>
        <w:ind w:right="-99"/>
        <w:jc w:val="both"/>
      </w:pPr>
    </w:p>
    <w:p w:rsidR="00FB0DB5" w:rsidRDefault="00FB0DB5" w:rsidP="00883F4E">
      <w:pPr>
        <w:ind w:right="-99"/>
        <w:jc w:val="both"/>
      </w:pPr>
    </w:p>
    <w:p w:rsidR="00FB0DB5" w:rsidRDefault="00FB0DB5" w:rsidP="00883F4E">
      <w:pPr>
        <w:ind w:right="-99"/>
        <w:jc w:val="both"/>
      </w:pPr>
    </w:p>
    <w:p w:rsidR="00FB0DB5" w:rsidRDefault="00FB0DB5" w:rsidP="00883F4E">
      <w:pPr>
        <w:ind w:right="-99"/>
        <w:jc w:val="both"/>
      </w:pPr>
    </w:p>
    <w:p w:rsidR="00FB0DB5" w:rsidRDefault="00FB0DB5" w:rsidP="00883F4E">
      <w:pPr>
        <w:ind w:right="-99"/>
        <w:jc w:val="both"/>
      </w:pPr>
    </w:p>
    <w:p w:rsidR="00FB0DB5" w:rsidRDefault="00FB0DB5" w:rsidP="00883F4E">
      <w:pPr>
        <w:ind w:right="-99"/>
        <w:jc w:val="both"/>
      </w:pPr>
    </w:p>
    <w:p w:rsidR="00FB0DB5" w:rsidRDefault="00FB0DB5" w:rsidP="00883F4E">
      <w:pPr>
        <w:ind w:right="-99"/>
        <w:jc w:val="both"/>
      </w:pPr>
    </w:p>
    <w:p w:rsidR="00EF263F" w:rsidRDefault="00EF263F" w:rsidP="00883F4E">
      <w:pPr>
        <w:ind w:right="-99"/>
        <w:jc w:val="both"/>
      </w:pPr>
    </w:p>
    <w:p w:rsidR="00EF263F" w:rsidRDefault="00EF263F" w:rsidP="00883F4E">
      <w:pPr>
        <w:ind w:right="-99"/>
        <w:jc w:val="both"/>
      </w:pPr>
    </w:p>
    <w:p w:rsidR="00EF263F" w:rsidRDefault="00EF263F" w:rsidP="00883F4E">
      <w:pPr>
        <w:ind w:right="-99"/>
        <w:jc w:val="both"/>
      </w:pPr>
    </w:p>
    <w:p w:rsidR="00EF263F" w:rsidRDefault="00EF263F" w:rsidP="00883F4E">
      <w:pPr>
        <w:ind w:right="-99"/>
        <w:jc w:val="both"/>
      </w:pPr>
    </w:p>
    <w:p w:rsidR="00C3522C" w:rsidRDefault="00C3522C" w:rsidP="00883F4E">
      <w:pPr>
        <w:ind w:right="-99"/>
        <w:jc w:val="both"/>
      </w:pPr>
    </w:p>
    <w:p w:rsidR="00C3522C" w:rsidRDefault="00C3522C" w:rsidP="00883F4E">
      <w:pPr>
        <w:ind w:right="-99"/>
        <w:jc w:val="both"/>
      </w:pPr>
    </w:p>
    <w:p w:rsidR="00C3522C" w:rsidRDefault="00C3522C" w:rsidP="00883F4E">
      <w:pPr>
        <w:ind w:right="-99"/>
        <w:jc w:val="both"/>
      </w:pPr>
    </w:p>
    <w:p w:rsidR="00C3522C" w:rsidRDefault="00C3522C" w:rsidP="00883F4E">
      <w:pPr>
        <w:ind w:right="-99"/>
        <w:jc w:val="both"/>
      </w:pPr>
    </w:p>
    <w:p w:rsidR="00C3522C" w:rsidRDefault="00C3522C" w:rsidP="00883F4E">
      <w:pPr>
        <w:ind w:right="-99"/>
        <w:jc w:val="both"/>
      </w:pPr>
    </w:p>
    <w:p w:rsidR="00C3522C" w:rsidRDefault="00C3522C" w:rsidP="00883F4E">
      <w:pPr>
        <w:ind w:right="-99"/>
        <w:jc w:val="both"/>
      </w:pPr>
    </w:p>
    <w:p w:rsidR="00C3522C" w:rsidRDefault="00C3522C" w:rsidP="00883F4E">
      <w:pPr>
        <w:ind w:right="-99"/>
        <w:jc w:val="both"/>
      </w:pPr>
    </w:p>
    <w:p w:rsidR="00C3522C" w:rsidRDefault="00C3522C" w:rsidP="00325481">
      <w:pPr>
        <w:tabs>
          <w:tab w:val="left" w:pos="900"/>
        </w:tabs>
        <w:autoSpaceDE w:val="0"/>
        <w:autoSpaceDN w:val="0"/>
        <w:adjustRightInd w:val="0"/>
        <w:rPr>
          <w:b/>
          <w:bCs/>
        </w:rPr>
      </w:pPr>
    </w:p>
    <w:p w:rsidR="00C3522C" w:rsidRDefault="00C3522C" w:rsidP="005B198E">
      <w:pPr>
        <w:tabs>
          <w:tab w:val="left" w:pos="900"/>
        </w:tabs>
        <w:autoSpaceDE w:val="0"/>
        <w:autoSpaceDN w:val="0"/>
        <w:adjustRightInd w:val="0"/>
        <w:ind w:left="-426"/>
        <w:jc w:val="center"/>
        <w:rPr>
          <w:b/>
          <w:bCs/>
        </w:rPr>
      </w:pPr>
    </w:p>
    <w:p w:rsidR="00325481" w:rsidRDefault="00325481" w:rsidP="005B198E">
      <w:pPr>
        <w:tabs>
          <w:tab w:val="left" w:pos="900"/>
        </w:tabs>
        <w:autoSpaceDE w:val="0"/>
        <w:autoSpaceDN w:val="0"/>
        <w:adjustRightInd w:val="0"/>
        <w:ind w:left="-426"/>
        <w:jc w:val="center"/>
        <w:rPr>
          <w:b/>
          <w:bCs/>
        </w:rPr>
      </w:pPr>
    </w:p>
    <w:p w:rsidR="00325481" w:rsidRDefault="00325481"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w:t>
      </w:r>
      <w:proofErr w:type="gramStart"/>
      <w:r w:rsidRPr="002822A4">
        <w:t>n° ...</w:t>
      </w:r>
      <w:proofErr w:type="gramEnd"/>
      <w:r w:rsidRPr="002822A4">
        <w:t xml:space="preserve">.........................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Sr(a) ......................................., portador(a) da Cédula de Identidade RG n°........................ </w:t>
      </w:r>
      <w:proofErr w:type="gramStart"/>
      <w:r w:rsidRPr="002822A4">
        <w:t>e</w:t>
      </w:r>
      <w:proofErr w:type="gramEnd"/>
      <w:r w:rsidRPr="002822A4">
        <w:t xml:space="preserve"> CPF n° ......................,nomeia(m) e constitui(em) seu bastante procurador(a) o(a) Sr(a) ....................................., portador(a) da cédula de Identidade RG n° ......................... </w:t>
      </w:r>
      <w:proofErr w:type="gramStart"/>
      <w:r w:rsidRPr="002822A4">
        <w:t>e</w:t>
      </w:r>
      <w:proofErr w:type="gramEnd"/>
      <w:r w:rsidRPr="002822A4">
        <w:t xml:space="preserv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falta de qualquer uma delas invalida o</w:t>
      </w:r>
      <w:r w:rsidRPr="002822A4">
        <w:t xml:space="preserve"> </w:t>
      </w:r>
      <w:r w:rsidRPr="002822A4">
        <w:rPr>
          <w:b/>
          <w:bCs/>
        </w:rPr>
        <w:t xml:space="preserve">documento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AB4FA2" w:rsidRPr="002822A4" w:rsidRDefault="00AB4FA2"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w:t>
      </w:r>
      <w:proofErr w:type="gramStart"/>
      <w:r w:rsidRPr="002822A4">
        <w:rPr>
          <w:b/>
          <w:bCs/>
        </w:rPr>
        <w:t>/2002)</w:t>
      </w:r>
      <w:proofErr w:type="gramEnd"/>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w:t>
      </w:r>
      <w:proofErr w:type="spellStart"/>
      <w:r w:rsidRPr="002822A4">
        <w:t>nº_______________________</w:t>
      </w:r>
      <w:proofErr w:type="spellEnd"/>
      <w:r w:rsidRPr="002822A4">
        <w:t xml:space="preserve">,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/201</w:t>
      </w:r>
      <w:r w:rsidR="00B47C9E">
        <w:rPr>
          <w:b/>
          <w:bCs/>
        </w:rPr>
        <w:t>7</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B84D08" w:rsidRDefault="00B84D08" w:rsidP="0081739C">
      <w:pPr>
        <w:keepNext/>
        <w:widowControl w:val="0"/>
        <w:tabs>
          <w:tab w:val="left" w:pos="900"/>
        </w:tabs>
        <w:autoSpaceDE w:val="0"/>
        <w:autoSpaceDN w:val="0"/>
        <w:adjustRightInd w:val="0"/>
        <w:jc w:val="center"/>
        <w:rPr>
          <w:b/>
          <w:bCs/>
        </w:rPr>
      </w:pPr>
    </w:p>
    <w:p w:rsidR="00FB0DB5" w:rsidRPr="002822A4" w:rsidRDefault="00FB0DB5"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sob as penas da lei, sem prejuízo das sanções e multas previstas neste ato convocatório, que a empresa __________________________________</w:t>
      </w:r>
      <w:proofErr w:type="gramStart"/>
      <w:r w:rsidRPr="002822A4">
        <w:rPr>
          <w:bCs/>
        </w:rPr>
        <w:t>(</w:t>
      </w:r>
      <w:proofErr w:type="gramEnd"/>
      <w:r w:rsidRPr="002822A4">
        <w:rPr>
          <w:bCs/>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Default="00B76A48" w:rsidP="0081739C">
      <w:pPr>
        <w:tabs>
          <w:tab w:val="left" w:pos="900"/>
        </w:tabs>
        <w:autoSpaceDE w:val="0"/>
        <w:autoSpaceDN w:val="0"/>
        <w:adjustRightInd w:val="0"/>
        <w:jc w:val="center"/>
        <w:rPr>
          <w:b/>
          <w:bCs/>
        </w:rPr>
      </w:pPr>
    </w:p>
    <w:p w:rsidR="00FB0DB5" w:rsidRPr="002822A4" w:rsidRDefault="00FB0DB5"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w:t>
      </w:r>
      <w:proofErr w:type="spellStart"/>
      <w:r w:rsidRPr="002822A4">
        <w:t>nº______________________</w:t>
      </w:r>
      <w:proofErr w:type="spellEnd"/>
      <w:r w:rsidRPr="002822A4">
        <w:t xml:space="preserve">, sediada ___________________________, por intermédio do seu representante legal </w:t>
      </w:r>
      <w:proofErr w:type="gramStart"/>
      <w:r w:rsidRPr="002822A4">
        <w:t>o(</w:t>
      </w:r>
      <w:proofErr w:type="gramEnd"/>
      <w:r w:rsidRPr="002822A4">
        <w:t xml:space="preserve">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xml:space="preserve">( </w:t>
      </w:r>
      <w:proofErr w:type="gramEnd"/>
      <w:r w:rsidRPr="002822A4">
        <w:rPr>
          <w:b/>
          <w:bCs/>
        </w:rPr>
        <w:t>)</w:t>
      </w:r>
      <w:r w:rsidRPr="002822A4">
        <w:t>.</w:t>
      </w:r>
    </w:p>
    <w:p w:rsidR="00B76A48" w:rsidRPr="002822A4" w:rsidRDefault="00B76A48" w:rsidP="0081739C">
      <w:pPr>
        <w:tabs>
          <w:tab w:val="left" w:pos="900"/>
        </w:tabs>
        <w:autoSpaceDE w:val="0"/>
        <w:autoSpaceDN w:val="0"/>
        <w:adjustRightInd w:val="0"/>
      </w:pPr>
    </w:p>
    <w:p w:rsidR="00B76A48" w:rsidRDefault="00B76A48" w:rsidP="0081739C">
      <w:pPr>
        <w:tabs>
          <w:tab w:val="left" w:pos="900"/>
        </w:tabs>
        <w:autoSpaceDE w:val="0"/>
        <w:autoSpaceDN w:val="0"/>
        <w:adjustRightInd w:val="0"/>
        <w:jc w:val="center"/>
      </w:pPr>
    </w:p>
    <w:p w:rsidR="00FB0DB5" w:rsidRDefault="00FB0DB5" w:rsidP="0081739C">
      <w:pPr>
        <w:tabs>
          <w:tab w:val="left" w:pos="900"/>
        </w:tabs>
        <w:autoSpaceDE w:val="0"/>
        <w:autoSpaceDN w:val="0"/>
        <w:adjustRightInd w:val="0"/>
        <w:jc w:val="center"/>
      </w:pPr>
    </w:p>
    <w:p w:rsidR="00FB0DB5" w:rsidRDefault="00FB0DB5" w:rsidP="0081739C">
      <w:pPr>
        <w:tabs>
          <w:tab w:val="left" w:pos="900"/>
        </w:tabs>
        <w:autoSpaceDE w:val="0"/>
        <w:autoSpaceDN w:val="0"/>
        <w:adjustRightInd w:val="0"/>
        <w:jc w:val="center"/>
      </w:pPr>
    </w:p>
    <w:p w:rsidR="00FB0DB5" w:rsidRPr="002822A4" w:rsidRDefault="00FB0DB5"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Default="00B76A48" w:rsidP="0081739C">
      <w:pPr>
        <w:tabs>
          <w:tab w:val="left" w:pos="900"/>
        </w:tabs>
        <w:autoSpaceDE w:val="0"/>
        <w:autoSpaceDN w:val="0"/>
        <w:adjustRightInd w:val="0"/>
      </w:pPr>
    </w:p>
    <w:p w:rsidR="00FB0DB5" w:rsidRDefault="00FB0DB5" w:rsidP="0081739C">
      <w:pPr>
        <w:tabs>
          <w:tab w:val="left" w:pos="900"/>
        </w:tabs>
        <w:autoSpaceDE w:val="0"/>
        <w:autoSpaceDN w:val="0"/>
        <w:adjustRightInd w:val="0"/>
      </w:pPr>
    </w:p>
    <w:p w:rsidR="00FB0DB5" w:rsidRDefault="00FB0DB5" w:rsidP="0081739C">
      <w:pPr>
        <w:tabs>
          <w:tab w:val="left" w:pos="900"/>
        </w:tabs>
        <w:autoSpaceDE w:val="0"/>
        <w:autoSpaceDN w:val="0"/>
        <w:adjustRightInd w:val="0"/>
      </w:pPr>
    </w:p>
    <w:p w:rsidR="00FB0DB5" w:rsidRPr="002822A4" w:rsidRDefault="00FB0DB5"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roofErr w:type="gramStart"/>
      <w:r w:rsidRPr="002822A4">
        <w:rPr>
          <w:b/>
          <w:bCs/>
        </w:rPr>
        <w:lastRenderedPageBreak/>
        <w:t>ANEXO VI</w:t>
      </w:r>
      <w:proofErr w:type="gramEnd"/>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/201</w:t>
      </w:r>
      <w:r w:rsidR="00B47C9E">
        <w:rPr>
          <w:b/>
          <w:bCs/>
        </w:rPr>
        <w:t>7</w:t>
      </w:r>
      <w:r w:rsidRPr="002822A4">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Default="00B76A48" w:rsidP="0081739C">
      <w:pPr>
        <w:tabs>
          <w:tab w:val="left" w:pos="900"/>
        </w:tabs>
        <w:autoSpaceDE w:val="0"/>
        <w:autoSpaceDN w:val="0"/>
        <w:adjustRightInd w:val="0"/>
        <w:jc w:val="both"/>
      </w:pPr>
    </w:p>
    <w:p w:rsidR="00FB0DB5" w:rsidRDefault="00FB0DB5" w:rsidP="0081739C">
      <w:pPr>
        <w:tabs>
          <w:tab w:val="left" w:pos="900"/>
        </w:tabs>
        <w:autoSpaceDE w:val="0"/>
        <w:autoSpaceDN w:val="0"/>
        <w:adjustRightInd w:val="0"/>
        <w:jc w:val="both"/>
      </w:pPr>
    </w:p>
    <w:p w:rsidR="00FB0DB5" w:rsidRPr="002822A4" w:rsidRDefault="00FB0DB5"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Default="00B76A48" w:rsidP="0081739C">
      <w:pPr>
        <w:tabs>
          <w:tab w:val="left" w:pos="900"/>
        </w:tabs>
        <w:autoSpaceDE w:val="0"/>
        <w:autoSpaceDN w:val="0"/>
        <w:adjustRightInd w:val="0"/>
        <w:jc w:val="center"/>
      </w:pPr>
    </w:p>
    <w:p w:rsidR="00FB0DB5" w:rsidRDefault="00FB0DB5" w:rsidP="0081739C">
      <w:pPr>
        <w:tabs>
          <w:tab w:val="left" w:pos="900"/>
        </w:tabs>
        <w:autoSpaceDE w:val="0"/>
        <w:autoSpaceDN w:val="0"/>
        <w:adjustRightInd w:val="0"/>
        <w:jc w:val="center"/>
      </w:pPr>
    </w:p>
    <w:p w:rsidR="00FB0DB5" w:rsidRPr="002822A4" w:rsidRDefault="00FB0DB5"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FB0DB5" w:rsidRDefault="00FB0DB5"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lastRenderedPageBreak/>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Default="00EE5F86" w:rsidP="00EE5F86">
      <w:pPr>
        <w:ind w:right="-81"/>
        <w:jc w:val="center"/>
        <w:rPr>
          <w:b/>
        </w:rPr>
      </w:pPr>
    </w:p>
    <w:p w:rsidR="00FB0DB5" w:rsidRPr="002822A4" w:rsidRDefault="00FB0DB5" w:rsidP="00EE5F86">
      <w:pPr>
        <w:ind w:right="-81"/>
        <w:jc w:val="center"/>
        <w:rPr>
          <w:b/>
        </w:rPr>
      </w:pPr>
    </w:p>
    <w:p w:rsidR="00EE5F86" w:rsidRPr="002822A4" w:rsidRDefault="00EE5F86" w:rsidP="00EE5F86">
      <w:pPr>
        <w:ind w:right="-81"/>
        <w:jc w:val="center"/>
        <w:rPr>
          <w:b/>
        </w:rPr>
      </w:pPr>
    </w:p>
    <w:p w:rsidR="00EE5F86" w:rsidRDefault="00B47C9E" w:rsidP="00EE5F86">
      <w:pPr>
        <w:autoSpaceDE w:val="0"/>
        <w:autoSpaceDN w:val="0"/>
        <w:adjustRightInd w:val="0"/>
        <w:jc w:val="both"/>
      </w:pPr>
      <w:proofErr w:type="gramStart"/>
      <w:r>
        <w:t>Sr°.</w:t>
      </w:r>
      <w:proofErr w:type="gramEnd"/>
      <w:r>
        <w:t xml:space="preserve"> Pregoeiro</w:t>
      </w:r>
      <w:r w:rsidR="00EE5F86" w:rsidRPr="002822A4">
        <w:t>,</w:t>
      </w:r>
    </w:p>
    <w:p w:rsidR="00FB0DB5" w:rsidRPr="002822A4" w:rsidRDefault="00FB0DB5"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w:t>
      </w:r>
      <w:proofErr w:type="spellStart"/>
      <w:r w:rsidRPr="002822A4">
        <w:t>Sa</w:t>
      </w:r>
      <w:proofErr w:type="spellEnd"/>
      <w:r w:rsidRPr="002822A4">
        <w:t xml:space="preserve">. </w:t>
      </w:r>
      <w:proofErr w:type="gramStart"/>
      <w:r w:rsidRPr="002822A4">
        <w:t>a</w:t>
      </w:r>
      <w:proofErr w:type="gramEnd"/>
      <w:r w:rsidRPr="002822A4">
        <w:t xml:space="preserve"> nossa proposta de preços para o Pregão Presencial nº ___/201</w:t>
      </w:r>
      <w:r w:rsidR="00B47C9E">
        <w:t>7</w:t>
      </w:r>
      <w:r w:rsidRPr="002822A4">
        <w:t xml:space="preserve">, conforme </w:t>
      </w:r>
      <w:r w:rsidR="00AB5E17" w:rsidRPr="002822A4">
        <w:t>item</w:t>
      </w:r>
      <w:r w:rsidRPr="002822A4">
        <w:t xml:space="preserve"> a seguir relacionado, especificado nos termos do Anexo I deste edital:</w:t>
      </w:r>
    </w:p>
    <w:p w:rsidR="00EE5F86" w:rsidRDefault="00EE5F86" w:rsidP="00EE5F86">
      <w:pPr>
        <w:autoSpaceDE w:val="0"/>
        <w:autoSpaceDN w:val="0"/>
        <w:adjustRightInd w:val="0"/>
      </w:pPr>
    </w:p>
    <w:p w:rsidR="00FB0DB5" w:rsidRPr="002822A4" w:rsidRDefault="00FB0DB5" w:rsidP="00EE5F86">
      <w:pPr>
        <w:autoSpaceDE w:val="0"/>
        <w:autoSpaceDN w:val="0"/>
        <w:adjustRightInd w:val="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80"/>
        <w:gridCol w:w="900"/>
        <w:gridCol w:w="2932"/>
        <w:gridCol w:w="1276"/>
        <w:gridCol w:w="1134"/>
        <w:gridCol w:w="1417"/>
      </w:tblGrid>
      <w:tr w:rsidR="00EE5F86" w:rsidRPr="002822A4">
        <w:tc>
          <w:tcPr>
            <w:tcW w:w="900" w:type="dxa"/>
          </w:tcPr>
          <w:p w:rsidR="00EE5F86" w:rsidRPr="002822A4" w:rsidRDefault="00EE5F86" w:rsidP="00EE5F86">
            <w:pPr>
              <w:autoSpaceDE w:val="0"/>
              <w:autoSpaceDN w:val="0"/>
              <w:adjustRightInd w:val="0"/>
              <w:ind w:left="-108" w:right="-28"/>
              <w:jc w:val="center"/>
              <w:rPr>
                <w:b/>
              </w:rPr>
            </w:pPr>
            <w:r w:rsidRPr="002822A4">
              <w:rPr>
                <w:b/>
              </w:rPr>
              <w:t>ITEM</w:t>
            </w:r>
          </w:p>
        </w:tc>
        <w:tc>
          <w:tcPr>
            <w:tcW w:w="1080" w:type="dxa"/>
          </w:tcPr>
          <w:p w:rsidR="00EE5F86" w:rsidRPr="002822A4" w:rsidRDefault="00EE5F86" w:rsidP="00EE5F86">
            <w:pPr>
              <w:autoSpaceDE w:val="0"/>
              <w:autoSpaceDN w:val="0"/>
              <w:adjustRightInd w:val="0"/>
              <w:ind w:right="44"/>
              <w:jc w:val="center"/>
              <w:rPr>
                <w:b/>
              </w:rPr>
            </w:pPr>
            <w:r w:rsidRPr="002822A4">
              <w:rPr>
                <w:b/>
              </w:rPr>
              <w:t>QTDE</w:t>
            </w:r>
          </w:p>
        </w:tc>
        <w:tc>
          <w:tcPr>
            <w:tcW w:w="900" w:type="dxa"/>
          </w:tcPr>
          <w:p w:rsidR="00EE5F86" w:rsidRPr="002822A4" w:rsidRDefault="00EE5F86" w:rsidP="00EE5F86">
            <w:pPr>
              <w:autoSpaceDE w:val="0"/>
              <w:autoSpaceDN w:val="0"/>
              <w:adjustRightInd w:val="0"/>
              <w:ind w:right="44"/>
              <w:jc w:val="center"/>
              <w:rPr>
                <w:b/>
              </w:rPr>
            </w:pPr>
            <w:r w:rsidRPr="002822A4">
              <w:rPr>
                <w:b/>
              </w:rPr>
              <w:t>UND</w:t>
            </w:r>
          </w:p>
        </w:tc>
        <w:tc>
          <w:tcPr>
            <w:tcW w:w="2932" w:type="dxa"/>
          </w:tcPr>
          <w:p w:rsidR="00EE5F86" w:rsidRPr="002822A4" w:rsidRDefault="00EE5F86" w:rsidP="00EE5F86">
            <w:pPr>
              <w:autoSpaceDE w:val="0"/>
              <w:autoSpaceDN w:val="0"/>
              <w:adjustRightInd w:val="0"/>
              <w:ind w:right="44"/>
              <w:jc w:val="center"/>
              <w:rPr>
                <w:b/>
              </w:rPr>
            </w:pPr>
            <w:r w:rsidRPr="002822A4">
              <w:rPr>
                <w:b/>
              </w:rPr>
              <w:t>ESPECIFICAÇÃO</w:t>
            </w:r>
          </w:p>
        </w:tc>
        <w:tc>
          <w:tcPr>
            <w:tcW w:w="1276" w:type="dxa"/>
          </w:tcPr>
          <w:p w:rsidR="00EE5F86" w:rsidRPr="002822A4" w:rsidRDefault="00EE5F86" w:rsidP="00EE5F86">
            <w:pPr>
              <w:autoSpaceDE w:val="0"/>
              <w:autoSpaceDN w:val="0"/>
              <w:adjustRightInd w:val="0"/>
              <w:ind w:right="44"/>
              <w:jc w:val="center"/>
              <w:rPr>
                <w:b/>
              </w:rPr>
            </w:pPr>
            <w:r w:rsidRPr="002822A4">
              <w:rPr>
                <w:b/>
              </w:rPr>
              <w:t>MARCA</w:t>
            </w:r>
          </w:p>
        </w:tc>
        <w:tc>
          <w:tcPr>
            <w:tcW w:w="1134" w:type="dxa"/>
          </w:tcPr>
          <w:p w:rsidR="00EE5F86" w:rsidRPr="002822A4" w:rsidRDefault="00EE5F86" w:rsidP="00EE5F86">
            <w:pPr>
              <w:autoSpaceDE w:val="0"/>
              <w:autoSpaceDN w:val="0"/>
              <w:adjustRightInd w:val="0"/>
              <w:ind w:right="44"/>
              <w:jc w:val="center"/>
              <w:rPr>
                <w:b/>
              </w:rPr>
            </w:pPr>
            <w:r w:rsidRPr="002822A4">
              <w:rPr>
                <w:b/>
              </w:rPr>
              <w:t>VLR UND</w:t>
            </w:r>
          </w:p>
        </w:tc>
        <w:tc>
          <w:tcPr>
            <w:tcW w:w="1417" w:type="dxa"/>
          </w:tcPr>
          <w:p w:rsidR="00EE5F86" w:rsidRPr="002822A4" w:rsidRDefault="00EE5F86" w:rsidP="00EE5F86">
            <w:pPr>
              <w:autoSpaceDE w:val="0"/>
              <w:autoSpaceDN w:val="0"/>
              <w:adjustRightInd w:val="0"/>
              <w:jc w:val="center"/>
              <w:rPr>
                <w:b/>
              </w:rPr>
            </w:pPr>
            <w:r w:rsidRPr="002822A4">
              <w:rPr>
                <w:b/>
              </w:rPr>
              <w:t xml:space="preserve">VLR TOTAL </w:t>
            </w:r>
          </w:p>
        </w:tc>
      </w:tr>
      <w:tr w:rsidR="00EE5F86" w:rsidRPr="002822A4">
        <w:tc>
          <w:tcPr>
            <w:tcW w:w="900" w:type="dxa"/>
          </w:tcPr>
          <w:p w:rsidR="00FB0DB5" w:rsidRDefault="00FB0DB5" w:rsidP="00EE5F86">
            <w:pPr>
              <w:autoSpaceDE w:val="0"/>
              <w:autoSpaceDN w:val="0"/>
              <w:adjustRightInd w:val="0"/>
              <w:ind w:right="-158"/>
              <w:jc w:val="both"/>
            </w:pPr>
          </w:p>
          <w:p w:rsidR="00FB0DB5" w:rsidRDefault="00FB0DB5" w:rsidP="00EE5F86">
            <w:pPr>
              <w:autoSpaceDE w:val="0"/>
              <w:autoSpaceDN w:val="0"/>
              <w:adjustRightInd w:val="0"/>
              <w:ind w:right="-158"/>
              <w:jc w:val="both"/>
            </w:pPr>
          </w:p>
          <w:p w:rsidR="00EE5F86" w:rsidRPr="002822A4" w:rsidRDefault="00E30F48" w:rsidP="00EE5F86">
            <w:pPr>
              <w:autoSpaceDE w:val="0"/>
              <w:autoSpaceDN w:val="0"/>
              <w:adjustRightInd w:val="0"/>
              <w:ind w:right="-158"/>
              <w:jc w:val="both"/>
            </w:pPr>
            <w:r>
              <w:t>01</w:t>
            </w:r>
          </w:p>
        </w:tc>
        <w:tc>
          <w:tcPr>
            <w:tcW w:w="1080" w:type="dxa"/>
          </w:tcPr>
          <w:p w:rsidR="00EE5F86" w:rsidRDefault="00EE5F86" w:rsidP="00EE5F86">
            <w:pPr>
              <w:rPr>
                <w:color w:val="000000"/>
              </w:rPr>
            </w:pPr>
          </w:p>
          <w:p w:rsidR="00FB0DB5" w:rsidRDefault="00FB0DB5" w:rsidP="00EE5F86">
            <w:pPr>
              <w:rPr>
                <w:color w:val="000000"/>
              </w:rPr>
            </w:pPr>
          </w:p>
          <w:p w:rsidR="00FB0DB5" w:rsidRDefault="00FB0DB5" w:rsidP="00EE5F86">
            <w:pPr>
              <w:rPr>
                <w:color w:val="000000"/>
              </w:rPr>
            </w:pPr>
            <w:r>
              <w:rPr>
                <w:color w:val="000000"/>
              </w:rPr>
              <w:t>500</w:t>
            </w:r>
          </w:p>
          <w:p w:rsidR="00FB0DB5" w:rsidRPr="002822A4" w:rsidRDefault="00FB0DB5" w:rsidP="00EE5F86">
            <w:pPr>
              <w:rPr>
                <w:color w:val="000000"/>
              </w:rPr>
            </w:pPr>
          </w:p>
        </w:tc>
        <w:tc>
          <w:tcPr>
            <w:tcW w:w="900" w:type="dxa"/>
          </w:tcPr>
          <w:p w:rsidR="00EE5F86" w:rsidRDefault="00EE5F86" w:rsidP="00EE5F86">
            <w:pPr>
              <w:jc w:val="center"/>
              <w:rPr>
                <w:color w:val="000000"/>
              </w:rPr>
            </w:pPr>
          </w:p>
          <w:p w:rsidR="00FB0DB5" w:rsidRDefault="00FB0DB5" w:rsidP="00EE5F86">
            <w:pPr>
              <w:jc w:val="center"/>
              <w:rPr>
                <w:color w:val="000000"/>
              </w:rPr>
            </w:pPr>
          </w:p>
          <w:p w:rsidR="00FB0DB5" w:rsidRPr="002822A4" w:rsidRDefault="00FB0DB5" w:rsidP="00EE5F86">
            <w:pPr>
              <w:jc w:val="center"/>
              <w:rPr>
                <w:color w:val="000000"/>
              </w:rPr>
            </w:pPr>
            <w:r>
              <w:rPr>
                <w:color w:val="000000"/>
              </w:rPr>
              <w:t>PCT</w:t>
            </w:r>
          </w:p>
        </w:tc>
        <w:tc>
          <w:tcPr>
            <w:tcW w:w="2932" w:type="dxa"/>
          </w:tcPr>
          <w:p w:rsidR="00FB0DB5" w:rsidRPr="00FB0DB5" w:rsidRDefault="00FB0DB5" w:rsidP="00FB0DB5">
            <w:pPr>
              <w:autoSpaceDE w:val="0"/>
              <w:autoSpaceDN w:val="0"/>
              <w:adjustRightInd w:val="0"/>
            </w:pPr>
            <w:r w:rsidRPr="00FB0DB5">
              <w:t>SAC</w:t>
            </w:r>
            <w:r>
              <w:t xml:space="preserve">O DE LIXO SUPER REFORÇADO – 100 </w:t>
            </w:r>
            <w:r w:rsidRPr="00FB0DB5">
              <w:t>LITROS</w:t>
            </w:r>
            <w:r>
              <w:t>.</w:t>
            </w:r>
            <w:r w:rsidRPr="00FB0DB5">
              <w:t xml:space="preserve"> Saco</w:t>
            </w:r>
            <w:r>
              <w:t xml:space="preserve">s de lixo em embalagens de </w:t>
            </w:r>
            <w:proofErr w:type="gramStart"/>
            <w:r>
              <w:t>5kg</w:t>
            </w:r>
            <w:proofErr w:type="gramEnd"/>
            <w:r>
              <w:t xml:space="preserve">, </w:t>
            </w:r>
            <w:r w:rsidRPr="00FB0DB5">
              <w:t>super reforçado, preto, liso, grosso com dimensões</w:t>
            </w:r>
          </w:p>
          <w:p w:rsidR="00EE5F86" w:rsidRPr="002822A4" w:rsidRDefault="00DE2E78" w:rsidP="00FB0DB5">
            <w:pPr>
              <w:jc w:val="center"/>
              <w:rPr>
                <w:color w:val="000000"/>
              </w:rPr>
            </w:pPr>
            <w:proofErr w:type="gramStart"/>
            <w:r>
              <w:t>mínimas</w:t>
            </w:r>
            <w:proofErr w:type="gramEnd"/>
            <w:r>
              <w:t xml:space="preserve"> de 70x90cm com 0.</w:t>
            </w:r>
            <w:r w:rsidR="00FB0DB5" w:rsidRPr="00FB0DB5">
              <w:t xml:space="preserve">12 </w:t>
            </w:r>
            <w:proofErr w:type="spellStart"/>
            <w:r w:rsidR="00FB0DB5" w:rsidRPr="00FB0DB5">
              <w:t>micras</w:t>
            </w:r>
            <w:proofErr w:type="spellEnd"/>
            <w:r w:rsidR="00FB0DB5" w:rsidRPr="00FB0DB5">
              <w:t>.</w:t>
            </w:r>
          </w:p>
        </w:tc>
        <w:tc>
          <w:tcPr>
            <w:tcW w:w="1276" w:type="dxa"/>
          </w:tcPr>
          <w:p w:rsidR="00EE5F86" w:rsidRPr="002822A4" w:rsidRDefault="00EE5F86" w:rsidP="00EE5F86">
            <w:pPr>
              <w:autoSpaceDE w:val="0"/>
              <w:autoSpaceDN w:val="0"/>
              <w:adjustRightInd w:val="0"/>
              <w:ind w:right="-158"/>
              <w:jc w:val="both"/>
            </w:pPr>
          </w:p>
        </w:tc>
        <w:tc>
          <w:tcPr>
            <w:tcW w:w="1134" w:type="dxa"/>
          </w:tcPr>
          <w:p w:rsidR="00EE5F86" w:rsidRPr="002822A4" w:rsidRDefault="00EE5F86" w:rsidP="00EE5F86">
            <w:pPr>
              <w:autoSpaceDE w:val="0"/>
              <w:autoSpaceDN w:val="0"/>
              <w:adjustRightInd w:val="0"/>
              <w:ind w:right="-158"/>
              <w:jc w:val="both"/>
            </w:pPr>
            <w:r w:rsidRPr="002822A4">
              <w:t>R$</w:t>
            </w:r>
          </w:p>
        </w:tc>
        <w:tc>
          <w:tcPr>
            <w:tcW w:w="1417" w:type="dxa"/>
          </w:tcPr>
          <w:p w:rsidR="00EE5F86" w:rsidRPr="002822A4" w:rsidRDefault="00EE5F86" w:rsidP="00EE5F86">
            <w:pPr>
              <w:autoSpaceDE w:val="0"/>
              <w:autoSpaceDN w:val="0"/>
              <w:adjustRightInd w:val="0"/>
              <w:ind w:right="-158"/>
              <w:jc w:val="both"/>
            </w:pPr>
            <w:r w:rsidRPr="002822A4">
              <w:t>R$</w:t>
            </w:r>
          </w:p>
        </w:tc>
      </w:tr>
      <w:tr w:rsidR="00FB0DB5" w:rsidRPr="002822A4">
        <w:tc>
          <w:tcPr>
            <w:tcW w:w="900" w:type="dxa"/>
          </w:tcPr>
          <w:p w:rsidR="00FB0DB5" w:rsidRDefault="00FB0DB5" w:rsidP="00EE5F86">
            <w:pPr>
              <w:autoSpaceDE w:val="0"/>
              <w:autoSpaceDN w:val="0"/>
              <w:adjustRightInd w:val="0"/>
              <w:ind w:right="-158"/>
              <w:jc w:val="both"/>
            </w:pPr>
          </w:p>
          <w:p w:rsidR="00FB0DB5" w:rsidRDefault="00FB0DB5" w:rsidP="00EE5F86">
            <w:pPr>
              <w:autoSpaceDE w:val="0"/>
              <w:autoSpaceDN w:val="0"/>
              <w:adjustRightInd w:val="0"/>
              <w:ind w:right="-158"/>
              <w:jc w:val="both"/>
            </w:pPr>
          </w:p>
          <w:p w:rsidR="00FB0DB5" w:rsidRDefault="00FB0DB5" w:rsidP="00EE5F86">
            <w:pPr>
              <w:autoSpaceDE w:val="0"/>
              <w:autoSpaceDN w:val="0"/>
              <w:adjustRightInd w:val="0"/>
              <w:ind w:right="-158"/>
              <w:jc w:val="both"/>
            </w:pPr>
          </w:p>
          <w:p w:rsidR="00FB0DB5" w:rsidRDefault="00FB0DB5" w:rsidP="00EE5F86">
            <w:pPr>
              <w:autoSpaceDE w:val="0"/>
              <w:autoSpaceDN w:val="0"/>
              <w:adjustRightInd w:val="0"/>
              <w:ind w:right="-158"/>
              <w:jc w:val="both"/>
            </w:pPr>
            <w:r>
              <w:t>02</w:t>
            </w:r>
          </w:p>
          <w:p w:rsidR="00FB0DB5" w:rsidRDefault="00FB0DB5" w:rsidP="00EE5F86">
            <w:pPr>
              <w:autoSpaceDE w:val="0"/>
              <w:autoSpaceDN w:val="0"/>
              <w:adjustRightInd w:val="0"/>
              <w:ind w:right="-158"/>
              <w:jc w:val="both"/>
            </w:pPr>
          </w:p>
          <w:p w:rsidR="00FB0DB5" w:rsidRDefault="00FB0DB5" w:rsidP="00EE5F86">
            <w:pPr>
              <w:autoSpaceDE w:val="0"/>
              <w:autoSpaceDN w:val="0"/>
              <w:adjustRightInd w:val="0"/>
              <w:ind w:right="-158"/>
              <w:jc w:val="both"/>
            </w:pPr>
          </w:p>
          <w:p w:rsidR="00FB0DB5" w:rsidRDefault="00FB0DB5" w:rsidP="00EE5F86">
            <w:pPr>
              <w:autoSpaceDE w:val="0"/>
              <w:autoSpaceDN w:val="0"/>
              <w:adjustRightInd w:val="0"/>
              <w:ind w:right="-158"/>
              <w:jc w:val="both"/>
            </w:pPr>
          </w:p>
        </w:tc>
        <w:tc>
          <w:tcPr>
            <w:tcW w:w="1080" w:type="dxa"/>
          </w:tcPr>
          <w:p w:rsidR="00FB0DB5" w:rsidRDefault="00FB0DB5" w:rsidP="00EE5F86">
            <w:pPr>
              <w:rPr>
                <w:color w:val="000000"/>
              </w:rPr>
            </w:pPr>
          </w:p>
          <w:p w:rsidR="00FB0DB5" w:rsidRDefault="00FB0DB5" w:rsidP="00EE5F86">
            <w:pPr>
              <w:rPr>
                <w:color w:val="000000"/>
              </w:rPr>
            </w:pPr>
          </w:p>
          <w:p w:rsidR="00FB0DB5" w:rsidRDefault="00FB0DB5" w:rsidP="00EE5F86">
            <w:pPr>
              <w:rPr>
                <w:color w:val="000000"/>
              </w:rPr>
            </w:pPr>
          </w:p>
          <w:p w:rsidR="00FB0DB5" w:rsidRDefault="00FB0DB5" w:rsidP="00EE5F86">
            <w:pPr>
              <w:rPr>
                <w:color w:val="000000"/>
              </w:rPr>
            </w:pPr>
            <w:r>
              <w:rPr>
                <w:color w:val="000000"/>
              </w:rPr>
              <w:t>1000</w:t>
            </w:r>
          </w:p>
          <w:p w:rsidR="00FB0DB5" w:rsidRPr="002822A4" w:rsidRDefault="00FB0DB5" w:rsidP="00EE5F86">
            <w:pPr>
              <w:rPr>
                <w:color w:val="000000"/>
              </w:rPr>
            </w:pPr>
          </w:p>
        </w:tc>
        <w:tc>
          <w:tcPr>
            <w:tcW w:w="900" w:type="dxa"/>
          </w:tcPr>
          <w:p w:rsidR="00FB0DB5" w:rsidRDefault="00FB0DB5" w:rsidP="00EE5F86">
            <w:pPr>
              <w:jc w:val="center"/>
              <w:rPr>
                <w:color w:val="000000"/>
              </w:rPr>
            </w:pPr>
          </w:p>
          <w:p w:rsidR="00FB0DB5" w:rsidRDefault="00FB0DB5" w:rsidP="00EE5F86">
            <w:pPr>
              <w:jc w:val="center"/>
              <w:rPr>
                <w:color w:val="000000"/>
              </w:rPr>
            </w:pPr>
          </w:p>
          <w:p w:rsidR="00FB0DB5" w:rsidRDefault="00FB0DB5" w:rsidP="00EE5F86">
            <w:pPr>
              <w:jc w:val="center"/>
              <w:rPr>
                <w:color w:val="000000"/>
              </w:rPr>
            </w:pPr>
          </w:p>
          <w:p w:rsidR="00FB0DB5" w:rsidRPr="002822A4" w:rsidRDefault="00FB0DB5" w:rsidP="00EE5F86">
            <w:pPr>
              <w:jc w:val="center"/>
              <w:rPr>
                <w:color w:val="000000"/>
              </w:rPr>
            </w:pPr>
            <w:r>
              <w:rPr>
                <w:color w:val="000000"/>
              </w:rPr>
              <w:t>PCT</w:t>
            </w:r>
          </w:p>
        </w:tc>
        <w:tc>
          <w:tcPr>
            <w:tcW w:w="2932" w:type="dxa"/>
          </w:tcPr>
          <w:p w:rsidR="00FB0DB5" w:rsidRPr="00FB0DB5" w:rsidRDefault="00FB0DB5" w:rsidP="00FB0DB5">
            <w:pPr>
              <w:autoSpaceDE w:val="0"/>
              <w:autoSpaceDN w:val="0"/>
              <w:adjustRightInd w:val="0"/>
            </w:pPr>
            <w:r w:rsidRPr="00FB0DB5">
              <w:t>SAC</w:t>
            </w:r>
            <w:r>
              <w:t xml:space="preserve">O DE LIXO SUPER REFORÇADO – 200 </w:t>
            </w:r>
            <w:r w:rsidRPr="00FB0DB5">
              <w:t>LITROS</w:t>
            </w:r>
            <w:r>
              <w:t>.</w:t>
            </w:r>
            <w:r w:rsidRPr="00FB0DB5">
              <w:t xml:space="preserve"> Saco</w:t>
            </w:r>
            <w:r>
              <w:t xml:space="preserve">s de lixo em embalagens de </w:t>
            </w:r>
            <w:proofErr w:type="gramStart"/>
            <w:r>
              <w:t>5kg</w:t>
            </w:r>
            <w:proofErr w:type="gramEnd"/>
            <w:r>
              <w:t xml:space="preserve">, </w:t>
            </w:r>
            <w:r w:rsidRPr="00FB0DB5">
              <w:t>super reforçado, preto, liso, grosso com dimensões</w:t>
            </w:r>
          </w:p>
          <w:p w:rsidR="00FB0DB5" w:rsidRPr="00FB0DB5" w:rsidRDefault="00FB0DB5" w:rsidP="00FB0DB5">
            <w:pPr>
              <w:autoSpaceDE w:val="0"/>
              <w:autoSpaceDN w:val="0"/>
              <w:adjustRightInd w:val="0"/>
            </w:pPr>
            <w:proofErr w:type="gramStart"/>
            <w:r w:rsidRPr="00FB0DB5">
              <w:t>mínimas</w:t>
            </w:r>
            <w:proofErr w:type="gramEnd"/>
            <w:r w:rsidRPr="00FB0DB5">
              <w:t xml:space="preserve"> </w:t>
            </w:r>
            <w:r w:rsidR="00DE2E78">
              <w:t>de 120x95cm com 0.</w:t>
            </w:r>
            <w:r>
              <w:t xml:space="preserve">16 </w:t>
            </w:r>
            <w:proofErr w:type="spellStart"/>
            <w:r>
              <w:t>micras</w:t>
            </w:r>
            <w:proofErr w:type="spellEnd"/>
            <w:r>
              <w:t xml:space="preserve"> com </w:t>
            </w:r>
            <w:r w:rsidRPr="00FB0DB5">
              <w:t>aproximadamente 25 unidades por embalagem</w:t>
            </w:r>
            <w:r>
              <w:rPr>
                <w:sz w:val="18"/>
                <w:szCs w:val="18"/>
              </w:rPr>
              <w:t>.</w:t>
            </w:r>
          </w:p>
        </w:tc>
        <w:tc>
          <w:tcPr>
            <w:tcW w:w="1276" w:type="dxa"/>
          </w:tcPr>
          <w:p w:rsidR="00FB0DB5" w:rsidRPr="002822A4" w:rsidRDefault="00FB0DB5" w:rsidP="00EE5F86">
            <w:pPr>
              <w:autoSpaceDE w:val="0"/>
              <w:autoSpaceDN w:val="0"/>
              <w:adjustRightInd w:val="0"/>
              <w:ind w:right="-158"/>
              <w:jc w:val="both"/>
            </w:pPr>
          </w:p>
        </w:tc>
        <w:tc>
          <w:tcPr>
            <w:tcW w:w="1134" w:type="dxa"/>
          </w:tcPr>
          <w:p w:rsidR="00FB0DB5" w:rsidRPr="002822A4" w:rsidRDefault="00FB0DB5" w:rsidP="00EE5F86">
            <w:pPr>
              <w:autoSpaceDE w:val="0"/>
              <w:autoSpaceDN w:val="0"/>
              <w:adjustRightInd w:val="0"/>
              <w:ind w:right="-158"/>
              <w:jc w:val="both"/>
            </w:pPr>
          </w:p>
        </w:tc>
        <w:tc>
          <w:tcPr>
            <w:tcW w:w="1417" w:type="dxa"/>
          </w:tcPr>
          <w:p w:rsidR="00FB0DB5" w:rsidRPr="002822A4" w:rsidRDefault="00FB0DB5" w:rsidP="00EE5F86">
            <w:pPr>
              <w:autoSpaceDE w:val="0"/>
              <w:autoSpaceDN w:val="0"/>
              <w:adjustRightInd w:val="0"/>
              <w:ind w:right="-158"/>
              <w:jc w:val="both"/>
            </w:pPr>
          </w:p>
        </w:tc>
      </w:tr>
      <w:tr w:rsidR="00EE5F86" w:rsidRPr="002822A4">
        <w:tc>
          <w:tcPr>
            <w:tcW w:w="8222" w:type="dxa"/>
            <w:gridSpan w:val="6"/>
          </w:tcPr>
          <w:p w:rsidR="00EE5F86" w:rsidRPr="002822A4" w:rsidRDefault="00EE5F86" w:rsidP="00EE5F86">
            <w:pPr>
              <w:autoSpaceDE w:val="0"/>
              <w:autoSpaceDN w:val="0"/>
              <w:adjustRightInd w:val="0"/>
              <w:ind w:right="-158"/>
              <w:jc w:val="center"/>
              <w:rPr>
                <w:b/>
              </w:rPr>
            </w:pPr>
            <w:r w:rsidRPr="002822A4">
              <w:rPr>
                <w:b/>
              </w:rPr>
              <w:t>TOTAL</w:t>
            </w:r>
          </w:p>
        </w:tc>
        <w:tc>
          <w:tcPr>
            <w:tcW w:w="1417" w:type="dxa"/>
          </w:tcPr>
          <w:p w:rsidR="00EE5F86" w:rsidRPr="002822A4" w:rsidRDefault="00EE5F86" w:rsidP="00EE5F86">
            <w:pPr>
              <w:autoSpaceDE w:val="0"/>
              <w:autoSpaceDN w:val="0"/>
              <w:adjustRightInd w:val="0"/>
              <w:ind w:right="-158"/>
              <w:jc w:val="both"/>
            </w:pPr>
          </w:p>
        </w:tc>
      </w:tr>
    </w:tbl>
    <w:p w:rsidR="00EE5F86" w:rsidRDefault="00EE5F86" w:rsidP="00EE5F86">
      <w:pPr>
        <w:autoSpaceDE w:val="0"/>
        <w:autoSpaceDN w:val="0"/>
        <w:adjustRightInd w:val="0"/>
      </w:pPr>
    </w:p>
    <w:p w:rsidR="00FB0DB5" w:rsidRPr="002822A4" w:rsidRDefault="00FB0DB5"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FB0DB5" w:rsidRDefault="00FB0DB5" w:rsidP="00EE5F86">
      <w:pPr>
        <w:autoSpaceDE w:val="0"/>
        <w:autoSpaceDN w:val="0"/>
        <w:adjustRightInd w:val="0"/>
        <w:spacing w:line="360" w:lineRule="auto"/>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proofErr w:type="spellStart"/>
      <w:r w:rsidRPr="002822A4">
        <w:t>E-mail</w:t>
      </w:r>
      <w:proofErr w:type="spellEnd"/>
      <w:r w:rsidRPr="002822A4">
        <w:t xml:space="preserve">: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r w:rsidRPr="002822A4">
        <w:t>Representante:</w:t>
      </w:r>
      <w:proofErr w:type="gramStart"/>
      <w:r w:rsidRPr="002822A4">
        <w:t xml:space="preserve">   </w:t>
      </w:r>
      <w:proofErr w:type="gramEnd"/>
      <w:r w:rsidRPr="002822A4">
        <w:t>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B70266" w:rsidRDefault="00B70266" w:rsidP="009A3EBE">
      <w:pPr>
        <w:tabs>
          <w:tab w:val="left" w:pos="900"/>
        </w:tabs>
        <w:rPr>
          <w:b/>
          <w:lang w:eastAsia="ar-SA"/>
        </w:rPr>
      </w:pPr>
    </w:p>
    <w:p w:rsidR="00B76A48" w:rsidRDefault="00B76A48"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9C20EE" w:rsidRDefault="009C20EE" w:rsidP="007A729E">
      <w:pPr>
        <w:rPr>
          <w:lang w:eastAsia="ar-SA"/>
        </w:rPr>
      </w:pPr>
    </w:p>
    <w:p w:rsidR="00DE2E78" w:rsidRDefault="00DE2E78" w:rsidP="007A729E">
      <w:pPr>
        <w:rPr>
          <w:lang w:eastAsia="ar-SA"/>
        </w:rPr>
      </w:pPr>
    </w:p>
    <w:p w:rsidR="00DE2E78" w:rsidRPr="002822A4" w:rsidRDefault="00DE2E78"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FB0DB5">
        <w:rPr>
          <w:rFonts w:ascii="Times New Roman" w:hAnsi="Times New Roman" w:cs="Times New Roman"/>
          <w:b/>
          <w:bCs/>
        </w:rPr>
        <w:t>109</w:t>
      </w:r>
      <w:r w:rsidR="0067486E">
        <w:rPr>
          <w:rFonts w:ascii="Times New Roman" w:hAnsi="Times New Roman" w:cs="Times New Roman"/>
          <w:b/>
          <w:bCs/>
        </w:rPr>
        <w:t>/2017</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FB0DB5">
        <w:rPr>
          <w:rFonts w:ascii="Times New Roman" w:hAnsi="Times New Roman" w:cs="Times New Roman"/>
          <w:b/>
          <w:bCs/>
        </w:rPr>
        <w:t>66</w:t>
      </w:r>
      <w:r w:rsidR="0067486E">
        <w:rPr>
          <w:rFonts w:ascii="Times New Roman" w:hAnsi="Times New Roman" w:cs="Times New Roman"/>
          <w:b/>
          <w:bCs/>
        </w:rPr>
        <w:t>/2017</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043DC8">
        <w:rPr>
          <w:b/>
          <w:bCs/>
          <w:color w:val="000000"/>
        </w:rPr>
        <w:t xml:space="preserve"> N° ____/2017</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Exm°. Sr. </w:t>
      </w:r>
      <w:r w:rsidR="00B70266">
        <w:rPr>
          <w:b/>
        </w:rPr>
        <w:t xml:space="preserve">ROBSON ADALBERTO MOTA </w:t>
      </w:r>
      <w:proofErr w:type="gramStart"/>
      <w:r w:rsidR="00B70266">
        <w:rPr>
          <w:b/>
        </w:rPr>
        <w:t xml:space="preserve">DIAS </w:t>
      </w:r>
      <w:r w:rsidRPr="002822A4">
        <w:rPr>
          <w:color w:val="000000"/>
        </w:rPr>
        <w:t>,</w:t>
      </w:r>
      <w:proofErr w:type="gramEnd"/>
      <w:r w:rsidR="0010689E" w:rsidRPr="002822A4">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t xml:space="preserve"> </w:t>
      </w:r>
      <w:r w:rsidR="000B4467" w:rsidRPr="002822A4">
        <w:rPr>
          <w:color w:val="000000"/>
        </w:rPr>
        <w:t xml:space="preserve">para futura e </w:t>
      </w:r>
      <w:r w:rsidR="000B4467" w:rsidRPr="002822A4">
        <w:t xml:space="preserve">eventual </w:t>
      </w:r>
      <w:r w:rsidR="00F87C4D">
        <w:t>para</w:t>
      </w:r>
      <w:r w:rsidR="00F87C4D">
        <w:rPr>
          <w:color w:val="000000"/>
        </w:rPr>
        <w:t xml:space="preserve"> </w:t>
      </w:r>
      <w:r w:rsidR="00F87C4D" w:rsidRPr="00F87C4D">
        <w:rPr>
          <w:b/>
        </w:rPr>
        <w:t>AQUISIÇÃO DE SACOS DE LIXO DESTINADOS A MANUTENÇÃO DOS SERVIÇOS DE LIMPEZA PUBLICA ATENDENDO DIVERSAS SECRETARIAS MUNICIPAIS.</w:t>
      </w:r>
      <w:r w:rsidR="00F87C4D">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com endereço na _________, representada pela ___________, RG nº _____________, CPF ________________</w:t>
      </w:r>
      <w:proofErr w:type="gramStart"/>
      <w:r w:rsidR="000B4467" w:rsidRPr="002822A4">
        <w:t>,</w:t>
      </w:r>
      <w:proofErr w:type="gramEnd"/>
      <w:r w:rsidR="000B4467" w:rsidRPr="002822A4">
        <w:t xml:space="preserve">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Pr>
          <w:color w:val="000000"/>
        </w:rPr>
        <w:t xml:space="preserve"> </w:t>
      </w:r>
      <w:r w:rsidR="006A2041" w:rsidRPr="00043DC8">
        <w:rPr>
          <w:color w:val="000000"/>
        </w:rPr>
        <w:t>Decreto Municipal N° 20/2017 em consonância com o Decreto Federal N° 8538/2015</w:t>
      </w:r>
      <w:r w:rsidR="006A2041">
        <w:rPr>
          <w:color w:val="000000"/>
        </w:rPr>
        <w:t xml:space="preserve">, </w:t>
      </w:r>
      <w:r w:rsidRPr="002822A4">
        <w:rPr>
          <w:color w:val="000000"/>
        </w:rPr>
        <w:t xml:space="preserve">a qual apresenta </w:t>
      </w:r>
      <w:proofErr w:type="spellStart"/>
      <w:r w:rsidRPr="002822A4">
        <w:rPr>
          <w:color w:val="000000"/>
        </w:rPr>
        <w:t>sequência</w:t>
      </w:r>
      <w:proofErr w:type="spellEnd"/>
      <w:r w:rsidRPr="002822A4">
        <w:rPr>
          <w:color w:val="000000"/>
        </w:rPr>
        <w:t xml:space="preserve">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proofErr w:type="gramStart"/>
      <w:r w:rsidRPr="002822A4">
        <w:rPr>
          <w:b/>
        </w:rPr>
        <w:t>1.1</w:t>
      </w:r>
      <w:r w:rsidRPr="002822A4">
        <w:t xml:space="preserve"> </w:t>
      </w:r>
      <w:r w:rsidR="00FB0DB5" w:rsidRPr="00FB0DB5">
        <w:rPr>
          <w:b/>
          <w:color w:val="000000"/>
        </w:rPr>
        <w:t>REGISTRO</w:t>
      </w:r>
      <w:proofErr w:type="gramEnd"/>
      <w:r w:rsidR="00FB0DB5" w:rsidRPr="00FB0DB5">
        <w:rPr>
          <w:b/>
          <w:color w:val="000000"/>
        </w:rPr>
        <w:t xml:space="preserve"> DE PREÇO PARA </w:t>
      </w:r>
      <w:r w:rsidR="00FB0DB5" w:rsidRPr="00FB0DB5">
        <w:rPr>
          <w:b/>
        </w:rPr>
        <w:t>AQUISIÇÃO DE SACOS DE LIXO DESTINADOS A MANUTENÇÃO DOS SERVIÇOS DE LIMPEZA PUBLICA ATENDENDO DIVERSAS SECRETARIAS MUNICIPAIS.</w:t>
      </w:r>
      <w:r w:rsidR="007300F1">
        <w:rPr>
          <w:b/>
        </w:rPr>
        <w:t xml:space="preserv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80"/>
        <w:gridCol w:w="900"/>
        <w:gridCol w:w="2932"/>
        <w:gridCol w:w="1276"/>
        <w:gridCol w:w="1134"/>
        <w:gridCol w:w="1417"/>
      </w:tblGrid>
      <w:tr w:rsidR="00F87C4D" w:rsidRPr="002822A4" w:rsidTr="00F87C4D">
        <w:tc>
          <w:tcPr>
            <w:tcW w:w="900" w:type="dxa"/>
          </w:tcPr>
          <w:p w:rsidR="00F87C4D" w:rsidRPr="002822A4" w:rsidRDefault="00F87C4D" w:rsidP="00EF263F">
            <w:pPr>
              <w:autoSpaceDE w:val="0"/>
              <w:autoSpaceDN w:val="0"/>
              <w:adjustRightInd w:val="0"/>
              <w:ind w:left="-108" w:right="-28"/>
              <w:jc w:val="center"/>
              <w:rPr>
                <w:b/>
              </w:rPr>
            </w:pPr>
            <w:r w:rsidRPr="002822A4">
              <w:rPr>
                <w:b/>
              </w:rPr>
              <w:t>ITEM</w:t>
            </w:r>
          </w:p>
        </w:tc>
        <w:tc>
          <w:tcPr>
            <w:tcW w:w="1080" w:type="dxa"/>
          </w:tcPr>
          <w:p w:rsidR="00F87C4D" w:rsidRPr="002822A4" w:rsidRDefault="00F87C4D" w:rsidP="00EF263F">
            <w:pPr>
              <w:autoSpaceDE w:val="0"/>
              <w:autoSpaceDN w:val="0"/>
              <w:adjustRightInd w:val="0"/>
              <w:ind w:right="44"/>
              <w:jc w:val="center"/>
              <w:rPr>
                <w:b/>
              </w:rPr>
            </w:pPr>
            <w:r w:rsidRPr="002822A4">
              <w:rPr>
                <w:b/>
              </w:rPr>
              <w:t>QTDE</w:t>
            </w:r>
          </w:p>
        </w:tc>
        <w:tc>
          <w:tcPr>
            <w:tcW w:w="900" w:type="dxa"/>
          </w:tcPr>
          <w:p w:rsidR="00F87C4D" w:rsidRPr="002822A4" w:rsidRDefault="00F87C4D" w:rsidP="00EF263F">
            <w:pPr>
              <w:autoSpaceDE w:val="0"/>
              <w:autoSpaceDN w:val="0"/>
              <w:adjustRightInd w:val="0"/>
              <w:ind w:right="44"/>
              <w:jc w:val="center"/>
              <w:rPr>
                <w:b/>
              </w:rPr>
            </w:pPr>
            <w:r w:rsidRPr="002822A4">
              <w:rPr>
                <w:b/>
              </w:rPr>
              <w:t>UND</w:t>
            </w:r>
          </w:p>
        </w:tc>
        <w:tc>
          <w:tcPr>
            <w:tcW w:w="2932" w:type="dxa"/>
          </w:tcPr>
          <w:p w:rsidR="00F87C4D" w:rsidRPr="002822A4" w:rsidRDefault="00F87C4D" w:rsidP="00EF263F">
            <w:pPr>
              <w:autoSpaceDE w:val="0"/>
              <w:autoSpaceDN w:val="0"/>
              <w:adjustRightInd w:val="0"/>
              <w:ind w:right="44"/>
              <w:jc w:val="center"/>
              <w:rPr>
                <w:b/>
              </w:rPr>
            </w:pPr>
            <w:r w:rsidRPr="002822A4">
              <w:rPr>
                <w:b/>
              </w:rPr>
              <w:t>ESPECIFICAÇÃO</w:t>
            </w:r>
          </w:p>
        </w:tc>
        <w:tc>
          <w:tcPr>
            <w:tcW w:w="1276" w:type="dxa"/>
          </w:tcPr>
          <w:p w:rsidR="00F87C4D" w:rsidRPr="002822A4" w:rsidRDefault="00F87C4D" w:rsidP="00EF263F">
            <w:pPr>
              <w:autoSpaceDE w:val="0"/>
              <w:autoSpaceDN w:val="0"/>
              <w:adjustRightInd w:val="0"/>
              <w:ind w:right="44"/>
              <w:jc w:val="center"/>
              <w:rPr>
                <w:b/>
              </w:rPr>
            </w:pPr>
            <w:r w:rsidRPr="002822A4">
              <w:rPr>
                <w:b/>
              </w:rPr>
              <w:t>MARCA</w:t>
            </w:r>
          </w:p>
        </w:tc>
        <w:tc>
          <w:tcPr>
            <w:tcW w:w="1134" w:type="dxa"/>
          </w:tcPr>
          <w:p w:rsidR="00F87C4D" w:rsidRPr="002822A4" w:rsidRDefault="00F87C4D" w:rsidP="00EF263F">
            <w:pPr>
              <w:autoSpaceDE w:val="0"/>
              <w:autoSpaceDN w:val="0"/>
              <w:adjustRightInd w:val="0"/>
              <w:ind w:right="44"/>
              <w:jc w:val="center"/>
              <w:rPr>
                <w:b/>
              </w:rPr>
            </w:pPr>
            <w:r w:rsidRPr="002822A4">
              <w:rPr>
                <w:b/>
              </w:rPr>
              <w:t>VLR UND</w:t>
            </w:r>
          </w:p>
        </w:tc>
        <w:tc>
          <w:tcPr>
            <w:tcW w:w="1417" w:type="dxa"/>
          </w:tcPr>
          <w:p w:rsidR="00F87C4D" w:rsidRPr="002822A4" w:rsidRDefault="00F87C4D" w:rsidP="00EF263F">
            <w:pPr>
              <w:autoSpaceDE w:val="0"/>
              <w:autoSpaceDN w:val="0"/>
              <w:adjustRightInd w:val="0"/>
              <w:jc w:val="center"/>
              <w:rPr>
                <w:b/>
              </w:rPr>
            </w:pPr>
            <w:r w:rsidRPr="002822A4">
              <w:rPr>
                <w:b/>
              </w:rPr>
              <w:t xml:space="preserve">VLR TOTAL </w:t>
            </w:r>
          </w:p>
        </w:tc>
      </w:tr>
      <w:tr w:rsidR="00F87C4D" w:rsidRPr="002822A4" w:rsidTr="00F87C4D">
        <w:tc>
          <w:tcPr>
            <w:tcW w:w="900" w:type="dxa"/>
          </w:tcPr>
          <w:p w:rsidR="00F87C4D" w:rsidRDefault="00F87C4D" w:rsidP="00EF263F">
            <w:pPr>
              <w:autoSpaceDE w:val="0"/>
              <w:autoSpaceDN w:val="0"/>
              <w:adjustRightInd w:val="0"/>
              <w:ind w:right="-158"/>
              <w:jc w:val="both"/>
            </w:pPr>
          </w:p>
          <w:p w:rsidR="00F87C4D" w:rsidRDefault="00F87C4D" w:rsidP="00EF263F">
            <w:pPr>
              <w:autoSpaceDE w:val="0"/>
              <w:autoSpaceDN w:val="0"/>
              <w:adjustRightInd w:val="0"/>
              <w:ind w:right="-158"/>
              <w:jc w:val="both"/>
            </w:pPr>
          </w:p>
          <w:p w:rsidR="00F87C4D" w:rsidRPr="002822A4" w:rsidRDefault="00F87C4D" w:rsidP="00EF263F">
            <w:pPr>
              <w:autoSpaceDE w:val="0"/>
              <w:autoSpaceDN w:val="0"/>
              <w:adjustRightInd w:val="0"/>
              <w:ind w:right="-158"/>
              <w:jc w:val="both"/>
            </w:pPr>
            <w:r>
              <w:t>01</w:t>
            </w:r>
          </w:p>
        </w:tc>
        <w:tc>
          <w:tcPr>
            <w:tcW w:w="1080" w:type="dxa"/>
          </w:tcPr>
          <w:p w:rsidR="00F87C4D" w:rsidRDefault="00F87C4D" w:rsidP="00EF263F">
            <w:pPr>
              <w:rPr>
                <w:color w:val="000000"/>
              </w:rPr>
            </w:pPr>
          </w:p>
          <w:p w:rsidR="00F87C4D" w:rsidRDefault="00F87C4D" w:rsidP="00EF263F">
            <w:pPr>
              <w:rPr>
                <w:color w:val="000000"/>
              </w:rPr>
            </w:pPr>
          </w:p>
          <w:p w:rsidR="00F87C4D" w:rsidRDefault="00F87C4D" w:rsidP="00EF263F">
            <w:pPr>
              <w:rPr>
                <w:color w:val="000000"/>
              </w:rPr>
            </w:pPr>
            <w:r>
              <w:rPr>
                <w:color w:val="000000"/>
              </w:rPr>
              <w:t>500</w:t>
            </w:r>
          </w:p>
          <w:p w:rsidR="00F87C4D" w:rsidRPr="002822A4" w:rsidRDefault="00F87C4D" w:rsidP="00EF263F">
            <w:pPr>
              <w:rPr>
                <w:color w:val="000000"/>
              </w:rPr>
            </w:pPr>
          </w:p>
        </w:tc>
        <w:tc>
          <w:tcPr>
            <w:tcW w:w="900" w:type="dxa"/>
          </w:tcPr>
          <w:p w:rsidR="00F87C4D" w:rsidRDefault="00F87C4D" w:rsidP="00EF263F">
            <w:pPr>
              <w:jc w:val="center"/>
              <w:rPr>
                <w:color w:val="000000"/>
              </w:rPr>
            </w:pPr>
          </w:p>
          <w:p w:rsidR="00F87C4D" w:rsidRDefault="00F87C4D" w:rsidP="00EF263F">
            <w:pPr>
              <w:jc w:val="center"/>
              <w:rPr>
                <w:color w:val="000000"/>
              </w:rPr>
            </w:pPr>
          </w:p>
          <w:p w:rsidR="00F87C4D" w:rsidRPr="002822A4" w:rsidRDefault="00F87C4D" w:rsidP="00EF263F">
            <w:pPr>
              <w:jc w:val="center"/>
              <w:rPr>
                <w:color w:val="000000"/>
              </w:rPr>
            </w:pPr>
            <w:r>
              <w:rPr>
                <w:color w:val="000000"/>
              </w:rPr>
              <w:t>PCT</w:t>
            </w:r>
          </w:p>
        </w:tc>
        <w:tc>
          <w:tcPr>
            <w:tcW w:w="2932" w:type="dxa"/>
          </w:tcPr>
          <w:p w:rsidR="00F87C4D" w:rsidRPr="00FB0DB5" w:rsidRDefault="00F87C4D" w:rsidP="00EF263F">
            <w:pPr>
              <w:autoSpaceDE w:val="0"/>
              <w:autoSpaceDN w:val="0"/>
              <w:adjustRightInd w:val="0"/>
            </w:pPr>
            <w:r w:rsidRPr="00FB0DB5">
              <w:t>SAC</w:t>
            </w:r>
            <w:r>
              <w:t xml:space="preserve">O DE LIXO SUPER REFORÇADO – 100 </w:t>
            </w:r>
            <w:r w:rsidRPr="00FB0DB5">
              <w:t>LITROS</w:t>
            </w:r>
            <w:r>
              <w:t>.</w:t>
            </w:r>
            <w:r w:rsidRPr="00FB0DB5">
              <w:t xml:space="preserve"> Saco</w:t>
            </w:r>
            <w:r>
              <w:t xml:space="preserve">s de lixo em </w:t>
            </w:r>
            <w:r>
              <w:lastRenderedPageBreak/>
              <w:t xml:space="preserve">embalagens de </w:t>
            </w:r>
            <w:proofErr w:type="gramStart"/>
            <w:r>
              <w:t>5kg</w:t>
            </w:r>
            <w:proofErr w:type="gramEnd"/>
            <w:r>
              <w:t xml:space="preserve">, </w:t>
            </w:r>
            <w:r w:rsidRPr="00FB0DB5">
              <w:t>super reforçado, preto, liso, grosso com dimensões</w:t>
            </w:r>
          </w:p>
          <w:p w:rsidR="00F87C4D" w:rsidRPr="002822A4" w:rsidRDefault="00F87C4D" w:rsidP="00EF263F">
            <w:pPr>
              <w:jc w:val="center"/>
              <w:rPr>
                <w:color w:val="000000"/>
              </w:rPr>
            </w:pPr>
            <w:proofErr w:type="gramStart"/>
            <w:r w:rsidRPr="00FB0DB5">
              <w:t>mínimas</w:t>
            </w:r>
            <w:proofErr w:type="gramEnd"/>
            <w:r w:rsidRPr="00FB0DB5">
              <w:t xml:space="preserve"> de 70x90cm com 0,12 </w:t>
            </w:r>
            <w:proofErr w:type="spellStart"/>
            <w:r w:rsidRPr="00FB0DB5">
              <w:t>micras</w:t>
            </w:r>
            <w:proofErr w:type="spellEnd"/>
            <w:r w:rsidRPr="00FB0DB5">
              <w:t>.</w:t>
            </w:r>
          </w:p>
        </w:tc>
        <w:tc>
          <w:tcPr>
            <w:tcW w:w="1276" w:type="dxa"/>
          </w:tcPr>
          <w:p w:rsidR="00F87C4D" w:rsidRPr="002822A4" w:rsidRDefault="00F87C4D" w:rsidP="00EF263F">
            <w:pPr>
              <w:autoSpaceDE w:val="0"/>
              <w:autoSpaceDN w:val="0"/>
              <w:adjustRightInd w:val="0"/>
              <w:ind w:right="-158"/>
              <w:jc w:val="both"/>
            </w:pPr>
          </w:p>
        </w:tc>
        <w:tc>
          <w:tcPr>
            <w:tcW w:w="1134" w:type="dxa"/>
          </w:tcPr>
          <w:p w:rsidR="00F87C4D" w:rsidRPr="002822A4" w:rsidRDefault="00F87C4D" w:rsidP="00EF263F">
            <w:pPr>
              <w:autoSpaceDE w:val="0"/>
              <w:autoSpaceDN w:val="0"/>
              <w:adjustRightInd w:val="0"/>
              <w:ind w:right="-158"/>
              <w:jc w:val="both"/>
            </w:pPr>
            <w:r w:rsidRPr="002822A4">
              <w:t>R$</w:t>
            </w:r>
          </w:p>
        </w:tc>
        <w:tc>
          <w:tcPr>
            <w:tcW w:w="1417" w:type="dxa"/>
          </w:tcPr>
          <w:p w:rsidR="00F87C4D" w:rsidRPr="002822A4" w:rsidRDefault="00F87C4D" w:rsidP="00EF263F">
            <w:pPr>
              <w:autoSpaceDE w:val="0"/>
              <w:autoSpaceDN w:val="0"/>
              <w:adjustRightInd w:val="0"/>
              <w:ind w:right="-158"/>
              <w:jc w:val="both"/>
            </w:pPr>
            <w:r w:rsidRPr="002822A4">
              <w:t>R$</w:t>
            </w:r>
          </w:p>
        </w:tc>
      </w:tr>
      <w:tr w:rsidR="00F87C4D" w:rsidRPr="002822A4" w:rsidTr="00F87C4D">
        <w:tc>
          <w:tcPr>
            <w:tcW w:w="900" w:type="dxa"/>
          </w:tcPr>
          <w:p w:rsidR="00F87C4D" w:rsidRDefault="00F87C4D" w:rsidP="00EF263F">
            <w:pPr>
              <w:autoSpaceDE w:val="0"/>
              <w:autoSpaceDN w:val="0"/>
              <w:adjustRightInd w:val="0"/>
              <w:ind w:right="-158"/>
              <w:jc w:val="both"/>
            </w:pPr>
          </w:p>
          <w:p w:rsidR="00F87C4D" w:rsidRDefault="00F87C4D" w:rsidP="00EF263F">
            <w:pPr>
              <w:autoSpaceDE w:val="0"/>
              <w:autoSpaceDN w:val="0"/>
              <w:adjustRightInd w:val="0"/>
              <w:ind w:right="-158"/>
              <w:jc w:val="both"/>
            </w:pPr>
          </w:p>
          <w:p w:rsidR="00F87C4D" w:rsidRDefault="00F87C4D" w:rsidP="00EF263F">
            <w:pPr>
              <w:autoSpaceDE w:val="0"/>
              <w:autoSpaceDN w:val="0"/>
              <w:adjustRightInd w:val="0"/>
              <w:ind w:right="-158"/>
              <w:jc w:val="both"/>
            </w:pPr>
          </w:p>
          <w:p w:rsidR="00F87C4D" w:rsidRDefault="00F87C4D" w:rsidP="00EF263F">
            <w:pPr>
              <w:autoSpaceDE w:val="0"/>
              <w:autoSpaceDN w:val="0"/>
              <w:adjustRightInd w:val="0"/>
              <w:ind w:right="-158"/>
              <w:jc w:val="both"/>
            </w:pPr>
            <w:r>
              <w:t>02</w:t>
            </w:r>
          </w:p>
          <w:p w:rsidR="00F87C4D" w:rsidRDefault="00F87C4D" w:rsidP="00EF263F">
            <w:pPr>
              <w:autoSpaceDE w:val="0"/>
              <w:autoSpaceDN w:val="0"/>
              <w:adjustRightInd w:val="0"/>
              <w:ind w:right="-158"/>
              <w:jc w:val="both"/>
            </w:pPr>
          </w:p>
          <w:p w:rsidR="00F87C4D" w:rsidRDefault="00F87C4D" w:rsidP="00EF263F">
            <w:pPr>
              <w:autoSpaceDE w:val="0"/>
              <w:autoSpaceDN w:val="0"/>
              <w:adjustRightInd w:val="0"/>
              <w:ind w:right="-158"/>
              <w:jc w:val="both"/>
            </w:pPr>
          </w:p>
          <w:p w:rsidR="00F87C4D" w:rsidRDefault="00F87C4D" w:rsidP="00EF263F">
            <w:pPr>
              <w:autoSpaceDE w:val="0"/>
              <w:autoSpaceDN w:val="0"/>
              <w:adjustRightInd w:val="0"/>
              <w:ind w:right="-158"/>
              <w:jc w:val="both"/>
            </w:pPr>
          </w:p>
        </w:tc>
        <w:tc>
          <w:tcPr>
            <w:tcW w:w="1080" w:type="dxa"/>
          </w:tcPr>
          <w:p w:rsidR="00F87C4D" w:rsidRDefault="00F87C4D" w:rsidP="00EF263F">
            <w:pPr>
              <w:rPr>
                <w:color w:val="000000"/>
              </w:rPr>
            </w:pPr>
          </w:p>
          <w:p w:rsidR="00F87C4D" w:rsidRDefault="00F87C4D" w:rsidP="00EF263F">
            <w:pPr>
              <w:rPr>
                <w:color w:val="000000"/>
              </w:rPr>
            </w:pPr>
          </w:p>
          <w:p w:rsidR="00F87C4D" w:rsidRDefault="00F87C4D" w:rsidP="00EF263F">
            <w:pPr>
              <w:rPr>
                <w:color w:val="000000"/>
              </w:rPr>
            </w:pPr>
          </w:p>
          <w:p w:rsidR="00F87C4D" w:rsidRDefault="00F87C4D" w:rsidP="00EF263F">
            <w:pPr>
              <w:rPr>
                <w:color w:val="000000"/>
              </w:rPr>
            </w:pPr>
            <w:r>
              <w:rPr>
                <w:color w:val="000000"/>
              </w:rPr>
              <w:t>1000</w:t>
            </w:r>
          </w:p>
          <w:p w:rsidR="00F87C4D" w:rsidRPr="002822A4" w:rsidRDefault="00F87C4D" w:rsidP="00EF263F">
            <w:pPr>
              <w:rPr>
                <w:color w:val="000000"/>
              </w:rPr>
            </w:pPr>
          </w:p>
        </w:tc>
        <w:tc>
          <w:tcPr>
            <w:tcW w:w="900" w:type="dxa"/>
          </w:tcPr>
          <w:p w:rsidR="00F87C4D" w:rsidRDefault="00F87C4D" w:rsidP="00EF263F">
            <w:pPr>
              <w:jc w:val="center"/>
              <w:rPr>
                <w:color w:val="000000"/>
              </w:rPr>
            </w:pPr>
          </w:p>
          <w:p w:rsidR="00F87C4D" w:rsidRDefault="00F87C4D" w:rsidP="00EF263F">
            <w:pPr>
              <w:jc w:val="center"/>
              <w:rPr>
                <w:color w:val="000000"/>
              </w:rPr>
            </w:pPr>
          </w:p>
          <w:p w:rsidR="00F87C4D" w:rsidRDefault="00F87C4D" w:rsidP="00EF263F">
            <w:pPr>
              <w:jc w:val="center"/>
              <w:rPr>
                <w:color w:val="000000"/>
              </w:rPr>
            </w:pPr>
          </w:p>
          <w:p w:rsidR="00F87C4D" w:rsidRPr="002822A4" w:rsidRDefault="00F87C4D" w:rsidP="00EF263F">
            <w:pPr>
              <w:jc w:val="center"/>
              <w:rPr>
                <w:color w:val="000000"/>
              </w:rPr>
            </w:pPr>
            <w:r>
              <w:rPr>
                <w:color w:val="000000"/>
              </w:rPr>
              <w:t>PCT</w:t>
            </w:r>
          </w:p>
        </w:tc>
        <w:tc>
          <w:tcPr>
            <w:tcW w:w="2932" w:type="dxa"/>
          </w:tcPr>
          <w:p w:rsidR="00F87C4D" w:rsidRPr="00FB0DB5" w:rsidRDefault="00F87C4D" w:rsidP="00EF263F">
            <w:pPr>
              <w:autoSpaceDE w:val="0"/>
              <w:autoSpaceDN w:val="0"/>
              <w:adjustRightInd w:val="0"/>
            </w:pPr>
            <w:r w:rsidRPr="00FB0DB5">
              <w:t>SAC</w:t>
            </w:r>
            <w:r>
              <w:t xml:space="preserve">O DE LIXO SUPER REFORÇADO – 200 </w:t>
            </w:r>
            <w:r w:rsidRPr="00FB0DB5">
              <w:t>LITROS</w:t>
            </w:r>
            <w:r>
              <w:t>.</w:t>
            </w:r>
            <w:r w:rsidRPr="00FB0DB5">
              <w:t xml:space="preserve"> Saco</w:t>
            </w:r>
            <w:r>
              <w:t xml:space="preserve">s de lixo em embalagens de </w:t>
            </w:r>
            <w:proofErr w:type="gramStart"/>
            <w:r>
              <w:t>5kg</w:t>
            </w:r>
            <w:proofErr w:type="gramEnd"/>
            <w:r>
              <w:t xml:space="preserve">, </w:t>
            </w:r>
            <w:r w:rsidRPr="00FB0DB5">
              <w:t>super reforçado, preto, liso, grosso com dimensões</w:t>
            </w:r>
          </w:p>
          <w:p w:rsidR="00F87C4D" w:rsidRPr="00FB0DB5" w:rsidRDefault="00F87C4D" w:rsidP="00EF263F">
            <w:pPr>
              <w:autoSpaceDE w:val="0"/>
              <w:autoSpaceDN w:val="0"/>
              <w:adjustRightInd w:val="0"/>
            </w:pPr>
            <w:proofErr w:type="gramStart"/>
            <w:r w:rsidRPr="00FB0DB5">
              <w:t>mínimas</w:t>
            </w:r>
            <w:proofErr w:type="gramEnd"/>
            <w:r w:rsidRPr="00FB0DB5">
              <w:t xml:space="preserve"> </w:t>
            </w:r>
            <w:r>
              <w:t xml:space="preserve">de 120x95cm com 0,16 </w:t>
            </w:r>
            <w:proofErr w:type="spellStart"/>
            <w:r>
              <w:t>micras</w:t>
            </w:r>
            <w:proofErr w:type="spellEnd"/>
            <w:r>
              <w:t xml:space="preserve"> com </w:t>
            </w:r>
            <w:r w:rsidRPr="00FB0DB5">
              <w:t>aproximadamente 25 unidades por embalagem</w:t>
            </w:r>
            <w:r>
              <w:rPr>
                <w:sz w:val="18"/>
                <w:szCs w:val="18"/>
              </w:rPr>
              <w:t>.</w:t>
            </w:r>
          </w:p>
        </w:tc>
        <w:tc>
          <w:tcPr>
            <w:tcW w:w="1276" w:type="dxa"/>
          </w:tcPr>
          <w:p w:rsidR="00F87C4D" w:rsidRPr="002822A4" w:rsidRDefault="00F87C4D" w:rsidP="00EF263F">
            <w:pPr>
              <w:autoSpaceDE w:val="0"/>
              <w:autoSpaceDN w:val="0"/>
              <w:adjustRightInd w:val="0"/>
              <w:ind w:right="-158"/>
              <w:jc w:val="both"/>
            </w:pPr>
          </w:p>
        </w:tc>
        <w:tc>
          <w:tcPr>
            <w:tcW w:w="1134" w:type="dxa"/>
          </w:tcPr>
          <w:p w:rsidR="00F87C4D" w:rsidRPr="002822A4" w:rsidRDefault="00F87C4D" w:rsidP="00EF263F">
            <w:pPr>
              <w:autoSpaceDE w:val="0"/>
              <w:autoSpaceDN w:val="0"/>
              <w:adjustRightInd w:val="0"/>
              <w:ind w:right="-158"/>
              <w:jc w:val="both"/>
            </w:pPr>
          </w:p>
        </w:tc>
        <w:tc>
          <w:tcPr>
            <w:tcW w:w="1417" w:type="dxa"/>
          </w:tcPr>
          <w:p w:rsidR="00F87C4D" w:rsidRPr="002822A4" w:rsidRDefault="00F87C4D" w:rsidP="00EF263F">
            <w:pPr>
              <w:autoSpaceDE w:val="0"/>
              <w:autoSpaceDN w:val="0"/>
              <w:adjustRightInd w:val="0"/>
              <w:ind w:right="-158"/>
              <w:jc w:val="both"/>
            </w:pPr>
          </w:p>
        </w:tc>
      </w:tr>
      <w:tr w:rsidR="00F87C4D" w:rsidRPr="002822A4" w:rsidTr="00F87C4D">
        <w:tc>
          <w:tcPr>
            <w:tcW w:w="8222" w:type="dxa"/>
            <w:gridSpan w:val="6"/>
          </w:tcPr>
          <w:p w:rsidR="00F87C4D" w:rsidRPr="002822A4" w:rsidRDefault="00F87C4D" w:rsidP="00EF263F">
            <w:pPr>
              <w:autoSpaceDE w:val="0"/>
              <w:autoSpaceDN w:val="0"/>
              <w:adjustRightInd w:val="0"/>
              <w:ind w:right="-158"/>
              <w:jc w:val="center"/>
              <w:rPr>
                <w:b/>
              </w:rPr>
            </w:pPr>
            <w:r w:rsidRPr="002822A4">
              <w:rPr>
                <w:b/>
              </w:rPr>
              <w:t>TOTAL</w:t>
            </w:r>
          </w:p>
        </w:tc>
        <w:tc>
          <w:tcPr>
            <w:tcW w:w="1417" w:type="dxa"/>
          </w:tcPr>
          <w:p w:rsidR="00F87C4D" w:rsidRPr="002822A4" w:rsidRDefault="00F87C4D" w:rsidP="00EF263F">
            <w:pPr>
              <w:autoSpaceDE w:val="0"/>
              <w:autoSpaceDN w:val="0"/>
              <w:adjustRightInd w:val="0"/>
              <w:ind w:right="-158"/>
              <w:jc w:val="both"/>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56605C">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lastRenderedPageBreak/>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 xml:space="preserve">Por razões de interesse </w:t>
      </w:r>
      <w:proofErr w:type="gramStart"/>
      <w:r w:rsidR="00B552F2" w:rsidRPr="002822A4">
        <w:t>público devidamente demonstradas</w:t>
      </w:r>
      <w:proofErr w:type="gramEnd"/>
      <w:r w:rsidR="00B552F2" w:rsidRPr="002822A4">
        <w:t xml:space="preserve">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w:t>
      </w:r>
      <w:proofErr w:type="gramStart"/>
      <w:r w:rsidR="00B552F2" w:rsidRPr="002822A4">
        <w:t>a seu</w:t>
      </w:r>
      <w:proofErr w:type="gramEnd"/>
      <w:r w:rsidR="00B552F2" w:rsidRPr="002822A4">
        <w:t xml:space="preserve">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xml:space="preserve">, </w:t>
      </w:r>
      <w:proofErr w:type="gramStart"/>
      <w:r w:rsidR="002172FD" w:rsidRPr="002822A4">
        <w:t>constante</w:t>
      </w:r>
      <w:r w:rsidR="00CC390C" w:rsidRPr="002822A4">
        <w:t>s</w:t>
      </w:r>
      <w:r w:rsidR="002172FD" w:rsidRPr="002822A4">
        <w:t xml:space="preserve"> da Nota de Empenho especifica</w:t>
      </w:r>
      <w:proofErr w:type="gramEnd"/>
      <w:r w:rsidR="002172FD" w:rsidRPr="002822A4">
        <w:t>/contrato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13"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lastRenderedPageBreak/>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DE2E78">
        <w:t>66</w:t>
      </w:r>
      <w:r w:rsidR="00B47C9E">
        <w:t>/2017</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 xml:space="preserve">III </w:t>
      </w:r>
      <w:proofErr w:type="gramStart"/>
      <w:r w:rsidRPr="002822A4">
        <w:t>É vedado caucionar ou utilizar esta Ata decorrente do presente registro</w:t>
      </w:r>
      <w:proofErr w:type="gramEnd"/>
      <w:r w:rsidRPr="002822A4">
        <w:t xml:space="preserve">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w:t>
      </w:r>
      <w:r w:rsidRPr="002822A4">
        <w:lastRenderedPageBreak/>
        <w:t>puderem ser resolvidos pela via administrativa, renunciando a qualquer outro, por mais privilegiado que seja.</w:t>
      </w:r>
    </w:p>
    <w:p w:rsidR="00B552F2" w:rsidRPr="002822A4" w:rsidRDefault="00B552F2"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t>Coração de Jesus</w:t>
      </w:r>
      <w:r w:rsidR="00B552F2" w:rsidRPr="002822A4">
        <w:rPr>
          <w:sz w:val="24"/>
          <w:szCs w:val="24"/>
        </w:rPr>
        <w:t xml:space="preserve"> (MG),</w:t>
      </w:r>
      <w:proofErr w:type="gramStart"/>
      <w:r w:rsidR="00B552F2" w:rsidRPr="002822A4">
        <w:rPr>
          <w:sz w:val="24"/>
          <w:szCs w:val="24"/>
        </w:rPr>
        <w:t xml:space="preserve">  ...</w:t>
      </w:r>
      <w:proofErr w:type="gramEnd"/>
      <w:r w:rsidR="00B552F2" w:rsidRPr="002822A4">
        <w:rPr>
          <w:sz w:val="24"/>
          <w:szCs w:val="24"/>
        </w:rPr>
        <w:t xml:space="preserve">...... </w:t>
      </w:r>
      <w:proofErr w:type="gramStart"/>
      <w:r w:rsidR="00B552F2" w:rsidRPr="002822A4">
        <w:rPr>
          <w:sz w:val="24"/>
          <w:szCs w:val="24"/>
        </w:rPr>
        <w:t>de</w:t>
      </w:r>
      <w:proofErr w:type="gramEnd"/>
      <w:r w:rsidR="00B552F2" w:rsidRPr="002822A4">
        <w:rPr>
          <w:sz w:val="24"/>
          <w:szCs w:val="24"/>
        </w:rPr>
        <w:t xml:space="preserve"> ............................</w:t>
      </w:r>
      <w:r w:rsidR="005B57BC" w:rsidRPr="002822A4">
        <w:rPr>
          <w:sz w:val="24"/>
          <w:szCs w:val="24"/>
        </w:rPr>
        <w:t xml:space="preserve">...................... </w:t>
      </w:r>
      <w:proofErr w:type="gramStart"/>
      <w:r w:rsidR="005B57BC" w:rsidRPr="002822A4">
        <w:rPr>
          <w:sz w:val="24"/>
          <w:szCs w:val="24"/>
        </w:rPr>
        <w:t>de</w:t>
      </w:r>
      <w:proofErr w:type="gramEnd"/>
      <w:r w:rsidR="005B57BC" w:rsidRPr="002822A4">
        <w:rPr>
          <w:sz w:val="24"/>
          <w:szCs w:val="24"/>
        </w:rPr>
        <w:t xml:space="preserve">   </w:t>
      </w:r>
      <w:r w:rsidR="00B47C9E">
        <w:rPr>
          <w:sz w:val="24"/>
          <w:szCs w:val="24"/>
        </w:rPr>
        <w:t>2017</w:t>
      </w:r>
      <w:r w:rsidR="00B552F2" w:rsidRPr="002822A4">
        <w:rPr>
          <w:sz w:val="24"/>
          <w:szCs w:val="24"/>
        </w:rPr>
        <w:t>.</w:t>
      </w:r>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roofErr w:type="gramStart"/>
      <w:r w:rsidRPr="002822A4">
        <w:rPr>
          <w:sz w:val="24"/>
          <w:szCs w:val="24"/>
        </w:rPr>
        <w:t>.....................</w:t>
      </w:r>
      <w:proofErr w:type="gramEnd"/>
    </w:p>
    <w:p w:rsidR="00B552F2" w:rsidRPr="002822A4" w:rsidRDefault="00B47C9E" w:rsidP="002B1D1F">
      <w:pPr>
        <w:pStyle w:val="Corpodetexto"/>
        <w:widowControl w:val="0"/>
        <w:ind w:left="-360"/>
        <w:rPr>
          <w:sz w:val="24"/>
          <w:szCs w:val="24"/>
        </w:rPr>
      </w:pPr>
      <w:r>
        <w:rPr>
          <w:sz w:val="24"/>
          <w:szCs w:val="24"/>
        </w:rPr>
        <w:t xml:space="preserve">Robson Adalberto Mota Dias </w:t>
      </w:r>
      <w:r w:rsidR="00B552F2" w:rsidRPr="002822A4">
        <w:rPr>
          <w:sz w:val="24"/>
          <w:szCs w:val="24"/>
        </w:rPr>
        <w:t xml:space="preserve">                      </w:t>
      </w:r>
      <w:r w:rsidR="00241E4C" w:rsidRPr="002822A4">
        <w:rPr>
          <w:sz w:val="24"/>
          <w:szCs w:val="24"/>
        </w:rPr>
        <w:t xml:space="preserve"> </w:t>
      </w:r>
      <w:r w:rsidR="00B552F2" w:rsidRPr="002822A4">
        <w:rPr>
          <w:sz w:val="24"/>
          <w:szCs w:val="24"/>
        </w:rPr>
        <w:t xml:space="preserve">     </w:t>
      </w:r>
      <w:r w:rsidR="00241E4C" w:rsidRPr="002822A4">
        <w:rPr>
          <w:sz w:val="24"/>
          <w:szCs w:val="24"/>
        </w:rPr>
        <w:t xml:space="preserve">   </w:t>
      </w:r>
      <w:r w:rsidR="00B552F2" w:rsidRPr="002822A4">
        <w:rPr>
          <w:sz w:val="24"/>
          <w:szCs w:val="24"/>
        </w:rPr>
        <w:t xml:space="preserve">Rep. Legal: </w:t>
      </w:r>
      <w:proofErr w:type="gramStart"/>
      <w:r w:rsidR="00B552F2" w:rsidRPr="002822A4">
        <w:rPr>
          <w:sz w:val="24"/>
          <w:szCs w:val="24"/>
        </w:rPr>
        <w:t>............................................</w:t>
      </w:r>
      <w:proofErr w:type="gramEnd"/>
    </w:p>
    <w:p w:rsidR="00B552F2" w:rsidRPr="002822A4" w:rsidRDefault="00B552F2" w:rsidP="002B1D1F">
      <w:pPr>
        <w:pStyle w:val="Corpodetexto"/>
        <w:widowControl w:val="0"/>
        <w:ind w:left="-360"/>
        <w:rPr>
          <w:sz w:val="24"/>
          <w:szCs w:val="24"/>
        </w:rPr>
      </w:pPr>
      <w:r w:rsidRPr="002822A4">
        <w:rPr>
          <w:sz w:val="24"/>
          <w:szCs w:val="24"/>
        </w:rPr>
        <w:t xml:space="preserve">CPF:                                                                            CPF: </w:t>
      </w:r>
      <w:proofErr w:type="gramStart"/>
      <w:r w:rsidRPr="002822A4">
        <w:rPr>
          <w:sz w:val="24"/>
          <w:szCs w:val="24"/>
        </w:rPr>
        <w:t>............................................</w:t>
      </w:r>
      <w:proofErr w:type="gramEnd"/>
      <w:r w:rsidRPr="002822A4">
        <w:rPr>
          <w:sz w:val="24"/>
          <w:szCs w:val="24"/>
        </w:rPr>
        <w:t xml:space="preserve">                                                                                                                                                   </w:t>
      </w:r>
    </w:p>
    <w:p w:rsidR="00B552F2" w:rsidRPr="002822A4" w:rsidRDefault="00B552F2" w:rsidP="002B1D1F">
      <w:pPr>
        <w:pStyle w:val="Corpodetexto"/>
        <w:widowControl w:val="0"/>
        <w:ind w:left="-360"/>
        <w:rPr>
          <w:sz w:val="24"/>
          <w:szCs w:val="24"/>
        </w:rPr>
      </w:pPr>
      <w:r w:rsidRPr="002822A4">
        <w:rPr>
          <w:sz w:val="24"/>
          <w:szCs w:val="24"/>
        </w:rPr>
        <w:t xml:space="preserve">                                                                                     </w:t>
      </w:r>
    </w:p>
    <w:p w:rsidR="00B552F2" w:rsidRPr="002822A4" w:rsidRDefault="00B552F2" w:rsidP="002B1D1F">
      <w:pPr>
        <w:pStyle w:val="TextosemFormatao"/>
        <w:widowControl w:val="0"/>
        <w:ind w:left="-360"/>
        <w:jc w:val="both"/>
        <w:rPr>
          <w:rFonts w:ascii="Times New Roman" w:hAnsi="Times New Roman"/>
          <w:i/>
          <w:sz w:val="24"/>
          <w:szCs w:val="24"/>
        </w:rPr>
      </w:pPr>
    </w:p>
    <w:p w:rsidR="00B552F2" w:rsidRPr="002822A4"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TESTEMUNHAS: 1</w:t>
      </w:r>
      <w:r w:rsidRPr="002822A4">
        <w:rPr>
          <w:rFonts w:ascii="Times New Roman" w:hAnsi="Times New Roman"/>
          <w:sz w:val="24"/>
          <w:szCs w:val="24"/>
        </w:rPr>
        <w:t>________________________________</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sz w:val="24"/>
          <w:szCs w:val="24"/>
        </w:rPr>
        <w:t xml:space="preserve">                           RG.</w:t>
      </w: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r w:rsidRPr="002822A4">
        <w:rPr>
          <w:rFonts w:ascii="Times New Roman" w:hAnsi="Times New Roman"/>
          <w:i/>
          <w:sz w:val="24"/>
          <w:szCs w:val="24"/>
        </w:rPr>
        <w:t xml:space="preserve">                          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EF263F">
      <w:headerReference w:type="default" r:id="rId14"/>
      <w:type w:val="continuous"/>
      <w:pgSz w:w="11906" w:h="16838"/>
      <w:pgMar w:top="1417" w:right="849" w:bottom="360" w:left="1134"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7C9D" w:rsidRDefault="00407C9D">
      <w:r>
        <w:separator/>
      </w:r>
    </w:p>
  </w:endnote>
  <w:endnote w:type="continuationSeparator" w:id="1">
    <w:p w:rsidR="00407C9D" w:rsidRDefault="00407C9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7C9D" w:rsidRDefault="00407C9D">
      <w:r>
        <w:separator/>
      </w:r>
    </w:p>
  </w:footnote>
  <w:footnote w:type="continuationSeparator" w:id="1">
    <w:p w:rsidR="00407C9D" w:rsidRDefault="00407C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407C9D" w:rsidRPr="00DA4577">
      <w:tc>
        <w:tcPr>
          <w:tcW w:w="1384" w:type="dxa"/>
          <w:tcBorders>
            <w:right w:val="nil"/>
          </w:tcBorders>
        </w:tcPr>
        <w:p w:rsidR="00407C9D" w:rsidRPr="00DA4577" w:rsidRDefault="00407C9D"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573015089" r:id="rId2"/>
            </w:object>
          </w:r>
        </w:p>
      </w:tc>
      <w:tc>
        <w:tcPr>
          <w:tcW w:w="7938" w:type="dxa"/>
          <w:tcBorders>
            <w:left w:val="nil"/>
          </w:tcBorders>
        </w:tcPr>
        <w:p w:rsidR="00407C9D" w:rsidRPr="00DA4577" w:rsidRDefault="00407C9D" w:rsidP="00A00B94">
          <w:pPr>
            <w:pStyle w:val="Cabealho"/>
            <w:jc w:val="center"/>
            <w:rPr>
              <w:b/>
              <w:sz w:val="30"/>
              <w:szCs w:val="30"/>
            </w:rPr>
          </w:pPr>
          <w:r w:rsidRPr="00DA4577">
            <w:rPr>
              <w:b/>
              <w:sz w:val="30"/>
              <w:szCs w:val="30"/>
            </w:rPr>
            <w:t>PREFEITURA MUNICIPAL DE CORAÇÃO DE JESUS</w:t>
          </w:r>
        </w:p>
        <w:p w:rsidR="00407C9D" w:rsidRPr="00D9372A" w:rsidRDefault="00407C9D" w:rsidP="00A00B94">
          <w:pPr>
            <w:pStyle w:val="Cabealho"/>
            <w:jc w:val="center"/>
            <w:rPr>
              <w:sz w:val="14"/>
            </w:rPr>
          </w:pPr>
        </w:p>
        <w:p w:rsidR="00407C9D" w:rsidRPr="00DA4577" w:rsidRDefault="00407C9D" w:rsidP="00A00B94">
          <w:pPr>
            <w:pStyle w:val="Cabealho"/>
            <w:jc w:val="center"/>
          </w:pPr>
          <w:r w:rsidRPr="00DA4577">
            <w:t>ESTADO DE MINAS GERAIS</w:t>
          </w:r>
        </w:p>
        <w:p w:rsidR="00407C9D" w:rsidRPr="00DA4577" w:rsidRDefault="00407C9D" w:rsidP="00A00B94">
          <w:pPr>
            <w:pStyle w:val="Cabealho"/>
            <w:jc w:val="center"/>
          </w:pPr>
          <w:r w:rsidRPr="00D9372A">
            <w:rPr>
              <w:sz w:val="18"/>
            </w:rPr>
            <w:t>Praça Dr. Samuel Barreto, s/nº - Centro – CEP 39340-000 – Coração de Jesus/MG – Tel.: (38) 3228-2282</w:t>
          </w:r>
        </w:p>
      </w:tc>
    </w:tr>
  </w:tbl>
  <w:p w:rsidR="00407C9D" w:rsidRPr="00BD36E9" w:rsidRDefault="00407C9D"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6">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9">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3">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4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0">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1">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3">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4">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5">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2"/>
  </w:num>
  <w:num w:numId="2">
    <w:abstractNumId w:val="40"/>
  </w:num>
  <w:num w:numId="3">
    <w:abstractNumId w:val="47"/>
  </w:num>
  <w:num w:numId="4">
    <w:abstractNumId w:val="4"/>
  </w:num>
  <w:num w:numId="5">
    <w:abstractNumId w:val="13"/>
  </w:num>
  <w:num w:numId="6">
    <w:abstractNumId w:val="48"/>
  </w:num>
  <w:num w:numId="7">
    <w:abstractNumId w:val="51"/>
  </w:num>
  <w:num w:numId="8">
    <w:abstractNumId w:val="23"/>
  </w:num>
  <w:num w:numId="9">
    <w:abstractNumId w:val="33"/>
  </w:num>
  <w:num w:numId="10">
    <w:abstractNumId w:val="50"/>
  </w:num>
  <w:num w:numId="11">
    <w:abstractNumId w:val="19"/>
  </w:num>
  <w:num w:numId="12">
    <w:abstractNumId w:val="3"/>
  </w:num>
  <w:num w:numId="13">
    <w:abstractNumId w:val="42"/>
  </w:num>
  <w:num w:numId="14">
    <w:abstractNumId w:val="55"/>
  </w:num>
  <w:num w:numId="15">
    <w:abstractNumId w:val="8"/>
  </w:num>
  <w:num w:numId="16">
    <w:abstractNumId w:val="1"/>
  </w:num>
  <w:num w:numId="17">
    <w:abstractNumId w:val="25"/>
  </w:num>
  <w:num w:numId="18">
    <w:abstractNumId w:val="22"/>
  </w:num>
  <w:num w:numId="19">
    <w:abstractNumId w:val="31"/>
  </w:num>
  <w:num w:numId="20">
    <w:abstractNumId w:val="45"/>
  </w:num>
  <w:num w:numId="21">
    <w:abstractNumId w:val="24"/>
  </w:num>
  <w:num w:numId="22">
    <w:abstractNumId w:val="27"/>
  </w:num>
  <w:num w:numId="23">
    <w:abstractNumId w:val="14"/>
  </w:num>
  <w:num w:numId="24">
    <w:abstractNumId w:val="10"/>
  </w:num>
  <w:num w:numId="25">
    <w:abstractNumId w:val="5"/>
  </w:num>
  <w:num w:numId="26">
    <w:abstractNumId w:val="15"/>
  </w:num>
  <w:num w:numId="27">
    <w:abstractNumId w:val="18"/>
  </w:num>
  <w:num w:numId="28">
    <w:abstractNumId w:val="36"/>
  </w:num>
  <w:num w:numId="29">
    <w:abstractNumId w:val="7"/>
  </w:num>
  <w:num w:numId="30">
    <w:abstractNumId w:val="9"/>
  </w:num>
  <w:num w:numId="31">
    <w:abstractNumId w:val="46"/>
  </w:num>
  <w:num w:numId="32">
    <w:abstractNumId w:val="41"/>
  </w:num>
  <w:num w:numId="33">
    <w:abstractNumId w:val="12"/>
  </w:num>
  <w:num w:numId="34">
    <w:abstractNumId w:val="53"/>
  </w:num>
  <w:num w:numId="35">
    <w:abstractNumId w:val="21"/>
  </w:num>
  <w:num w:numId="36">
    <w:abstractNumId w:val="35"/>
  </w:num>
  <w:num w:numId="37">
    <w:abstractNumId w:val="17"/>
  </w:num>
  <w:num w:numId="38">
    <w:abstractNumId w:val="38"/>
  </w:num>
  <w:num w:numId="39">
    <w:abstractNumId w:val="43"/>
  </w:num>
  <w:num w:numId="40">
    <w:abstractNumId w:val="11"/>
  </w:num>
  <w:num w:numId="41">
    <w:abstractNumId w:val="16"/>
  </w:num>
  <w:num w:numId="42">
    <w:abstractNumId w:val="20"/>
  </w:num>
  <w:num w:numId="43">
    <w:abstractNumId w:val="2"/>
  </w:num>
  <w:num w:numId="44">
    <w:abstractNumId w:val="54"/>
  </w:num>
  <w:num w:numId="45">
    <w:abstractNumId w:val="34"/>
  </w:num>
  <w:num w:numId="46">
    <w:abstractNumId w:val="6"/>
  </w:num>
  <w:num w:numId="47">
    <w:abstractNumId w:val="29"/>
  </w:num>
  <w:num w:numId="48">
    <w:abstractNumId w:val="44"/>
  </w:num>
  <w:num w:numId="49">
    <w:abstractNumId w:val="37"/>
  </w:num>
  <w:num w:numId="50">
    <w:abstractNumId w:val="30"/>
  </w:num>
  <w:num w:numId="51">
    <w:abstractNumId w:val="26"/>
  </w:num>
  <w:num w:numId="52">
    <w:abstractNumId w:val="39"/>
  </w:num>
  <w:num w:numId="53">
    <w:abstractNumId w:val="0"/>
  </w:num>
  <w:num w:numId="54">
    <w:abstractNumId w:val="28"/>
  </w:num>
  <w:num w:numId="55">
    <w:abstractNumId w:val="52"/>
  </w:num>
  <w:num w:numId="56">
    <w:abstractNumId w:val="49"/>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hyphenationZone w:val="425"/>
  <w:characterSpacingControl w:val="doNotCompress"/>
  <w:hdrShapeDefaults>
    <o:shapedefaults v:ext="edit" spidmax="2050"/>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BB2"/>
    <w:rsid w:val="00075C44"/>
    <w:rsid w:val="00077AC7"/>
    <w:rsid w:val="0008707F"/>
    <w:rsid w:val="000870C9"/>
    <w:rsid w:val="000900B3"/>
    <w:rsid w:val="00092C5B"/>
    <w:rsid w:val="00092E04"/>
    <w:rsid w:val="000A0EB6"/>
    <w:rsid w:val="000A232D"/>
    <w:rsid w:val="000A34AC"/>
    <w:rsid w:val="000A6822"/>
    <w:rsid w:val="000A7113"/>
    <w:rsid w:val="000A79A2"/>
    <w:rsid w:val="000B0691"/>
    <w:rsid w:val="000B11E5"/>
    <w:rsid w:val="000B4467"/>
    <w:rsid w:val="000B656B"/>
    <w:rsid w:val="000C000E"/>
    <w:rsid w:val="000C0E60"/>
    <w:rsid w:val="000C267B"/>
    <w:rsid w:val="000C35C6"/>
    <w:rsid w:val="000C362B"/>
    <w:rsid w:val="000C3A6E"/>
    <w:rsid w:val="000C47F0"/>
    <w:rsid w:val="000C515B"/>
    <w:rsid w:val="000C5163"/>
    <w:rsid w:val="000C56EC"/>
    <w:rsid w:val="000C6B83"/>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70C0"/>
    <w:rsid w:val="002172FD"/>
    <w:rsid w:val="00220916"/>
    <w:rsid w:val="00220941"/>
    <w:rsid w:val="00221071"/>
    <w:rsid w:val="002253E1"/>
    <w:rsid w:val="00225C2A"/>
    <w:rsid w:val="0022712B"/>
    <w:rsid w:val="002300D0"/>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3490"/>
    <w:rsid w:val="00306071"/>
    <w:rsid w:val="00306297"/>
    <w:rsid w:val="0031100B"/>
    <w:rsid w:val="003122EC"/>
    <w:rsid w:val="00312AD6"/>
    <w:rsid w:val="00313101"/>
    <w:rsid w:val="00315ABA"/>
    <w:rsid w:val="0031724B"/>
    <w:rsid w:val="00317311"/>
    <w:rsid w:val="0032135F"/>
    <w:rsid w:val="00325145"/>
    <w:rsid w:val="00325481"/>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07C9D"/>
    <w:rsid w:val="004122FC"/>
    <w:rsid w:val="004133F9"/>
    <w:rsid w:val="0041562F"/>
    <w:rsid w:val="00415C22"/>
    <w:rsid w:val="00423FEC"/>
    <w:rsid w:val="00425133"/>
    <w:rsid w:val="00426FAD"/>
    <w:rsid w:val="00432137"/>
    <w:rsid w:val="00432A6F"/>
    <w:rsid w:val="004339B7"/>
    <w:rsid w:val="00433CAF"/>
    <w:rsid w:val="00437703"/>
    <w:rsid w:val="00440119"/>
    <w:rsid w:val="00440B5B"/>
    <w:rsid w:val="00441ED3"/>
    <w:rsid w:val="0044278E"/>
    <w:rsid w:val="0044375E"/>
    <w:rsid w:val="00443C55"/>
    <w:rsid w:val="00445AB6"/>
    <w:rsid w:val="00447C94"/>
    <w:rsid w:val="004508E1"/>
    <w:rsid w:val="004522C9"/>
    <w:rsid w:val="00453301"/>
    <w:rsid w:val="004541AC"/>
    <w:rsid w:val="00454E07"/>
    <w:rsid w:val="00457E10"/>
    <w:rsid w:val="0046455A"/>
    <w:rsid w:val="004653BA"/>
    <w:rsid w:val="0046617A"/>
    <w:rsid w:val="004663A8"/>
    <w:rsid w:val="00466E0D"/>
    <w:rsid w:val="00473FB8"/>
    <w:rsid w:val="00474277"/>
    <w:rsid w:val="00476FE5"/>
    <w:rsid w:val="00480B66"/>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765"/>
    <w:rsid w:val="004A1F6B"/>
    <w:rsid w:val="004A6A4F"/>
    <w:rsid w:val="004B0E46"/>
    <w:rsid w:val="004B13FB"/>
    <w:rsid w:val="004B1F34"/>
    <w:rsid w:val="004B4386"/>
    <w:rsid w:val="004B43A3"/>
    <w:rsid w:val="004B5C0B"/>
    <w:rsid w:val="004B668E"/>
    <w:rsid w:val="004B6C35"/>
    <w:rsid w:val="004B764E"/>
    <w:rsid w:val="004C03AD"/>
    <w:rsid w:val="004C099E"/>
    <w:rsid w:val="004C1078"/>
    <w:rsid w:val="004C1522"/>
    <w:rsid w:val="004D0EC3"/>
    <w:rsid w:val="004D2E95"/>
    <w:rsid w:val="004D53D3"/>
    <w:rsid w:val="004E4B0C"/>
    <w:rsid w:val="004F00E2"/>
    <w:rsid w:val="004F1691"/>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F76"/>
    <w:rsid w:val="0052099B"/>
    <w:rsid w:val="00520FD8"/>
    <w:rsid w:val="00521C26"/>
    <w:rsid w:val="0052252D"/>
    <w:rsid w:val="0052325E"/>
    <w:rsid w:val="005238B5"/>
    <w:rsid w:val="00524528"/>
    <w:rsid w:val="0052651A"/>
    <w:rsid w:val="00526835"/>
    <w:rsid w:val="005306EE"/>
    <w:rsid w:val="00534542"/>
    <w:rsid w:val="00534A22"/>
    <w:rsid w:val="005352CF"/>
    <w:rsid w:val="005446CE"/>
    <w:rsid w:val="00552695"/>
    <w:rsid w:val="0055273B"/>
    <w:rsid w:val="00555E44"/>
    <w:rsid w:val="005623C3"/>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0C23"/>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6CB5"/>
    <w:rsid w:val="00702183"/>
    <w:rsid w:val="00703401"/>
    <w:rsid w:val="007035C1"/>
    <w:rsid w:val="007055F3"/>
    <w:rsid w:val="007061FA"/>
    <w:rsid w:val="00707849"/>
    <w:rsid w:val="00707A0A"/>
    <w:rsid w:val="0071063C"/>
    <w:rsid w:val="00710B70"/>
    <w:rsid w:val="007151F5"/>
    <w:rsid w:val="00715A36"/>
    <w:rsid w:val="007167CB"/>
    <w:rsid w:val="0071712F"/>
    <w:rsid w:val="007173EB"/>
    <w:rsid w:val="00717DBA"/>
    <w:rsid w:val="00717F15"/>
    <w:rsid w:val="00720171"/>
    <w:rsid w:val="0072200C"/>
    <w:rsid w:val="007244E7"/>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25BF"/>
    <w:rsid w:val="0084525A"/>
    <w:rsid w:val="008501C0"/>
    <w:rsid w:val="00852250"/>
    <w:rsid w:val="00853201"/>
    <w:rsid w:val="00855B8B"/>
    <w:rsid w:val="00855E1C"/>
    <w:rsid w:val="00856495"/>
    <w:rsid w:val="00857A88"/>
    <w:rsid w:val="00860899"/>
    <w:rsid w:val="00863AB5"/>
    <w:rsid w:val="0086497E"/>
    <w:rsid w:val="00865039"/>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45C0"/>
    <w:rsid w:val="0092553E"/>
    <w:rsid w:val="009258ED"/>
    <w:rsid w:val="009279F9"/>
    <w:rsid w:val="00930DA5"/>
    <w:rsid w:val="00932623"/>
    <w:rsid w:val="00932A30"/>
    <w:rsid w:val="009337D6"/>
    <w:rsid w:val="009365BC"/>
    <w:rsid w:val="00936E00"/>
    <w:rsid w:val="00940D6E"/>
    <w:rsid w:val="00941C9A"/>
    <w:rsid w:val="00943A99"/>
    <w:rsid w:val="00947CAB"/>
    <w:rsid w:val="00950366"/>
    <w:rsid w:val="00952E97"/>
    <w:rsid w:val="0095420E"/>
    <w:rsid w:val="00960EBE"/>
    <w:rsid w:val="009626EC"/>
    <w:rsid w:val="00963410"/>
    <w:rsid w:val="00963A6A"/>
    <w:rsid w:val="009643E9"/>
    <w:rsid w:val="009667C0"/>
    <w:rsid w:val="0097061C"/>
    <w:rsid w:val="00974132"/>
    <w:rsid w:val="00976CDA"/>
    <w:rsid w:val="009774A7"/>
    <w:rsid w:val="0098030E"/>
    <w:rsid w:val="00980536"/>
    <w:rsid w:val="00980B4E"/>
    <w:rsid w:val="00983359"/>
    <w:rsid w:val="00985AF4"/>
    <w:rsid w:val="00986141"/>
    <w:rsid w:val="00993EC7"/>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60BA"/>
    <w:rsid w:val="009D6D61"/>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B57"/>
    <w:rsid w:val="00AE31B5"/>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CFA"/>
    <w:rsid w:val="00B2783B"/>
    <w:rsid w:val="00B3079E"/>
    <w:rsid w:val="00B326E2"/>
    <w:rsid w:val="00B32A9C"/>
    <w:rsid w:val="00B3495D"/>
    <w:rsid w:val="00B35259"/>
    <w:rsid w:val="00B3538D"/>
    <w:rsid w:val="00B37E96"/>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87D"/>
    <w:rsid w:val="00B969D4"/>
    <w:rsid w:val="00BA0A09"/>
    <w:rsid w:val="00BA0D5E"/>
    <w:rsid w:val="00BA0F59"/>
    <w:rsid w:val="00BA3BD0"/>
    <w:rsid w:val="00BA4CE7"/>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6C4B"/>
    <w:rsid w:val="00BE7DBE"/>
    <w:rsid w:val="00BF0AC3"/>
    <w:rsid w:val="00BF13C9"/>
    <w:rsid w:val="00BF2FB8"/>
    <w:rsid w:val="00BF3159"/>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2EFB"/>
    <w:rsid w:val="00C34BF6"/>
    <w:rsid w:val="00C3522C"/>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FC"/>
    <w:rsid w:val="00CD751E"/>
    <w:rsid w:val="00CE0577"/>
    <w:rsid w:val="00CE7B33"/>
    <w:rsid w:val="00CF1719"/>
    <w:rsid w:val="00CF24A4"/>
    <w:rsid w:val="00CF2636"/>
    <w:rsid w:val="00CF48C4"/>
    <w:rsid w:val="00CF60C4"/>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358"/>
    <w:rsid w:val="00DC5D44"/>
    <w:rsid w:val="00DC6284"/>
    <w:rsid w:val="00DC689A"/>
    <w:rsid w:val="00DD1994"/>
    <w:rsid w:val="00DD2200"/>
    <w:rsid w:val="00DD3C59"/>
    <w:rsid w:val="00DD3C70"/>
    <w:rsid w:val="00DD55E3"/>
    <w:rsid w:val="00DD5AFB"/>
    <w:rsid w:val="00DD5CA5"/>
    <w:rsid w:val="00DD5D4F"/>
    <w:rsid w:val="00DD6CAD"/>
    <w:rsid w:val="00DD7B30"/>
    <w:rsid w:val="00DE06FB"/>
    <w:rsid w:val="00DE08D1"/>
    <w:rsid w:val="00DE0EA7"/>
    <w:rsid w:val="00DE10DE"/>
    <w:rsid w:val="00DE17E8"/>
    <w:rsid w:val="00DE2E78"/>
    <w:rsid w:val="00DE3858"/>
    <w:rsid w:val="00DE4D44"/>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3F9"/>
    <w:rsid w:val="00E23403"/>
    <w:rsid w:val="00E26F86"/>
    <w:rsid w:val="00E30A79"/>
    <w:rsid w:val="00E30F48"/>
    <w:rsid w:val="00E313DA"/>
    <w:rsid w:val="00E3163C"/>
    <w:rsid w:val="00E319F0"/>
    <w:rsid w:val="00E31A12"/>
    <w:rsid w:val="00E337FD"/>
    <w:rsid w:val="00E363C6"/>
    <w:rsid w:val="00E37C32"/>
    <w:rsid w:val="00E37FDD"/>
    <w:rsid w:val="00E40E8E"/>
    <w:rsid w:val="00E41911"/>
    <w:rsid w:val="00E41B56"/>
    <w:rsid w:val="00E448C4"/>
    <w:rsid w:val="00E47636"/>
    <w:rsid w:val="00E47750"/>
    <w:rsid w:val="00E47775"/>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7E21"/>
    <w:rsid w:val="00EF0935"/>
    <w:rsid w:val="00EF263F"/>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81C84"/>
    <w:rsid w:val="00F832B8"/>
    <w:rsid w:val="00F85EAC"/>
    <w:rsid w:val="00F87C4D"/>
    <w:rsid w:val="00F9173E"/>
    <w:rsid w:val="00F9229E"/>
    <w:rsid w:val="00F940CD"/>
    <w:rsid w:val="00F9442D"/>
    <w:rsid w:val="00F947D4"/>
    <w:rsid w:val="00F96188"/>
    <w:rsid w:val="00F97E05"/>
    <w:rsid w:val="00FA09CF"/>
    <w:rsid w:val="00FA190E"/>
    <w:rsid w:val="00FA2027"/>
    <w:rsid w:val="00FA3BA6"/>
    <w:rsid w:val="00FA4BC9"/>
    <w:rsid w:val="00FA4CC2"/>
    <w:rsid w:val="00FA7E79"/>
    <w:rsid w:val="00FB0DB5"/>
    <w:rsid w:val="00FB30E7"/>
    <w:rsid w:val="00FB5977"/>
    <w:rsid w:val="00FB6A4F"/>
    <w:rsid w:val="00FC146C"/>
    <w:rsid w:val="00FC1A0B"/>
    <w:rsid w:val="00FC40FF"/>
    <w:rsid w:val="00FC5EF4"/>
    <w:rsid w:val="00FD1196"/>
    <w:rsid w:val="00FD4E98"/>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Heading1">
    <w:name w:val="Heading 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Heading3">
    <w:name w:val="Heading 3"/>
    <w:basedOn w:val="Normal"/>
    <w:uiPriority w:val="1"/>
    <w:qFormat/>
    <w:rsid w:val="0077478C"/>
    <w:pPr>
      <w:widowControl w:val="0"/>
      <w:spacing w:line="262" w:lineRule="exact"/>
      <w:ind w:left="101"/>
      <w:jc w:val="both"/>
      <w:outlineLvl w:val="3"/>
    </w:pPr>
    <w:rPr>
      <w:b/>
      <w:bCs/>
      <w:sz w:val="23"/>
      <w:szCs w:val="23"/>
      <w:lang w:val="en-US" w:eastAsia="en-US"/>
    </w:rPr>
  </w:style>
  <w:style w:type="paragraph" w:styleId="Textodebalo">
    <w:name w:val="Balloon Text"/>
    <w:basedOn w:val="Normal"/>
    <w:link w:val="TextodebaloChar"/>
    <w:rsid w:val="00DE2E78"/>
    <w:rPr>
      <w:rFonts w:ascii="Tahoma" w:hAnsi="Tahoma" w:cs="Tahoma"/>
      <w:sz w:val="16"/>
      <w:szCs w:val="16"/>
    </w:rPr>
  </w:style>
  <w:style w:type="character" w:customStyle="1" w:styleId="TextodebaloChar">
    <w:name w:val="Texto de balão Char"/>
    <w:basedOn w:val="Fontepargpadro"/>
    <w:link w:val="Textodebalo"/>
    <w:rsid w:val="00DE2E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5.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F4AB2-C9CB-48A5-900B-1E6CEE165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31</Pages>
  <Words>13028</Words>
  <Characters>74200</Characters>
  <Application>Microsoft Office Word</Application>
  <DocSecurity>0</DocSecurity>
  <Lines>618</Lines>
  <Paragraphs>174</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87054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6</cp:revision>
  <cp:lastPrinted>2017-09-11T15:23:00Z</cp:lastPrinted>
  <dcterms:created xsi:type="dcterms:W3CDTF">2017-11-23T17:16:00Z</dcterms:created>
  <dcterms:modified xsi:type="dcterms:W3CDTF">2017-11-24T09:52:00Z</dcterms:modified>
</cp:coreProperties>
</file>