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0628A3">
        <w:rPr>
          <w:lang w:val="pt-BR"/>
        </w:rPr>
        <w:t>° 075</w:t>
      </w:r>
      <w:r w:rsidR="003279BB">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79362A">
        <w:rPr>
          <w:b/>
          <w:sz w:val="24"/>
          <w:lang w:val="pt-BR"/>
        </w:rPr>
        <w:t>04</w:t>
      </w:r>
      <w:r w:rsidR="000628A3">
        <w:rPr>
          <w:b/>
          <w:sz w:val="24"/>
          <w:lang w:val="pt-BR"/>
        </w:rPr>
        <w:t>4</w:t>
      </w:r>
      <w:r w:rsidR="003279BB" w:rsidRPr="003279BB">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C4A39">
        <w:rPr>
          <w:sz w:val="24"/>
          <w:lang w:val="pt-BR"/>
        </w:rPr>
        <w:t xml:space="preserve">PRESTAÇÃO DE SERVIÇOS DE PESSOA JURIDICA PARA MANUTENÇÃO CORRETIVA E PREVENTIVA NO </w:t>
      </w:r>
      <w:r w:rsidR="00987A71">
        <w:rPr>
          <w:sz w:val="24"/>
          <w:lang w:val="pt-BR"/>
        </w:rPr>
        <w:t>SISTEMA DE ILUMINAÇÃO PUBLICA NO</w:t>
      </w:r>
      <w:r w:rsidR="004C4A39">
        <w:rPr>
          <w:sz w:val="24"/>
          <w:lang w:val="pt-BR"/>
        </w:rPr>
        <w:t xml:space="preserve"> MUNICIPIO DE COR</w:t>
      </w:r>
      <w:r w:rsidR="002D7737">
        <w:rPr>
          <w:sz w:val="24"/>
          <w:lang w:val="pt-BR"/>
        </w:rPr>
        <w:t>AÇÃO DE JESUS INCLUINDO A EXECUÇ</w:t>
      </w:r>
      <w:r w:rsidR="004C4A39">
        <w:rPr>
          <w:sz w:val="24"/>
          <w:lang w:val="pt-BR"/>
        </w:rPr>
        <w:t>ÃO DOS SERVIÇOS E O FORNECIMENTO DE MATERIAIS NECESSARIOS</w:t>
      </w:r>
      <w:r w:rsidR="00987A71">
        <w:rPr>
          <w:sz w:val="24"/>
          <w:lang w:val="pt-BR"/>
        </w:rPr>
        <w:t>,</w:t>
      </w:r>
      <w:r w:rsidR="004C4A39" w:rsidRPr="0017210F">
        <w:rPr>
          <w:sz w:val="24"/>
          <w:lang w:val="pt-BR"/>
        </w:rPr>
        <w:t xml:space="preserve"> </w:t>
      </w:r>
      <w:r w:rsidR="004C4A39">
        <w:rPr>
          <w:sz w:val="24"/>
          <w:lang w:val="pt-BR"/>
        </w:rPr>
        <w:t>CONFORME</w:t>
      </w:r>
      <w:r w:rsidRPr="0017210F">
        <w:rPr>
          <w:sz w:val="24"/>
          <w:lang w:val="pt-BR"/>
        </w:rPr>
        <w:t xml:space="preserve">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CD7BCC">
        <w:rPr>
          <w:b/>
          <w:sz w:val="24"/>
          <w:highlight w:val="yellow"/>
          <w:lang w:val="pt-BR"/>
        </w:rPr>
        <w:t>LICITAÇÃO EXCLUSIVA A PARTICIPAÇÃO DE MICRO EMPRESAS E EMPRESAS DE PEQUENO PORTE</w:t>
      </w:r>
    </w:p>
    <w:p w:rsidR="000628A3" w:rsidRDefault="000628A3" w:rsidP="004B5AD8">
      <w:pPr>
        <w:spacing w:before="1"/>
        <w:ind w:left="240" w:right="227"/>
        <w:jc w:val="center"/>
        <w:rPr>
          <w:b/>
          <w:sz w:val="24"/>
          <w:lang w:val="pt-BR"/>
        </w:rPr>
      </w:pPr>
    </w:p>
    <w:p w:rsidR="000628A3" w:rsidRPr="00C205DB" w:rsidRDefault="000628A3" w:rsidP="000628A3">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 xml:space="preserve">NDO QUE A LICITAÇÃO REFERE-SE À </w:t>
      </w:r>
      <w:r w:rsidR="00F330C3">
        <w:rPr>
          <w:b/>
          <w:iCs/>
          <w:highlight w:val="yellow"/>
          <w:lang w:val="pt-BR"/>
        </w:rPr>
        <w:t>PRESTAÇÃO DE SERVIÇOS DE PESSOA JURÍDICA PARA MANUTENÇÃO CORRETIVA E PREVENTIVA NO SISTEMA DE ILUMINAÇÃO PUBLICA NO MUNICÍPIO DE CORAÇÃO DE JESUS</w:t>
      </w:r>
      <w:r w:rsidRPr="00C205DB">
        <w:rPr>
          <w:b/>
          <w:iCs/>
          <w:highlight w:val="yellow"/>
          <w:lang w:val="pt-BR"/>
        </w:rPr>
        <w:t>, CONFORME AUTORIZA O ART. 1º, § 3º,</w:t>
      </w:r>
      <w:r w:rsidR="00A851F0">
        <w:rPr>
          <w:b/>
          <w:iCs/>
          <w:highlight w:val="yellow"/>
          <w:lang w:val="pt-BR"/>
        </w:rPr>
        <w:t xml:space="preserve"> </w:t>
      </w:r>
      <w:r>
        <w:rPr>
          <w:b/>
          <w:iCs/>
          <w:highlight w:val="yellow"/>
          <w:lang w:val="pt-BR"/>
        </w:rPr>
        <w:t>I e IV</w:t>
      </w:r>
      <w:r w:rsidRPr="00C205DB">
        <w:rPr>
          <w:b/>
          <w:iCs/>
          <w:highlight w:val="yellow"/>
          <w:lang w:val="pt-BR"/>
        </w:rPr>
        <w:t xml:space="preserve"> DO DECRETO MUNICIPAL 20 DE 23 DE FEVEREIRO DE 2017 EM CONFORMIDADE COM O DECRETO FEDERAL N º 8538/2015</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0628A3">
        <w:rPr>
          <w:sz w:val="24"/>
          <w:lang w:val="pt-BR"/>
        </w:rPr>
        <w:t>17</w:t>
      </w:r>
      <w:r w:rsidR="0079362A">
        <w:rPr>
          <w:sz w:val="24"/>
          <w:lang w:val="pt-BR"/>
        </w:rPr>
        <w:t>/07</w:t>
      </w:r>
      <w:r w:rsidR="00DE0E8F">
        <w:rPr>
          <w:sz w:val="24"/>
          <w:lang w:val="pt-BR"/>
        </w:rPr>
        <w:t>/2017</w:t>
      </w:r>
      <w:r w:rsidR="00EE08C5" w:rsidRPr="003279BB">
        <w:rPr>
          <w:sz w:val="24"/>
          <w:lang w:val="pt-BR"/>
        </w:rPr>
        <w:t xml:space="preserve"> as </w:t>
      </w:r>
      <w:proofErr w:type="gramStart"/>
      <w:r w:rsidR="003279BB" w:rsidRPr="003279BB">
        <w:rPr>
          <w:sz w:val="24"/>
          <w:lang w:val="pt-BR"/>
        </w:rPr>
        <w:t>08:00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963CE">
      <w:pPr>
        <w:pStyle w:val="Corpodetexto"/>
        <w:spacing w:before="10"/>
        <w:rPr>
          <w:sz w:val="25"/>
          <w:lang w:val="pt-BR"/>
        </w:rPr>
      </w:pPr>
      <w:r w:rsidRPr="00E963C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82482" w:rsidRPr="0017210F" w:rsidRDefault="00B82482">
                  <w:pPr>
                    <w:spacing w:before="20"/>
                    <w:ind w:left="927"/>
                    <w:rPr>
                      <w:b/>
                      <w:sz w:val="24"/>
                      <w:lang w:val="pt-BR"/>
                    </w:rPr>
                  </w:pPr>
                  <w:r w:rsidRPr="0017210F">
                    <w:rPr>
                      <w:b/>
                      <w:sz w:val="24"/>
                      <w:u w:val="thick"/>
                      <w:lang w:val="pt-BR"/>
                    </w:rPr>
                    <w:t>AVISO ÀS EMPRESAS INTERESSADAS EM PARTICIPAR DA LICITAÇÃO</w:t>
                  </w:r>
                </w:p>
                <w:p w:rsidR="00B82482" w:rsidRPr="0017210F" w:rsidRDefault="00B82482">
                  <w:pPr>
                    <w:pStyle w:val="Corpodetexto"/>
                    <w:spacing w:before="8"/>
                    <w:rPr>
                      <w:sz w:val="22"/>
                      <w:lang w:val="pt-BR"/>
                    </w:rPr>
                  </w:pPr>
                </w:p>
                <w:p w:rsidR="00B82482" w:rsidRPr="0017210F" w:rsidRDefault="00B82482">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B82482" w:rsidRPr="0017210F" w:rsidRDefault="00B82482">
                  <w:pPr>
                    <w:pStyle w:val="Corpodetexto"/>
                    <w:spacing w:before="3"/>
                    <w:rPr>
                      <w:sz w:val="25"/>
                      <w:lang w:val="pt-BR"/>
                    </w:rPr>
                  </w:pPr>
                </w:p>
                <w:p w:rsidR="00B82482" w:rsidRPr="003279BB" w:rsidRDefault="00B8248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79362A">
        <w:rPr>
          <w:b/>
          <w:sz w:val="24"/>
          <w:lang w:val="pt-BR"/>
        </w:rPr>
        <w:t>04</w:t>
      </w:r>
      <w:r w:rsidR="000628A3">
        <w:rPr>
          <w:b/>
          <w:sz w:val="24"/>
          <w:lang w:val="pt-BR"/>
        </w:rPr>
        <w:t>4</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63CE">
      <w:pPr>
        <w:pStyle w:val="Corpodetexto"/>
        <w:spacing w:before="3"/>
        <w:rPr>
          <w:sz w:val="26"/>
          <w:lang w:val="pt-BR"/>
        </w:rPr>
      </w:pPr>
      <w:r w:rsidRPr="00E963C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0628A3">
        <w:rPr>
          <w:b/>
          <w:sz w:val="23"/>
          <w:lang w:val="pt-BR"/>
        </w:rPr>
        <w:t>075</w:t>
      </w:r>
      <w:r w:rsidR="003279BB" w:rsidRPr="003279BB">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79362A">
        <w:rPr>
          <w:b/>
          <w:sz w:val="23"/>
          <w:lang w:val="pt-BR"/>
        </w:rPr>
        <w:t>04</w:t>
      </w:r>
      <w:r w:rsidR="000628A3">
        <w:rPr>
          <w:b/>
          <w:sz w:val="23"/>
          <w:lang w:val="pt-BR"/>
        </w:rPr>
        <w:t>4</w:t>
      </w:r>
      <w:r w:rsidR="003279BB" w:rsidRPr="003279BB">
        <w:rPr>
          <w:b/>
          <w:sz w:val="23"/>
          <w:lang w:val="pt-BR"/>
        </w:rPr>
        <w:t>/2017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0628A3" w:rsidRPr="000628A3">
        <w:rPr>
          <w:b/>
          <w:sz w:val="23"/>
          <w:u w:val="single"/>
          <w:lang w:val="pt-BR"/>
        </w:rPr>
        <w:t>GLOBAL</w:t>
      </w:r>
      <w:r w:rsidRPr="003279BB">
        <w:rPr>
          <w:b/>
          <w:sz w:val="23"/>
          <w:lang w:val="pt-BR"/>
        </w:rPr>
        <w:t xml:space="preserve"> Data: </w:t>
      </w:r>
      <w:r w:rsidR="000628A3">
        <w:rPr>
          <w:b/>
          <w:sz w:val="23"/>
          <w:lang w:val="pt-BR"/>
        </w:rPr>
        <w:t>17</w:t>
      </w:r>
      <w:r w:rsidR="0079362A">
        <w:rPr>
          <w:b/>
          <w:sz w:val="23"/>
          <w:lang w:val="pt-BR"/>
        </w:rPr>
        <w:t>/07</w:t>
      </w:r>
      <w:r w:rsidR="00DE0E8F">
        <w:rPr>
          <w:b/>
          <w:sz w:val="23"/>
          <w:lang w:val="pt-BR"/>
        </w:rPr>
        <w:t>/2017</w:t>
      </w:r>
    </w:p>
    <w:p w:rsidR="00B773E6" w:rsidRPr="003279BB" w:rsidRDefault="0017210F">
      <w:pPr>
        <w:ind w:left="101" w:right="5243"/>
        <w:rPr>
          <w:b/>
          <w:sz w:val="23"/>
          <w:lang w:val="pt-BR"/>
        </w:rPr>
      </w:pPr>
      <w:r w:rsidRPr="003279BB">
        <w:rPr>
          <w:b/>
          <w:sz w:val="23"/>
          <w:lang w:val="pt-BR"/>
        </w:rPr>
        <w:t xml:space="preserve">Horário de início do credenciamento: </w:t>
      </w:r>
      <w:r w:rsidR="003279BB" w:rsidRPr="003279BB">
        <w:rPr>
          <w:b/>
          <w:sz w:val="23"/>
          <w:lang w:val="pt-BR"/>
        </w:rPr>
        <w:t>08h0</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08h0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w:t>
      </w:r>
      <w:r w:rsidR="00624A6B">
        <w:rPr>
          <w:lang w:val="pt-BR"/>
        </w:rPr>
        <w:t>global</w:t>
      </w:r>
      <w:r w:rsidRPr="0017210F">
        <w:rPr>
          <w:lang w:val="pt-BR"/>
        </w:rPr>
        <w:t>,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0628A3">
        <w:rPr>
          <w:b/>
          <w:sz w:val="23"/>
          <w:lang w:val="pt-BR"/>
        </w:rPr>
        <w:t>17</w:t>
      </w:r>
      <w:r w:rsidR="0079362A">
        <w:rPr>
          <w:b/>
          <w:sz w:val="23"/>
          <w:lang w:val="pt-BR"/>
        </w:rPr>
        <w:t xml:space="preserve"> de Julho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3279BB" w:rsidRPr="003279BB">
        <w:rPr>
          <w:b/>
          <w:sz w:val="23"/>
          <w:lang w:val="pt-BR"/>
        </w:rPr>
        <w:t>às 08h0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w:t>
      </w:r>
      <w:r w:rsidR="00987A71">
        <w:rPr>
          <w:sz w:val="24"/>
          <w:lang w:val="pt-BR"/>
        </w:rPr>
        <w:t>PARA PRESTAÇÃO DE SERVIÇOS DE PESSOA JURIDICA PARA MANUTENÇÃO CORRETIVA E PREVENTIVA NO SISTEMA DE ILUMINAÇÃO PUBLICA NO MUNICIPIO DE COR</w:t>
      </w:r>
      <w:r w:rsidR="00CD7BCC">
        <w:rPr>
          <w:sz w:val="24"/>
          <w:lang w:val="pt-BR"/>
        </w:rPr>
        <w:t>AÇÃO DE JESUS INCLUINDO A EXECUÇ</w:t>
      </w:r>
      <w:r w:rsidR="00987A71">
        <w:rPr>
          <w:sz w:val="24"/>
          <w:lang w:val="pt-BR"/>
        </w:rPr>
        <w:t>ÃO DOS SERVIÇOS E O FORNECIMENTO DE MATERIAIS NECESSARIOS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w:t>
      </w:r>
      <w:r w:rsidRPr="00B024AF">
        <w:rPr>
          <w:spacing w:val="-2"/>
          <w:sz w:val="23"/>
          <w:lang w:val="pt-BR"/>
        </w:rPr>
        <w:t xml:space="preserve"> </w:t>
      </w:r>
      <w:r w:rsidRPr="00B024AF">
        <w:rPr>
          <w:sz w:val="23"/>
          <w:lang w:val="pt-BR"/>
        </w:rPr>
        <w:t>Cujo</w:t>
      </w:r>
      <w:r w:rsidRPr="00B024AF">
        <w:rPr>
          <w:spacing w:val="-2"/>
          <w:sz w:val="23"/>
          <w:lang w:val="pt-BR"/>
        </w:rPr>
        <w:t xml:space="preserve"> </w:t>
      </w:r>
      <w:r w:rsidRPr="00B024AF">
        <w:rPr>
          <w:sz w:val="23"/>
          <w:lang w:val="pt-BR"/>
        </w:rPr>
        <w:t>objeto</w:t>
      </w:r>
      <w:r w:rsidRPr="00B024AF">
        <w:rPr>
          <w:spacing w:val="-2"/>
          <w:sz w:val="23"/>
          <w:lang w:val="pt-BR"/>
        </w:rPr>
        <w:t xml:space="preserve"> </w:t>
      </w:r>
      <w:r w:rsidRPr="00B024AF">
        <w:rPr>
          <w:sz w:val="23"/>
          <w:lang w:val="pt-BR"/>
        </w:rPr>
        <w:t>social</w:t>
      </w:r>
      <w:r w:rsidRPr="00B024AF">
        <w:rPr>
          <w:spacing w:val="-4"/>
          <w:sz w:val="23"/>
          <w:lang w:val="pt-BR"/>
        </w:rPr>
        <w:t xml:space="preserve"> </w:t>
      </w:r>
      <w:r w:rsidRPr="00B024AF">
        <w:rPr>
          <w:sz w:val="23"/>
          <w:lang w:val="pt-BR"/>
        </w:rPr>
        <w:t>não</w:t>
      </w:r>
      <w:r w:rsidRPr="00B024AF">
        <w:rPr>
          <w:spacing w:val="-2"/>
          <w:sz w:val="23"/>
          <w:lang w:val="pt-BR"/>
        </w:rPr>
        <w:t xml:space="preserve"> </w:t>
      </w:r>
      <w:r w:rsidRPr="00B024AF">
        <w:rPr>
          <w:sz w:val="23"/>
          <w:lang w:val="pt-BR"/>
        </w:rPr>
        <w:t>seja</w:t>
      </w:r>
      <w:r w:rsidRPr="00B024AF">
        <w:rPr>
          <w:spacing w:val="-2"/>
          <w:sz w:val="23"/>
          <w:lang w:val="pt-BR"/>
        </w:rPr>
        <w:t xml:space="preserve"> </w:t>
      </w:r>
      <w:r w:rsidRPr="00B024AF">
        <w:rPr>
          <w:sz w:val="23"/>
          <w:lang w:val="pt-BR"/>
        </w:rPr>
        <w:t>compatível</w:t>
      </w:r>
      <w:r w:rsidRPr="00B024AF">
        <w:rPr>
          <w:spacing w:val="-2"/>
          <w:sz w:val="23"/>
          <w:lang w:val="pt-BR"/>
        </w:rPr>
        <w:t xml:space="preserve"> </w:t>
      </w:r>
      <w:r w:rsidRPr="00B024AF">
        <w:rPr>
          <w:sz w:val="23"/>
          <w:lang w:val="pt-BR"/>
        </w:rPr>
        <w:t>com</w:t>
      </w:r>
      <w:r w:rsidRPr="00B024AF">
        <w:rPr>
          <w:spacing w:val="-2"/>
          <w:sz w:val="23"/>
          <w:lang w:val="pt-BR"/>
        </w:rPr>
        <w:t xml:space="preserve"> </w:t>
      </w:r>
      <w:r w:rsidRPr="00B024AF">
        <w:rPr>
          <w:sz w:val="23"/>
          <w:lang w:val="pt-BR"/>
        </w:rPr>
        <w:t>o</w:t>
      </w:r>
      <w:r w:rsidRPr="00B024AF">
        <w:rPr>
          <w:spacing w:val="-5"/>
          <w:sz w:val="23"/>
          <w:lang w:val="pt-BR"/>
        </w:rPr>
        <w:t xml:space="preserve"> </w:t>
      </w:r>
      <w:r w:rsidRPr="00B024AF">
        <w:rPr>
          <w:sz w:val="23"/>
          <w:lang w:val="pt-BR"/>
        </w:rPr>
        <w:t>objeto</w:t>
      </w:r>
      <w:r w:rsidRPr="00B024AF">
        <w:rPr>
          <w:spacing w:val="-5"/>
          <w:sz w:val="23"/>
          <w:lang w:val="pt-BR"/>
        </w:rPr>
        <w:t xml:space="preserve"> </w:t>
      </w:r>
      <w:r w:rsidRPr="00B024AF">
        <w:rPr>
          <w:sz w:val="23"/>
          <w:lang w:val="pt-BR"/>
        </w:rPr>
        <w:t>desta</w:t>
      </w:r>
      <w:r w:rsidRPr="00B024AF">
        <w:rPr>
          <w:spacing w:val="-27"/>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 xml:space="preserve">5.3. Os documentos </w:t>
      </w:r>
      <w:proofErr w:type="gramStart"/>
      <w:r w:rsidRPr="0017210F">
        <w:rPr>
          <w:lang w:val="pt-BR"/>
        </w:rPr>
        <w:t>referidos nas alíneas “a” e “b” do subitem</w:t>
      </w:r>
      <w:proofErr w:type="gramEnd"/>
      <w:r w:rsidRPr="0017210F">
        <w:rPr>
          <w:lang w:val="pt-BR"/>
        </w:rPr>
        <w:t xml:space="preserve">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79362A">
        <w:rPr>
          <w:lang w:val="pt-BR"/>
        </w:rPr>
        <w:t>04</w:t>
      </w:r>
      <w:r w:rsidR="000628A3">
        <w:rPr>
          <w:lang w:val="pt-BR"/>
        </w:rPr>
        <w:t>4</w:t>
      </w:r>
      <w:r w:rsidR="00DE0E8F">
        <w:rPr>
          <w:lang w:val="pt-BR"/>
        </w:rPr>
        <w:t>/2017</w:t>
      </w:r>
      <w:r w:rsidR="00EE08C5" w:rsidRPr="003279BB">
        <w:rPr>
          <w:lang w:val="pt-BR"/>
        </w:rPr>
        <w:t xml:space="preserve"> PROCESSO N° </w:t>
      </w:r>
      <w:r w:rsidR="000628A3">
        <w:rPr>
          <w:lang w:val="pt-BR"/>
        </w:rPr>
        <w:t>075</w:t>
      </w:r>
      <w:r w:rsidR="00DE0E8F">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79362A">
        <w:rPr>
          <w:b/>
          <w:sz w:val="23"/>
          <w:lang w:val="pt-BR"/>
        </w:rPr>
        <w:t>04</w:t>
      </w:r>
      <w:r w:rsidR="000628A3">
        <w:rPr>
          <w:b/>
          <w:sz w:val="23"/>
          <w:lang w:val="pt-BR"/>
        </w:rPr>
        <w:t>4</w:t>
      </w:r>
      <w:r w:rsidR="00DE0E8F">
        <w:rPr>
          <w:b/>
          <w:sz w:val="23"/>
          <w:lang w:val="pt-BR"/>
        </w:rPr>
        <w:t>/2017</w:t>
      </w:r>
      <w:r w:rsidR="00EE08C5" w:rsidRPr="003279BB">
        <w:rPr>
          <w:b/>
          <w:sz w:val="23"/>
          <w:lang w:val="pt-BR"/>
        </w:rPr>
        <w:t xml:space="preserve"> PROCESSO N° </w:t>
      </w:r>
      <w:r w:rsidR="000628A3">
        <w:rPr>
          <w:b/>
          <w:sz w:val="23"/>
          <w:lang w:val="pt-BR"/>
        </w:rPr>
        <w:t>075</w:t>
      </w:r>
      <w:r w:rsidR="00DE0E8F">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B024AF" w:rsidP="0017210F">
      <w:pPr>
        <w:tabs>
          <w:tab w:val="left" w:pos="793"/>
        </w:tabs>
        <w:spacing w:before="2" w:line="264" w:lineRule="exact"/>
        <w:rPr>
          <w:sz w:val="23"/>
          <w:lang w:val="pt-BR"/>
        </w:rPr>
      </w:pPr>
      <w:r>
        <w:rPr>
          <w:sz w:val="23"/>
          <w:lang w:val="pt-BR"/>
        </w:rPr>
        <w:t xml:space="preserve"> </w:t>
      </w:r>
      <w:r w:rsidR="0017210F">
        <w:rPr>
          <w:sz w:val="23"/>
          <w:lang w:val="pt-BR"/>
        </w:rPr>
        <w:t xml:space="preserve"> 7.4.1.2</w:t>
      </w:r>
      <w:r w:rsidR="0017210F" w:rsidRPr="0017210F">
        <w:rPr>
          <w:sz w:val="23"/>
          <w:lang w:val="pt-BR"/>
        </w:rPr>
        <w:t>- preço unitário e preço total dos itens, expressos em</w:t>
      </w:r>
      <w:r w:rsidR="0017210F" w:rsidRPr="0017210F">
        <w:rPr>
          <w:spacing w:val="-39"/>
          <w:sz w:val="23"/>
          <w:lang w:val="pt-BR"/>
        </w:rPr>
        <w:t xml:space="preserve"> </w:t>
      </w:r>
      <w:r w:rsidR="0017210F"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Heading3"/>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w:t>
      </w:r>
      <w:r w:rsidR="0017210F" w:rsidRPr="0017210F">
        <w:rPr>
          <w:sz w:val="23"/>
          <w:u w:val="single"/>
          <w:lang w:val="pt-BR"/>
        </w:rPr>
        <w:lastRenderedPageBreak/>
        <w:t>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B024AF" w:rsidP="005409C6">
      <w:pPr>
        <w:pStyle w:val="Heading3"/>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624A6B">
        <w:rPr>
          <w:b/>
          <w:sz w:val="23"/>
          <w:lang w:val="pt-BR"/>
        </w:rPr>
        <w:t>global</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624A6B">
        <w:rPr>
          <w:i/>
          <w:sz w:val="23"/>
          <w:lang w:val="pt-BR"/>
        </w:rPr>
        <w:t>preço global</w:t>
      </w:r>
      <w:r w:rsidR="0017210F" w:rsidRPr="0017210F">
        <w:rPr>
          <w:i/>
          <w:sz w:val="23"/>
          <w:lang w:val="pt-BR"/>
        </w:rPr>
        <w:t xml:space="preserve">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B024AF" w:rsidRDefault="00B024AF" w:rsidP="00B024AF">
      <w:pPr>
        <w:tabs>
          <w:tab w:val="left" w:pos="563"/>
        </w:tabs>
        <w:spacing w:line="260" w:lineRule="exact"/>
        <w:rPr>
          <w:sz w:val="23"/>
          <w:lang w:val="pt-BR"/>
        </w:rPr>
      </w:pPr>
      <w:r>
        <w:rPr>
          <w:sz w:val="23"/>
          <w:lang w:val="pt-BR"/>
        </w:rPr>
        <w:t xml:space="preserve">  </w:t>
      </w:r>
      <w:r w:rsidR="005409C6" w:rsidRPr="00B024AF">
        <w:rPr>
          <w:sz w:val="23"/>
          <w:lang w:val="pt-BR"/>
        </w:rPr>
        <w:t>10.1</w:t>
      </w:r>
      <w:r w:rsidR="0017210F" w:rsidRPr="00B024AF">
        <w:rPr>
          <w:sz w:val="23"/>
          <w:lang w:val="pt-BR"/>
        </w:rPr>
        <w:t>-</w:t>
      </w:r>
      <w:r w:rsidR="0017210F" w:rsidRPr="00B024AF">
        <w:rPr>
          <w:b/>
          <w:sz w:val="23"/>
          <w:lang w:val="pt-BR"/>
        </w:rPr>
        <w:t xml:space="preserve"> </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17210F" w:rsidRPr="00B024AF">
        <w:rPr>
          <w:spacing w:val="-35"/>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Heading3"/>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Heading3"/>
        <w:spacing w:line="263" w:lineRule="exact"/>
        <w:rPr>
          <w:b w:val="0"/>
          <w:sz w:val="24"/>
          <w:szCs w:val="24"/>
          <w:lang w:val="pt-BR"/>
        </w:rPr>
      </w:pPr>
      <w:r>
        <w:rPr>
          <w:b w:val="0"/>
          <w:lang w:val="pt-BR"/>
        </w:rPr>
        <w:t xml:space="preserve">10.5.1 - </w:t>
      </w:r>
      <w:r w:rsidRPr="007265B8">
        <w:rPr>
          <w:sz w:val="24"/>
          <w:szCs w:val="24"/>
          <w:lang w:val="pt-BR"/>
        </w:rPr>
        <w:t>Atestado (s) de Capacidade Técnica-Operacional</w:t>
      </w:r>
      <w:r w:rsidRPr="007265B8">
        <w:rPr>
          <w:b w:val="0"/>
          <w:sz w:val="24"/>
          <w:szCs w:val="24"/>
          <w:lang w:val="pt-BR"/>
        </w:rPr>
        <w:t>. Pelo menos 01 (um) atestado fornecido por pessoas jurídicas de direito público ou privado que comprove que a licitante já Prestou ou está Prestando os serviços, de maneira satisfatória e a contento ou vulto similar com</w:t>
      </w:r>
      <w:r>
        <w:rPr>
          <w:b w:val="0"/>
          <w:sz w:val="24"/>
          <w:szCs w:val="24"/>
          <w:lang w:val="pt-BR"/>
        </w:rPr>
        <w:t xml:space="preserve"> o objeto da presente licitação, </w:t>
      </w:r>
      <w:r w:rsidRPr="007265B8">
        <w:rPr>
          <w:sz w:val="24"/>
          <w:szCs w:val="24"/>
          <w:lang w:val="pt-BR"/>
        </w:rPr>
        <w:t>reconhecido firma</w:t>
      </w:r>
      <w:r w:rsidR="005F5E1E">
        <w:rPr>
          <w:sz w:val="24"/>
          <w:szCs w:val="24"/>
          <w:lang w:val="pt-BR"/>
        </w:rPr>
        <w:t>.</w:t>
      </w:r>
    </w:p>
    <w:p w:rsidR="007265B8" w:rsidRDefault="007265B8" w:rsidP="007265B8">
      <w:pPr>
        <w:pStyle w:val="Heading3"/>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Heading3"/>
        <w:spacing w:line="263" w:lineRule="exact"/>
        <w:rPr>
          <w:b w:val="0"/>
          <w:sz w:val="24"/>
          <w:szCs w:val="24"/>
          <w:lang w:val="pt-BR"/>
        </w:rPr>
      </w:pPr>
      <w:r>
        <w:rPr>
          <w:b w:val="0"/>
          <w:sz w:val="24"/>
          <w:szCs w:val="24"/>
          <w:lang w:val="pt-BR"/>
        </w:rPr>
        <w:t xml:space="preserve">10.5.3 - No mínimo um Responsável técnico (Engenheiro elétrico) 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8719CA">
        <w:rPr>
          <w:b w:val="0"/>
          <w:sz w:val="24"/>
          <w:szCs w:val="24"/>
          <w:lang w:val="pt-BR"/>
        </w:rPr>
        <w:t>,</w:t>
      </w:r>
      <w:r w:rsidR="000628A3">
        <w:rPr>
          <w:b w:val="0"/>
          <w:sz w:val="24"/>
          <w:szCs w:val="24"/>
          <w:lang w:val="pt-BR"/>
        </w:rPr>
        <w:t xml:space="preserve"> 15 (quinze</w:t>
      </w:r>
      <w:r>
        <w:rPr>
          <w:b w:val="0"/>
          <w:sz w:val="24"/>
          <w:szCs w:val="24"/>
          <w:lang w:val="pt-BR"/>
        </w:rPr>
        <w:t>) Dias</w:t>
      </w:r>
      <w:r w:rsidR="008719CA">
        <w:rPr>
          <w:b w:val="0"/>
          <w:sz w:val="24"/>
          <w:szCs w:val="24"/>
          <w:lang w:val="pt-BR"/>
        </w:rPr>
        <w:t>.</w:t>
      </w:r>
    </w:p>
    <w:p w:rsidR="007265B8" w:rsidRPr="007265B8" w:rsidRDefault="007265B8" w:rsidP="007265B8">
      <w:pPr>
        <w:pStyle w:val="Heading3"/>
        <w:spacing w:line="263" w:lineRule="exact"/>
        <w:rPr>
          <w:b w:val="0"/>
          <w:lang w:val="pt-BR"/>
        </w:rPr>
      </w:pPr>
    </w:p>
    <w:p w:rsidR="00B773E6" w:rsidRPr="005409C6" w:rsidRDefault="005409C6" w:rsidP="005409C6">
      <w:pPr>
        <w:pStyle w:val="Heading3"/>
        <w:tabs>
          <w:tab w:val="left" w:pos="584"/>
        </w:tabs>
        <w:rPr>
          <w:lang w:val="pt-BR"/>
        </w:rPr>
      </w:pPr>
      <w:r w:rsidRPr="005409C6">
        <w:rPr>
          <w:lang w:val="pt-BR"/>
        </w:rPr>
        <w:t>10.</w:t>
      </w:r>
      <w:r w:rsidR="008719C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17210F" w:rsidP="00B024AF">
      <w:pPr>
        <w:pStyle w:val="PargrafodaLista"/>
        <w:numPr>
          <w:ilvl w:val="0"/>
          <w:numId w:val="19"/>
        </w:numPr>
        <w:tabs>
          <w:tab w:val="left" w:pos="426"/>
        </w:tabs>
        <w:spacing w:before="2" w:line="264" w:lineRule="exact"/>
        <w:ind w:left="142" w:firstLine="0"/>
        <w:rPr>
          <w:sz w:val="23"/>
          <w:lang w:val="pt-BR"/>
        </w:rPr>
      </w:pPr>
      <w:proofErr w:type="gramStart"/>
      <w:r w:rsidRPr="008719CA">
        <w:rPr>
          <w:sz w:val="23"/>
          <w:lang w:val="pt-BR"/>
        </w:rPr>
        <w:t>substituição</w:t>
      </w:r>
      <w:proofErr w:type="gramEnd"/>
      <w:r w:rsidRPr="008719CA">
        <w:rPr>
          <w:sz w:val="23"/>
          <w:lang w:val="pt-BR"/>
        </w:rPr>
        <w:t xml:space="preserve"> e apresentação de documentos,</w:t>
      </w:r>
      <w:r w:rsidRPr="008719CA">
        <w:rPr>
          <w:spacing w:val="-18"/>
          <w:sz w:val="23"/>
          <w:lang w:val="pt-BR"/>
        </w:rPr>
        <w:t xml:space="preserve"> </w:t>
      </w:r>
      <w:r w:rsidRPr="008719CA">
        <w:rPr>
          <w:sz w:val="23"/>
          <w:lang w:val="pt-BR"/>
        </w:rPr>
        <w:t>ou</w:t>
      </w:r>
    </w:p>
    <w:p w:rsidR="00B773E6" w:rsidRPr="0017210F" w:rsidRDefault="0017210F" w:rsidP="00B024AF">
      <w:pPr>
        <w:pStyle w:val="PargrafodaLista"/>
        <w:numPr>
          <w:ilvl w:val="0"/>
          <w:numId w:val="19"/>
        </w:numPr>
        <w:tabs>
          <w:tab w:val="left" w:pos="426"/>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lastRenderedPageBreak/>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17210F" w:rsidRPr="006D492E">
        <w:rPr>
          <w:spacing w:val="-38"/>
          <w:sz w:val="23"/>
          <w:lang w:val="pt-BR"/>
        </w:rPr>
        <w:t xml:space="preserve"> </w:t>
      </w:r>
      <w:r w:rsidR="0017210F" w:rsidRPr="006D492E">
        <w:rPr>
          <w:sz w:val="23"/>
          <w:lang w:val="pt-BR"/>
        </w:rPr>
        <w:t>do</w:t>
      </w:r>
      <w:r w:rsidR="005056BE">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w:t>
      </w:r>
      <w:proofErr w:type="gramStart"/>
      <w:r w:rsidR="0017210F" w:rsidRPr="006D492E">
        <w:rPr>
          <w:sz w:val="23"/>
          <w:lang w:val="pt-BR"/>
        </w:rPr>
        <w:t>a</w:t>
      </w:r>
      <w:proofErr w:type="gramEnd"/>
      <w:r w:rsidR="0017210F" w:rsidRPr="006D492E">
        <w:rPr>
          <w:sz w:val="23"/>
          <w:lang w:val="pt-BR"/>
        </w:rPr>
        <w:t xml:space="preserve"> </w:t>
      </w:r>
      <w:r w:rsidR="0017210F" w:rsidRPr="006D492E">
        <w:rPr>
          <w:b/>
          <w:sz w:val="23"/>
          <w:lang w:val="pt-BR"/>
        </w:rPr>
        <w:t>matriz</w:t>
      </w:r>
      <w:r w:rsidR="0017210F" w:rsidRPr="006D492E">
        <w:rPr>
          <w:sz w:val="23"/>
          <w:lang w:val="pt-BR"/>
        </w:rPr>
        <w:t>, todos os documentos deverão estar em nome da</w:t>
      </w:r>
      <w:r w:rsidR="0017210F" w:rsidRPr="006D492E">
        <w:rPr>
          <w:spacing w:val="-25"/>
          <w:sz w:val="23"/>
          <w:lang w:val="pt-BR"/>
        </w:rPr>
        <w:t xml:space="preserve"> </w:t>
      </w:r>
      <w:r w:rsidR="0017210F" w:rsidRPr="006D492E">
        <w:rPr>
          <w:b/>
          <w:sz w:val="23"/>
          <w:lang w:val="pt-BR"/>
        </w:rPr>
        <w:t>matriz</w:t>
      </w:r>
      <w:r w:rsidR="0017210F" w:rsidRPr="006D492E">
        <w:rPr>
          <w:sz w:val="23"/>
          <w:lang w:val="pt-BR"/>
        </w:rPr>
        <w:t>;</w:t>
      </w:r>
      <w:r w:rsidR="00E03C7C" w:rsidRPr="006D492E">
        <w:rPr>
          <w:sz w:val="23"/>
          <w:lang w:val="pt-BR"/>
        </w:rPr>
        <w:t xml:space="preserve"> </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 xml:space="preserve">Decididos os recursos por ventura interpostos, e constatada a regularidade dos atos procedimentais, a </w:t>
      </w:r>
      <w:r w:rsidR="0017210F" w:rsidRPr="0017210F">
        <w:rPr>
          <w:sz w:val="23"/>
          <w:lang w:val="pt-BR"/>
        </w:rPr>
        <w:lastRenderedPageBreak/>
        <w:t>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A3164E">
        <w:rPr>
          <w:sz w:val="23"/>
          <w:lang w:val="pt-BR"/>
        </w:rPr>
        <w:t>- A ARP terá validade de 06</w:t>
      </w:r>
      <w:r w:rsidR="00256AD2">
        <w:rPr>
          <w:sz w:val="23"/>
          <w:lang w:val="pt-BR"/>
        </w:rPr>
        <w:t xml:space="preserve"> (</w:t>
      </w:r>
      <w:r w:rsidR="00A3164E">
        <w:rPr>
          <w:sz w:val="23"/>
          <w:lang w:val="pt-BR"/>
        </w:rPr>
        <w:t>seis</w:t>
      </w:r>
      <w:r w:rsidR="0017210F" w:rsidRPr="0017210F">
        <w:rPr>
          <w:sz w:val="23"/>
          <w:lang w:val="pt-BR"/>
        </w:rPr>
        <w:t>) meses, contados da data de sua as</w:t>
      </w:r>
      <w:r w:rsidR="00A3164E">
        <w:rPr>
          <w:sz w:val="23"/>
          <w:lang w:val="pt-BR"/>
        </w:rPr>
        <w:t>sinatura, podendo ser prorrogada</w:t>
      </w:r>
      <w:r w:rsidR="0017210F" w:rsidRPr="0017210F">
        <w:rPr>
          <w:sz w:val="23"/>
          <w:lang w:val="pt-BR"/>
        </w:rPr>
        <w:t>,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xml:space="preserve">- A critério do Município de Coração de Jesus, obedecida a ordem de classificação, os fornecedores, cujo(s) preço(s) tenha(m) sido registrado(s) na ARP, </w:t>
      </w:r>
      <w:proofErr w:type="gramStart"/>
      <w:r w:rsidR="0017210F" w:rsidRPr="00A3164E">
        <w:rPr>
          <w:sz w:val="24"/>
          <w:lang w:val="pt-BR"/>
        </w:rPr>
        <w:t>será(</w:t>
      </w:r>
      <w:proofErr w:type="gramEnd"/>
      <w:r w:rsidR="0017210F" w:rsidRPr="00A3164E">
        <w:rPr>
          <w:sz w:val="24"/>
          <w:lang w:val="pt-BR"/>
        </w:rPr>
        <w:t>ão) convocado(s) pela Secretaria de Administração, mediante Ordem de Fornecimento, para disponibilizar o objeto na forma e prazos previstos, estando as obrigações assumidas vinculadas à proposta, ao Edital e a</w:t>
      </w:r>
      <w:r w:rsidR="0017210F" w:rsidRPr="00A3164E">
        <w:rPr>
          <w:spacing w:val="-29"/>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w:t>
      </w:r>
      <w:r w:rsidR="0017210F" w:rsidRPr="0017210F">
        <w:rPr>
          <w:sz w:val="23"/>
          <w:lang w:val="pt-BR"/>
        </w:rPr>
        <w:lastRenderedPageBreak/>
        <w:t>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pPr>
        <w:pStyle w:val="Corpodetexto"/>
        <w:ind w:left="122" w:right="118"/>
        <w:jc w:val="both"/>
        <w:rPr>
          <w:lang w:val="pt-BR"/>
        </w:rPr>
      </w:pPr>
    </w:p>
    <w:p w:rsidR="002D7737" w:rsidRDefault="002D7737">
      <w:pPr>
        <w:pStyle w:val="Corpodetexto"/>
        <w:ind w:left="122" w:right="118"/>
        <w:jc w:val="both"/>
        <w:rPr>
          <w:b/>
          <w:lang w:val="pt-BR"/>
        </w:rPr>
      </w:pPr>
      <w:r w:rsidRPr="002D7737">
        <w:rPr>
          <w:b/>
          <w:lang w:val="pt-BR"/>
        </w:rPr>
        <w:t xml:space="preserve">18 – DA ADESÃO AO REGISTRO DE PREÇO </w:t>
      </w:r>
    </w:p>
    <w:p w:rsidR="00CD7BCC" w:rsidRDefault="00CD7BCC">
      <w:pPr>
        <w:pStyle w:val="Corpodetexto"/>
        <w:ind w:left="122" w:right="118"/>
        <w:jc w:val="both"/>
        <w:rPr>
          <w:lang w:val="pt-BR"/>
        </w:rPr>
      </w:pPr>
      <w:r w:rsidRPr="00CD7BCC">
        <w:rPr>
          <w:lang w:val="pt-BR"/>
        </w:rPr>
        <w:t xml:space="preserve">18.1 </w:t>
      </w:r>
      <w:r w:rsidR="00683EE5">
        <w:rPr>
          <w:lang w:val="pt-BR"/>
        </w:rPr>
        <w:t>–</w:t>
      </w:r>
      <w:r w:rsidRPr="00CD7BCC">
        <w:rPr>
          <w:lang w:val="pt-BR"/>
        </w:rPr>
        <w:t xml:space="preserve"> </w:t>
      </w:r>
      <w:r w:rsidR="00683EE5">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683EE5" w:rsidRDefault="00683EE5">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683EE5" w:rsidRPr="00CD7BCC" w:rsidRDefault="00683EE5">
      <w:pPr>
        <w:pStyle w:val="Corpodetexto"/>
        <w:ind w:left="122" w:right="118"/>
        <w:jc w:val="both"/>
        <w:rPr>
          <w:lang w:val="pt-BR"/>
        </w:rPr>
      </w:pPr>
      <w:r>
        <w:rPr>
          <w:lang w:val="pt-BR"/>
        </w:rPr>
        <w:t>18.3 – Demais normas referente</w:t>
      </w:r>
      <w:r w:rsidR="007337B5">
        <w:rPr>
          <w:lang w:val="pt-BR"/>
        </w:rPr>
        <w:t>s</w:t>
      </w:r>
      <w:r>
        <w:rPr>
          <w:lang w:val="pt-BR"/>
        </w:rPr>
        <w:t xml:space="preserve"> á adesão ao respectivo registro de preço inserem-se no artigo 22 do decreto federal N° 7.892/2013.</w:t>
      </w:r>
    </w:p>
    <w:p w:rsidR="00B773E6" w:rsidRPr="0017210F" w:rsidRDefault="00B773E6">
      <w:pPr>
        <w:pStyle w:val="Corpodetexto"/>
        <w:spacing w:before="3"/>
        <w:rPr>
          <w:lang w:val="pt-BR"/>
        </w:rPr>
      </w:pPr>
    </w:p>
    <w:p w:rsidR="00B773E6" w:rsidRPr="002B1EE0" w:rsidRDefault="002D7737" w:rsidP="002B1EE0">
      <w:pPr>
        <w:pStyle w:val="Heading3"/>
        <w:tabs>
          <w:tab w:val="left" w:pos="411"/>
        </w:tabs>
        <w:spacing w:before="1"/>
        <w:rPr>
          <w:lang w:val="pt-BR"/>
        </w:rPr>
      </w:pPr>
      <w:r>
        <w:rPr>
          <w:lang w:val="pt-BR"/>
        </w:rPr>
        <w:t xml:space="preserve"> 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lastRenderedPageBreak/>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D7737">
        <w:rPr>
          <w:sz w:val="23"/>
          <w:lang w:val="pt-BR"/>
        </w:rPr>
        <w:t>19</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627AA1">
        <w:rPr>
          <w:lang w:val="pt-BR"/>
        </w:rPr>
        <w:t>28</w:t>
      </w:r>
      <w:r w:rsidR="005056BE">
        <w:rPr>
          <w:lang w:val="pt-BR"/>
        </w:rPr>
        <w:t xml:space="preserve"> de Junho</w:t>
      </w:r>
      <w:r w:rsidR="00DE0E8F">
        <w:rPr>
          <w:lang w:val="pt-BR"/>
        </w:rPr>
        <w:t xml:space="preserve"> de 2017</w:t>
      </w:r>
    </w:p>
    <w:p w:rsidR="000A7D8B" w:rsidRDefault="000A7D8B">
      <w:pPr>
        <w:pStyle w:val="Corpodetexto"/>
        <w:spacing w:before="1"/>
        <w:rPr>
          <w:sz w:val="25"/>
          <w:lang w:val="pt-BR"/>
        </w:rPr>
      </w:pPr>
    </w:p>
    <w:p w:rsidR="000A7D8B" w:rsidRDefault="000A7D8B">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A3164E"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PROCESSO LICITATÓRIO N° 75</w:t>
      </w:r>
      <w:r w:rsidR="000A7D8B" w:rsidRPr="00580261">
        <w:rPr>
          <w:b/>
          <w:bCs/>
          <w:color w:val="000000"/>
          <w:sz w:val="24"/>
          <w:szCs w:val="24"/>
          <w:lang w:val="pt-BR"/>
        </w:rPr>
        <w:t>/2017</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5056BE">
        <w:rPr>
          <w:b/>
          <w:bCs/>
          <w:color w:val="000000"/>
          <w:sz w:val="24"/>
          <w:szCs w:val="24"/>
          <w:lang w:val="pt-BR"/>
        </w:rPr>
        <w:t xml:space="preserve"> PARA REGISTRO DE PREÇO N° 04</w:t>
      </w:r>
      <w:r w:rsidR="00A3164E">
        <w:rPr>
          <w:b/>
          <w:bCs/>
          <w:color w:val="000000"/>
          <w:sz w:val="24"/>
          <w:szCs w:val="24"/>
          <w:lang w:val="pt-BR"/>
        </w:rPr>
        <w:t>4</w:t>
      </w:r>
      <w:r w:rsidRPr="00580261">
        <w:rPr>
          <w:b/>
          <w:bCs/>
          <w:color w:val="000000"/>
          <w:sz w:val="24"/>
          <w:szCs w:val="24"/>
          <w:lang w:val="pt-BR"/>
        </w:rPr>
        <w:t>/2017</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luminárias, porta-lâmpadas (soquetes), ignitores,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0A7D8B" w:rsidRPr="00580261" w:rsidRDefault="000A7D8B" w:rsidP="000A7D8B">
      <w:pPr>
        <w:autoSpaceDE w:val="0"/>
        <w:autoSpaceDN w:val="0"/>
        <w:adjustRightInd w:val="0"/>
        <w:ind w:left="-142" w:right="207"/>
        <w:jc w:val="both"/>
        <w:rPr>
          <w:b/>
          <w:sz w:val="24"/>
          <w:szCs w:val="24"/>
          <w:lang w:val="pt-BR"/>
        </w:rPr>
      </w:pPr>
      <w:r w:rsidRPr="00580261">
        <w:rPr>
          <w:b/>
          <w:bCs/>
          <w:sz w:val="24"/>
          <w:szCs w:val="24"/>
          <w:lang w:val="pt-BR"/>
        </w:rPr>
        <w:t xml:space="preserve">2.1 A </w:t>
      </w:r>
      <w:r w:rsidRPr="00580261">
        <w:rPr>
          <w:b/>
          <w:sz w:val="24"/>
          <w:szCs w:val="24"/>
          <w:lang w:val="pt-BR"/>
        </w:rPr>
        <w:t>CONTRATAÇÃO DE PESSOA JURIDICA ESPECIALIZADA PARA REALIZAÇÃO DE MANUTENÇÃO PREVENTIVA E CORRETIVA DO SISTEMA DE ILUMINAÇÃO PUBLICA DO MUNICIPIO DE CORAÇÃO DE JESUS/MG, INCLUINDO A EXECUÇÃO DOS SERVIÇOS E FORNECIEMNTO DE MATERIAIS NECESSARIOS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w:t>
      </w:r>
      <w:proofErr w:type="gramStart"/>
      <w:r w:rsidRPr="00580261">
        <w:rPr>
          <w:sz w:val="24"/>
          <w:szCs w:val="24"/>
          <w:lang w:val="pt-BR"/>
        </w:rPr>
        <w:t xml:space="preserve">  </w:t>
      </w:r>
      <w:proofErr w:type="gramEnd"/>
      <w:r w:rsidRPr="00580261">
        <w:rPr>
          <w:sz w:val="24"/>
          <w:szCs w:val="24"/>
          <w:lang w:val="pt-BR"/>
        </w:rPr>
        <w:t xml:space="preserve">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Pr="00580261" w:rsidRDefault="000A7D8B" w:rsidP="000A7D8B">
      <w:pPr>
        <w:ind w:left="-142" w:right="207"/>
        <w:jc w:val="both"/>
        <w:rPr>
          <w:sz w:val="24"/>
          <w:szCs w:val="24"/>
          <w:lang w:val="pt-BR"/>
        </w:rPr>
      </w:pPr>
    </w:p>
    <w:p w:rsidR="000A7D8B" w:rsidRPr="00580261"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4 – VALOR ESTIMADO</w:t>
      </w:r>
      <w:r w:rsidRPr="00580261">
        <w:rPr>
          <w:color w:val="000000"/>
          <w:sz w:val="24"/>
          <w:szCs w:val="24"/>
          <w:lang w:val="pt-BR"/>
        </w:rPr>
        <w:t>:</w:t>
      </w:r>
    </w:p>
    <w:p w:rsidR="000A7D8B" w:rsidRDefault="000A7D8B" w:rsidP="000A7D8B">
      <w:pPr>
        <w:autoSpaceDE w:val="0"/>
        <w:autoSpaceDN w:val="0"/>
        <w:adjustRightInd w:val="0"/>
        <w:ind w:left="-142" w:right="207"/>
        <w:jc w:val="both"/>
        <w:rPr>
          <w:sz w:val="24"/>
          <w:szCs w:val="24"/>
          <w:lang w:val="pt-BR"/>
        </w:rPr>
      </w:pPr>
      <w:r>
        <w:rPr>
          <w:sz w:val="24"/>
          <w:szCs w:val="24"/>
          <w:lang w:val="pt-BR"/>
        </w:rPr>
        <w:t>O VALOR UNITARIO</w:t>
      </w:r>
      <w:r w:rsidRPr="00580261">
        <w:rPr>
          <w:sz w:val="24"/>
          <w:szCs w:val="24"/>
          <w:lang w:val="pt-BR"/>
        </w:rPr>
        <w:t xml:space="preserve"> ESTIMADO se encontra na tabela abaixo: </w:t>
      </w:r>
    </w:p>
    <w:p w:rsidR="00A548CA" w:rsidRDefault="00A548CA"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p>
    <w:p w:rsidR="005D1344" w:rsidRPr="00580261" w:rsidRDefault="005D1344" w:rsidP="005D1344">
      <w:pPr>
        <w:autoSpaceDE w:val="0"/>
        <w:autoSpaceDN w:val="0"/>
        <w:adjustRightInd w:val="0"/>
        <w:ind w:left="-142" w:right="207"/>
        <w:jc w:val="both"/>
        <w:rPr>
          <w:b/>
          <w:bCs/>
          <w:sz w:val="24"/>
          <w:szCs w:val="24"/>
          <w:lang w:val="pt-BR"/>
        </w:rPr>
      </w:pPr>
    </w:p>
    <w:tbl>
      <w:tblPr>
        <w:tblW w:w="11084"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
        <w:gridCol w:w="649"/>
        <w:gridCol w:w="909"/>
        <w:gridCol w:w="3895"/>
        <w:gridCol w:w="1205"/>
        <w:gridCol w:w="1418"/>
        <w:gridCol w:w="2098"/>
      </w:tblGrid>
      <w:tr w:rsidR="005D1344" w:rsidRPr="00580261" w:rsidTr="00A3164E">
        <w:trPr>
          <w:trHeight w:val="480"/>
        </w:trPr>
        <w:tc>
          <w:tcPr>
            <w:tcW w:w="910" w:type="dxa"/>
            <w:vAlign w:val="center"/>
          </w:tcPr>
          <w:p w:rsidR="005D1344" w:rsidRPr="00580261" w:rsidRDefault="005D1344" w:rsidP="007C3314">
            <w:pPr>
              <w:tabs>
                <w:tab w:val="left" w:pos="864"/>
              </w:tabs>
              <w:ind w:left="-142" w:right="6"/>
              <w:jc w:val="center"/>
              <w:rPr>
                <w:sz w:val="24"/>
                <w:szCs w:val="24"/>
              </w:rPr>
            </w:pPr>
            <w:r w:rsidRPr="00580261">
              <w:rPr>
                <w:b/>
                <w:bCs/>
                <w:sz w:val="24"/>
                <w:szCs w:val="24"/>
              </w:rPr>
              <w:lastRenderedPageBreak/>
              <w:t>ITEM</w:t>
            </w:r>
          </w:p>
        </w:tc>
        <w:tc>
          <w:tcPr>
            <w:tcW w:w="649" w:type="dxa"/>
            <w:vAlign w:val="center"/>
          </w:tcPr>
          <w:p w:rsidR="005D1344" w:rsidRPr="00580261" w:rsidRDefault="005D1344" w:rsidP="007C3314">
            <w:pPr>
              <w:ind w:left="-142" w:right="-86"/>
              <w:jc w:val="center"/>
              <w:rPr>
                <w:sz w:val="24"/>
                <w:szCs w:val="24"/>
              </w:rPr>
            </w:pPr>
            <w:r w:rsidRPr="00580261">
              <w:rPr>
                <w:b/>
                <w:bCs/>
                <w:sz w:val="24"/>
                <w:szCs w:val="24"/>
              </w:rPr>
              <w:t>QTD</w:t>
            </w:r>
          </w:p>
        </w:tc>
        <w:tc>
          <w:tcPr>
            <w:tcW w:w="909" w:type="dxa"/>
            <w:vAlign w:val="center"/>
          </w:tcPr>
          <w:p w:rsidR="005D1344" w:rsidRPr="00580261" w:rsidRDefault="005D1344" w:rsidP="007C3314">
            <w:pPr>
              <w:ind w:left="-142" w:right="-36"/>
              <w:jc w:val="center"/>
              <w:rPr>
                <w:sz w:val="24"/>
                <w:szCs w:val="24"/>
              </w:rPr>
            </w:pPr>
            <w:r w:rsidRPr="00580261">
              <w:rPr>
                <w:b/>
                <w:bCs/>
                <w:sz w:val="24"/>
                <w:szCs w:val="24"/>
              </w:rPr>
              <w:t>UNID</w:t>
            </w:r>
          </w:p>
        </w:tc>
        <w:tc>
          <w:tcPr>
            <w:tcW w:w="3895" w:type="dxa"/>
            <w:vAlign w:val="center"/>
          </w:tcPr>
          <w:p w:rsidR="005D1344" w:rsidRPr="00580261" w:rsidRDefault="005D1344" w:rsidP="007C3314">
            <w:pPr>
              <w:ind w:left="-142"/>
              <w:jc w:val="center"/>
              <w:rPr>
                <w:sz w:val="24"/>
                <w:szCs w:val="24"/>
              </w:rPr>
            </w:pPr>
            <w:r w:rsidRPr="00580261">
              <w:rPr>
                <w:b/>
                <w:bCs/>
                <w:sz w:val="24"/>
                <w:szCs w:val="24"/>
              </w:rPr>
              <w:t>ESPECIFICAÇÃO</w:t>
            </w:r>
          </w:p>
        </w:tc>
        <w:tc>
          <w:tcPr>
            <w:tcW w:w="1205" w:type="dxa"/>
            <w:vAlign w:val="center"/>
          </w:tcPr>
          <w:p w:rsidR="005D1344" w:rsidRDefault="005D1344" w:rsidP="007C3314">
            <w:pPr>
              <w:ind w:left="-142" w:right="-50"/>
              <w:jc w:val="center"/>
              <w:rPr>
                <w:b/>
                <w:bCs/>
                <w:sz w:val="24"/>
                <w:szCs w:val="24"/>
              </w:rPr>
            </w:pPr>
            <w:r>
              <w:rPr>
                <w:b/>
                <w:bCs/>
                <w:sz w:val="24"/>
                <w:szCs w:val="24"/>
              </w:rPr>
              <w:t>QTD</w:t>
            </w:r>
          </w:p>
          <w:p w:rsidR="005D1344" w:rsidRDefault="005D1344" w:rsidP="007C3314">
            <w:pPr>
              <w:ind w:left="-142" w:right="-50"/>
              <w:jc w:val="center"/>
              <w:rPr>
                <w:b/>
                <w:bCs/>
                <w:sz w:val="24"/>
                <w:szCs w:val="24"/>
              </w:rPr>
            </w:pPr>
            <w:r>
              <w:rPr>
                <w:b/>
                <w:bCs/>
                <w:sz w:val="24"/>
                <w:szCs w:val="24"/>
              </w:rPr>
              <w:t>DE</w:t>
            </w:r>
          </w:p>
          <w:p w:rsidR="005D1344" w:rsidRDefault="005D1344" w:rsidP="007C3314">
            <w:pPr>
              <w:ind w:left="-142" w:right="-50"/>
              <w:jc w:val="center"/>
              <w:rPr>
                <w:b/>
                <w:bCs/>
                <w:sz w:val="24"/>
                <w:szCs w:val="24"/>
              </w:rPr>
            </w:pPr>
            <w:r>
              <w:rPr>
                <w:b/>
                <w:bCs/>
                <w:sz w:val="24"/>
                <w:szCs w:val="24"/>
              </w:rPr>
              <w:t>PONTOS</w:t>
            </w:r>
          </w:p>
        </w:tc>
        <w:tc>
          <w:tcPr>
            <w:tcW w:w="1418" w:type="dxa"/>
            <w:vAlign w:val="center"/>
          </w:tcPr>
          <w:p w:rsidR="005D1344" w:rsidRPr="00A3164E" w:rsidRDefault="005D1344" w:rsidP="007C3314">
            <w:pPr>
              <w:ind w:left="-142" w:right="-50"/>
              <w:jc w:val="center"/>
              <w:rPr>
                <w:sz w:val="24"/>
                <w:szCs w:val="24"/>
                <w:lang w:val="pt-BR"/>
              </w:rPr>
            </w:pPr>
            <w:r w:rsidRPr="00A3164E">
              <w:rPr>
                <w:b/>
                <w:bCs/>
                <w:sz w:val="24"/>
                <w:szCs w:val="24"/>
                <w:lang w:val="pt-BR"/>
              </w:rPr>
              <w:t>VLR UNITARIO POR PONTO</w:t>
            </w:r>
            <w:r w:rsidR="00A3164E" w:rsidRPr="00A3164E">
              <w:rPr>
                <w:b/>
                <w:bCs/>
                <w:sz w:val="24"/>
                <w:szCs w:val="24"/>
                <w:lang w:val="pt-BR"/>
              </w:rPr>
              <w:t xml:space="preserve"> E</w:t>
            </w:r>
            <w:r w:rsidR="00A3164E">
              <w:rPr>
                <w:b/>
                <w:bCs/>
                <w:sz w:val="24"/>
                <w:szCs w:val="24"/>
                <w:lang w:val="pt-BR"/>
              </w:rPr>
              <w:t>STIMADO</w:t>
            </w:r>
          </w:p>
        </w:tc>
        <w:tc>
          <w:tcPr>
            <w:tcW w:w="2098" w:type="dxa"/>
            <w:vAlign w:val="center"/>
          </w:tcPr>
          <w:p w:rsidR="005D1344" w:rsidRPr="00580261" w:rsidRDefault="005D1344" w:rsidP="007054B4">
            <w:pPr>
              <w:ind w:left="-142" w:right="-50"/>
              <w:jc w:val="center"/>
              <w:rPr>
                <w:b/>
                <w:bCs/>
                <w:sz w:val="24"/>
                <w:szCs w:val="24"/>
                <w:lang w:val="pt-BR"/>
              </w:rPr>
            </w:pPr>
            <w:r w:rsidRPr="00580261">
              <w:rPr>
                <w:b/>
                <w:bCs/>
                <w:sz w:val="24"/>
                <w:szCs w:val="24"/>
                <w:lang w:val="pt-BR"/>
              </w:rPr>
              <w:t xml:space="preserve">VLR </w:t>
            </w:r>
            <w:r w:rsidR="007054B4">
              <w:rPr>
                <w:b/>
                <w:bCs/>
                <w:sz w:val="24"/>
                <w:szCs w:val="24"/>
                <w:lang w:val="pt-BR"/>
              </w:rPr>
              <w:t>MENSAL TOTAL</w:t>
            </w:r>
            <w:r w:rsidR="00A3164E">
              <w:rPr>
                <w:b/>
                <w:bCs/>
                <w:sz w:val="24"/>
                <w:szCs w:val="24"/>
                <w:lang w:val="pt-BR"/>
              </w:rPr>
              <w:t xml:space="preserve"> ESTIMADO</w:t>
            </w:r>
          </w:p>
        </w:tc>
      </w:tr>
      <w:tr w:rsidR="005D1344" w:rsidRPr="00067A8F" w:rsidTr="00A3164E">
        <w:trPr>
          <w:trHeight w:val="450"/>
        </w:trPr>
        <w:tc>
          <w:tcPr>
            <w:tcW w:w="910" w:type="dxa"/>
            <w:vAlign w:val="center"/>
          </w:tcPr>
          <w:p w:rsidR="005D1344" w:rsidRPr="00580261" w:rsidRDefault="005D1344" w:rsidP="007C3314">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7C3314">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7C3314">
            <w:pPr>
              <w:tabs>
                <w:tab w:val="left" w:pos="188"/>
                <w:tab w:val="center" w:pos="442"/>
                <w:tab w:val="left" w:pos="864"/>
              </w:tabs>
              <w:autoSpaceDE w:val="0"/>
              <w:autoSpaceDN w:val="0"/>
              <w:adjustRightInd w:val="0"/>
              <w:ind w:right="6"/>
              <w:rPr>
                <w:sz w:val="24"/>
                <w:szCs w:val="24"/>
              </w:rPr>
            </w:pPr>
            <w:r>
              <w:rPr>
                <w:sz w:val="24"/>
                <w:szCs w:val="24"/>
              </w:rPr>
              <w:t>01</w:t>
            </w:r>
          </w:p>
          <w:p w:rsidR="005D1344" w:rsidRPr="00580261" w:rsidRDefault="005D1344" w:rsidP="007C3314">
            <w:pPr>
              <w:tabs>
                <w:tab w:val="left" w:pos="188"/>
                <w:tab w:val="center" w:pos="442"/>
                <w:tab w:val="left" w:pos="864"/>
              </w:tabs>
              <w:autoSpaceDE w:val="0"/>
              <w:autoSpaceDN w:val="0"/>
              <w:adjustRightInd w:val="0"/>
              <w:ind w:left="-142" w:right="6"/>
              <w:jc w:val="center"/>
              <w:rPr>
                <w:sz w:val="24"/>
                <w:szCs w:val="24"/>
              </w:rPr>
            </w:pPr>
          </w:p>
          <w:p w:rsidR="005D1344" w:rsidRPr="00580261" w:rsidRDefault="005D1344" w:rsidP="007C3314">
            <w:pPr>
              <w:tabs>
                <w:tab w:val="left" w:pos="188"/>
                <w:tab w:val="center" w:pos="442"/>
                <w:tab w:val="left" w:pos="864"/>
              </w:tabs>
              <w:autoSpaceDE w:val="0"/>
              <w:autoSpaceDN w:val="0"/>
              <w:adjustRightInd w:val="0"/>
              <w:ind w:left="-142" w:right="6"/>
              <w:jc w:val="center"/>
              <w:rPr>
                <w:sz w:val="24"/>
                <w:szCs w:val="24"/>
              </w:rPr>
            </w:pPr>
          </w:p>
        </w:tc>
        <w:tc>
          <w:tcPr>
            <w:tcW w:w="649" w:type="dxa"/>
            <w:vAlign w:val="center"/>
          </w:tcPr>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right="-86"/>
              <w:rPr>
                <w:sz w:val="24"/>
                <w:szCs w:val="24"/>
              </w:rPr>
            </w:pPr>
            <w:r>
              <w:rPr>
                <w:sz w:val="24"/>
                <w:szCs w:val="24"/>
              </w:rPr>
              <w:t xml:space="preserve">   6</w:t>
            </w:r>
          </w:p>
          <w:p w:rsidR="005D1344" w:rsidRPr="00580261" w:rsidRDefault="005D1344" w:rsidP="007C3314">
            <w:pPr>
              <w:autoSpaceDE w:val="0"/>
              <w:autoSpaceDN w:val="0"/>
              <w:adjustRightInd w:val="0"/>
              <w:ind w:left="-142" w:right="-86"/>
              <w:jc w:val="center"/>
              <w:rPr>
                <w:sz w:val="24"/>
                <w:szCs w:val="24"/>
              </w:rPr>
            </w:pPr>
          </w:p>
          <w:p w:rsidR="005D1344" w:rsidRPr="00580261" w:rsidRDefault="005D1344" w:rsidP="007C3314">
            <w:pPr>
              <w:autoSpaceDE w:val="0"/>
              <w:autoSpaceDN w:val="0"/>
              <w:adjustRightInd w:val="0"/>
              <w:ind w:left="-142" w:right="-86"/>
              <w:jc w:val="center"/>
              <w:rPr>
                <w:sz w:val="24"/>
                <w:szCs w:val="24"/>
              </w:rPr>
            </w:pPr>
          </w:p>
        </w:tc>
        <w:tc>
          <w:tcPr>
            <w:tcW w:w="909" w:type="dxa"/>
            <w:vAlign w:val="center"/>
          </w:tcPr>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right="-36"/>
              <w:rPr>
                <w:sz w:val="24"/>
                <w:szCs w:val="24"/>
              </w:rPr>
            </w:pPr>
            <w:r>
              <w:rPr>
                <w:sz w:val="24"/>
                <w:szCs w:val="24"/>
              </w:rPr>
              <w:t>MES</w:t>
            </w:r>
          </w:p>
          <w:p w:rsidR="005D1344" w:rsidRPr="00580261" w:rsidRDefault="005D1344" w:rsidP="007C3314">
            <w:pPr>
              <w:autoSpaceDE w:val="0"/>
              <w:autoSpaceDN w:val="0"/>
              <w:adjustRightInd w:val="0"/>
              <w:ind w:left="-142" w:right="-36"/>
              <w:jc w:val="center"/>
              <w:rPr>
                <w:sz w:val="24"/>
                <w:szCs w:val="24"/>
              </w:rPr>
            </w:pPr>
          </w:p>
          <w:p w:rsidR="005D1344" w:rsidRPr="00580261" w:rsidRDefault="005D1344" w:rsidP="007C3314">
            <w:pPr>
              <w:autoSpaceDE w:val="0"/>
              <w:autoSpaceDN w:val="0"/>
              <w:adjustRightInd w:val="0"/>
              <w:ind w:left="-142" w:right="-36"/>
              <w:jc w:val="center"/>
              <w:rPr>
                <w:sz w:val="24"/>
                <w:szCs w:val="24"/>
              </w:rPr>
            </w:pPr>
          </w:p>
        </w:tc>
        <w:tc>
          <w:tcPr>
            <w:tcW w:w="3895" w:type="dxa"/>
            <w:vAlign w:val="center"/>
          </w:tcPr>
          <w:p w:rsidR="005D1344" w:rsidRPr="00580261" w:rsidRDefault="005D1344" w:rsidP="007C3314">
            <w:pPr>
              <w:autoSpaceDE w:val="0"/>
              <w:autoSpaceDN w:val="0"/>
              <w:adjustRightInd w:val="0"/>
              <w:jc w:val="center"/>
              <w:rPr>
                <w:sz w:val="24"/>
                <w:szCs w:val="24"/>
                <w:lang w:val="pt-BR"/>
              </w:rPr>
            </w:pPr>
            <w:r>
              <w:rPr>
                <w:sz w:val="24"/>
                <w:szCs w:val="24"/>
                <w:lang w:val="pt-BR"/>
              </w:rPr>
              <w:t xml:space="preserve">SERVIÇOS DE MANUTENÇÃO CORRETIVA E PREVENTIVAS EM PONTOS DE ILUMINAÇÃO COM INSTALAÇÃO E FORNECIMENTO DE MATERIAS, BEM COMO LAMPADAS, </w:t>
            </w:r>
            <w:proofErr w:type="gramStart"/>
            <w:r>
              <w:rPr>
                <w:sz w:val="24"/>
                <w:szCs w:val="24"/>
                <w:lang w:val="pt-BR"/>
              </w:rPr>
              <w:t>RELE</w:t>
            </w:r>
            <w:proofErr w:type="gramEnd"/>
            <w:r>
              <w:rPr>
                <w:sz w:val="24"/>
                <w:szCs w:val="24"/>
                <w:lang w:val="pt-BR"/>
              </w:rPr>
              <w:t>, REATORES, CABOS ELETRICOS E ACESSORIOS PERTINENTES POR PONTO.</w:t>
            </w:r>
          </w:p>
        </w:tc>
        <w:tc>
          <w:tcPr>
            <w:tcW w:w="1205" w:type="dxa"/>
            <w:vAlign w:val="center"/>
          </w:tcPr>
          <w:p w:rsidR="005D1344" w:rsidRPr="00580261" w:rsidRDefault="005D1344" w:rsidP="007C3314">
            <w:pPr>
              <w:autoSpaceDE w:val="0"/>
              <w:autoSpaceDN w:val="0"/>
              <w:adjustRightInd w:val="0"/>
              <w:ind w:left="-142" w:right="-50"/>
              <w:jc w:val="center"/>
              <w:rPr>
                <w:b/>
                <w:sz w:val="24"/>
                <w:szCs w:val="24"/>
                <w:lang w:val="pt-BR"/>
              </w:rPr>
            </w:pPr>
            <w:r>
              <w:rPr>
                <w:sz w:val="24"/>
                <w:szCs w:val="24"/>
                <w:lang w:val="pt-BR"/>
              </w:rPr>
              <w:t>2082</w:t>
            </w:r>
          </w:p>
        </w:tc>
        <w:tc>
          <w:tcPr>
            <w:tcW w:w="1418"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067A8F" w:rsidRDefault="005D1344" w:rsidP="007C3314">
            <w:pPr>
              <w:autoSpaceDE w:val="0"/>
              <w:autoSpaceDN w:val="0"/>
              <w:adjustRightInd w:val="0"/>
              <w:ind w:left="-142" w:right="-50"/>
              <w:jc w:val="center"/>
              <w:rPr>
                <w:sz w:val="24"/>
                <w:szCs w:val="24"/>
                <w:lang w:val="pt-BR"/>
              </w:rPr>
            </w:pPr>
            <w:r w:rsidRPr="00067A8F">
              <w:rPr>
                <w:sz w:val="24"/>
                <w:szCs w:val="24"/>
                <w:lang w:val="pt-BR"/>
              </w:rPr>
              <w:t>R$:</w:t>
            </w:r>
            <w:r w:rsidR="00A3164E">
              <w:rPr>
                <w:sz w:val="24"/>
                <w:szCs w:val="24"/>
                <w:lang w:val="pt-BR"/>
              </w:rPr>
              <w:t xml:space="preserve"> </w:t>
            </w:r>
            <w:proofErr w:type="gramStart"/>
            <w:r w:rsidR="00A3164E">
              <w:rPr>
                <w:sz w:val="24"/>
                <w:szCs w:val="24"/>
                <w:lang w:val="pt-BR"/>
              </w:rPr>
              <w:t>6,</w:t>
            </w:r>
            <w:proofErr w:type="gramEnd"/>
            <w:r w:rsidR="00A3164E">
              <w:rPr>
                <w:sz w:val="24"/>
                <w:szCs w:val="24"/>
                <w:lang w:val="pt-BR"/>
              </w:rPr>
              <w:t>316667</w:t>
            </w: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right="-50"/>
              <w:jc w:val="center"/>
              <w:rPr>
                <w:b/>
                <w:sz w:val="24"/>
                <w:szCs w:val="24"/>
                <w:lang w:val="pt-BR"/>
              </w:rPr>
            </w:pPr>
          </w:p>
        </w:tc>
        <w:tc>
          <w:tcPr>
            <w:tcW w:w="2098" w:type="dxa"/>
            <w:vAlign w:val="center"/>
          </w:tcPr>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b/>
                <w:sz w:val="24"/>
                <w:szCs w:val="24"/>
                <w:lang w:val="pt-BR"/>
              </w:rPr>
            </w:pPr>
          </w:p>
          <w:p w:rsidR="005D1344" w:rsidRPr="00067A8F" w:rsidRDefault="005D1344" w:rsidP="007C3314">
            <w:pPr>
              <w:autoSpaceDE w:val="0"/>
              <w:autoSpaceDN w:val="0"/>
              <w:adjustRightInd w:val="0"/>
              <w:ind w:right="-50"/>
              <w:rPr>
                <w:sz w:val="24"/>
                <w:szCs w:val="24"/>
                <w:lang w:val="pt-BR"/>
              </w:rPr>
            </w:pPr>
            <w:r>
              <w:rPr>
                <w:sz w:val="24"/>
                <w:szCs w:val="24"/>
                <w:lang w:val="pt-BR"/>
              </w:rPr>
              <w:t>R$:</w:t>
            </w:r>
            <w:r w:rsidR="007054B4">
              <w:rPr>
                <w:sz w:val="24"/>
                <w:szCs w:val="24"/>
                <w:lang w:val="pt-BR"/>
              </w:rPr>
              <w:t xml:space="preserve"> 13.151,30</w:t>
            </w:r>
          </w:p>
          <w:p w:rsidR="005D1344" w:rsidRPr="00580261" w:rsidRDefault="005D1344" w:rsidP="007C3314">
            <w:pPr>
              <w:autoSpaceDE w:val="0"/>
              <w:autoSpaceDN w:val="0"/>
              <w:adjustRightInd w:val="0"/>
              <w:ind w:left="-142" w:right="-50"/>
              <w:jc w:val="center"/>
              <w:rPr>
                <w:b/>
                <w:sz w:val="24"/>
                <w:szCs w:val="24"/>
                <w:lang w:val="pt-BR"/>
              </w:rPr>
            </w:pPr>
          </w:p>
          <w:p w:rsidR="005D1344" w:rsidRPr="00580261" w:rsidRDefault="005D1344" w:rsidP="007C3314">
            <w:pPr>
              <w:autoSpaceDE w:val="0"/>
              <w:autoSpaceDN w:val="0"/>
              <w:adjustRightInd w:val="0"/>
              <w:ind w:left="-142" w:right="-50"/>
              <w:jc w:val="center"/>
              <w:rPr>
                <w:sz w:val="24"/>
                <w:szCs w:val="24"/>
                <w:lang w:val="pt-BR"/>
              </w:rPr>
            </w:pPr>
          </w:p>
        </w:tc>
      </w:tr>
      <w:tr w:rsidR="005D1344" w:rsidRPr="00580261" w:rsidTr="00A3164E">
        <w:trPr>
          <w:trHeight w:val="450"/>
        </w:trPr>
        <w:tc>
          <w:tcPr>
            <w:tcW w:w="2468" w:type="dxa"/>
            <w:gridSpan w:val="3"/>
            <w:vAlign w:val="center"/>
          </w:tcPr>
          <w:p w:rsidR="005D1344" w:rsidRPr="00067A8F" w:rsidRDefault="005D1344" w:rsidP="007C3314">
            <w:pPr>
              <w:autoSpaceDE w:val="0"/>
              <w:autoSpaceDN w:val="0"/>
              <w:adjustRightInd w:val="0"/>
              <w:ind w:left="-142" w:right="-36"/>
              <w:jc w:val="center"/>
              <w:rPr>
                <w:sz w:val="24"/>
                <w:szCs w:val="24"/>
                <w:lang w:val="pt-BR"/>
              </w:rPr>
            </w:pPr>
          </w:p>
        </w:tc>
        <w:tc>
          <w:tcPr>
            <w:tcW w:w="6518" w:type="dxa"/>
            <w:gridSpan w:val="3"/>
            <w:vAlign w:val="center"/>
          </w:tcPr>
          <w:p w:rsidR="005D1344" w:rsidRPr="0052017F" w:rsidRDefault="00763410" w:rsidP="007054B4">
            <w:pPr>
              <w:autoSpaceDE w:val="0"/>
              <w:autoSpaceDN w:val="0"/>
              <w:adjustRightInd w:val="0"/>
              <w:ind w:left="-142" w:right="-50"/>
              <w:jc w:val="right"/>
              <w:rPr>
                <w:b/>
                <w:sz w:val="24"/>
                <w:szCs w:val="24"/>
                <w:highlight w:val="lightGray"/>
                <w:lang w:val="pt-BR"/>
              </w:rPr>
            </w:pPr>
            <w:r>
              <w:rPr>
                <w:b/>
                <w:sz w:val="24"/>
                <w:szCs w:val="24"/>
                <w:highlight w:val="lightGray"/>
                <w:lang w:val="pt-BR"/>
              </w:rPr>
              <w:t>VALOR</w:t>
            </w:r>
            <w:proofErr w:type="gramStart"/>
            <w:r>
              <w:rPr>
                <w:b/>
                <w:sz w:val="24"/>
                <w:szCs w:val="24"/>
                <w:highlight w:val="lightGray"/>
                <w:lang w:val="pt-BR"/>
              </w:rPr>
              <w:t xml:space="preserve"> </w:t>
            </w:r>
            <w:r w:rsidR="007054B4">
              <w:rPr>
                <w:b/>
                <w:sz w:val="24"/>
                <w:szCs w:val="24"/>
                <w:highlight w:val="lightGray"/>
                <w:lang w:val="pt-BR"/>
              </w:rPr>
              <w:t xml:space="preserve"> </w:t>
            </w:r>
            <w:proofErr w:type="gramEnd"/>
            <w:r w:rsidR="007054B4">
              <w:rPr>
                <w:b/>
                <w:sz w:val="24"/>
                <w:szCs w:val="24"/>
                <w:highlight w:val="lightGray"/>
                <w:lang w:val="pt-BR"/>
              </w:rPr>
              <w:t>GLOBAL</w:t>
            </w:r>
            <w:r w:rsidR="00A3164E">
              <w:rPr>
                <w:b/>
                <w:sz w:val="24"/>
                <w:szCs w:val="24"/>
                <w:highlight w:val="lightGray"/>
                <w:lang w:val="pt-BR"/>
              </w:rPr>
              <w:t xml:space="preserve"> ESTIMADO</w:t>
            </w:r>
            <w:r w:rsidR="005D1344">
              <w:rPr>
                <w:b/>
                <w:sz w:val="24"/>
                <w:szCs w:val="24"/>
                <w:highlight w:val="lightGray"/>
                <w:lang w:val="pt-BR"/>
              </w:rPr>
              <w:t>:</w:t>
            </w:r>
          </w:p>
        </w:tc>
        <w:tc>
          <w:tcPr>
            <w:tcW w:w="2098" w:type="dxa"/>
          </w:tcPr>
          <w:p w:rsidR="005D1344" w:rsidRPr="0052017F" w:rsidRDefault="007054B4" w:rsidP="007C3314">
            <w:pPr>
              <w:autoSpaceDE w:val="0"/>
              <w:autoSpaceDN w:val="0"/>
              <w:adjustRightInd w:val="0"/>
              <w:ind w:left="-142" w:right="-50"/>
              <w:jc w:val="center"/>
              <w:rPr>
                <w:b/>
                <w:sz w:val="24"/>
                <w:szCs w:val="24"/>
                <w:highlight w:val="lightGray"/>
                <w:lang w:val="pt-BR"/>
              </w:rPr>
            </w:pPr>
            <w:r>
              <w:rPr>
                <w:b/>
                <w:sz w:val="24"/>
                <w:szCs w:val="24"/>
                <w:highlight w:val="lightGray"/>
                <w:lang w:val="pt-BR"/>
              </w:rPr>
              <w:t xml:space="preserve">R$ 78.907,80 </w:t>
            </w:r>
          </w:p>
        </w:tc>
      </w:tr>
    </w:tbl>
    <w:p w:rsidR="005D1344" w:rsidRPr="00580261" w:rsidRDefault="005D1344" w:rsidP="005D1344">
      <w:pPr>
        <w:autoSpaceDE w:val="0"/>
        <w:autoSpaceDN w:val="0"/>
        <w:adjustRightInd w:val="0"/>
        <w:ind w:left="-142" w:right="207"/>
        <w:jc w:val="both"/>
        <w:rPr>
          <w:b/>
          <w:bCs/>
          <w:sz w:val="24"/>
          <w:szCs w:val="24"/>
          <w:lang w:val="pt-BR"/>
        </w:rPr>
      </w:pPr>
    </w:p>
    <w:p w:rsidR="005D1344" w:rsidRDefault="00763410" w:rsidP="005D1344">
      <w:pPr>
        <w:autoSpaceDE w:val="0"/>
        <w:autoSpaceDN w:val="0"/>
        <w:adjustRightInd w:val="0"/>
        <w:ind w:left="-142" w:right="207"/>
        <w:jc w:val="both"/>
        <w:rPr>
          <w:bCs/>
          <w:sz w:val="24"/>
          <w:szCs w:val="24"/>
          <w:lang w:val="pt-BR"/>
        </w:rPr>
      </w:pPr>
      <w:r>
        <w:rPr>
          <w:b/>
          <w:bCs/>
          <w:sz w:val="24"/>
          <w:szCs w:val="24"/>
          <w:lang w:val="pt-BR"/>
        </w:rPr>
        <w:t>VALOR</w:t>
      </w:r>
      <w:r w:rsidR="007054B4">
        <w:rPr>
          <w:b/>
          <w:bCs/>
          <w:sz w:val="24"/>
          <w:szCs w:val="24"/>
          <w:lang w:val="pt-BR"/>
        </w:rPr>
        <w:t xml:space="preserve"> GLOBAL</w:t>
      </w:r>
      <w:r w:rsidR="005D1344" w:rsidRPr="00580261">
        <w:rPr>
          <w:b/>
          <w:bCs/>
          <w:sz w:val="24"/>
          <w:szCs w:val="24"/>
          <w:lang w:val="pt-BR"/>
        </w:rPr>
        <w:t xml:space="preserve"> ESTIMADO: </w:t>
      </w:r>
      <w:r w:rsidR="005D1344" w:rsidRPr="00580261">
        <w:rPr>
          <w:bCs/>
          <w:sz w:val="24"/>
          <w:szCs w:val="24"/>
          <w:lang w:val="pt-BR"/>
        </w:rPr>
        <w:t xml:space="preserve">R$ </w:t>
      </w:r>
      <w:r w:rsidR="007054B4">
        <w:rPr>
          <w:bCs/>
          <w:sz w:val="24"/>
          <w:szCs w:val="24"/>
          <w:lang w:val="pt-BR"/>
        </w:rPr>
        <w:t>78</w:t>
      </w:r>
      <w:r w:rsidR="005D1344" w:rsidRPr="00580261">
        <w:rPr>
          <w:bCs/>
          <w:sz w:val="24"/>
          <w:szCs w:val="24"/>
          <w:lang w:val="pt-BR"/>
        </w:rPr>
        <w:t>.</w:t>
      </w:r>
      <w:r w:rsidR="007054B4">
        <w:rPr>
          <w:bCs/>
          <w:sz w:val="24"/>
          <w:szCs w:val="24"/>
          <w:lang w:val="pt-BR"/>
        </w:rPr>
        <w:t>907,80</w:t>
      </w:r>
      <w:r w:rsidR="005D1344" w:rsidRPr="00580261">
        <w:rPr>
          <w:bCs/>
          <w:sz w:val="24"/>
          <w:szCs w:val="24"/>
          <w:lang w:val="pt-BR"/>
        </w:rPr>
        <w:t xml:space="preserve"> (</w:t>
      </w:r>
      <w:proofErr w:type="gramStart"/>
      <w:r w:rsidR="007054B4">
        <w:rPr>
          <w:bCs/>
          <w:sz w:val="24"/>
          <w:szCs w:val="24"/>
          <w:lang w:val="pt-BR"/>
        </w:rPr>
        <w:t>Setenta e oito mil, novecentos e sete reais e oitenta centavos</w:t>
      </w:r>
      <w:proofErr w:type="gramEnd"/>
      <w:r w:rsidR="007054B4">
        <w:rPr>
          <w:bCs/>
          <w:sz w:val="24"/>
          <w:szCs w:val="24"/>
          <w:lang w:val="pt-BR"/>
        </w:rPr>
        <w:t>)</w:t>
      </w:r>
    </w:p>
    <w:p w:rsidR="00DE0E8F" w:rsidRDefault="00DE0E8F" w:rsidP="00B72C91">
      <w:pPr>
        <w:pStyle w:val="PargrafodaLista"/>
        <w:tabs>
          <w:tab w:val="left" w:pos="493"/>
        </w:tabs>
        <w:spacing w:line="242" w:lineRule="auto"/>
        <w:ind w:right="114"/>
        <w:rPr>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0A7D8B">
      <w:pPr>
        <w:autoSpaceDE w:val="0"/>
        <w:autoSpaceDN w:val="0"/>
        <w:adjustRightInd w:val="0"/>
        <w:ind w:left="-142" w:right="207"/>
        <w:rPr>
          <w:sz w:val="24"/>
          <w:szCs w:val="24"/>
          <w:lang w:val="pt-BR"/>
        </w:rPr>
      </w:pPr>
      <w:r w:rsidRPr="00580261">
        <w:rPr>
          <w:bCs/>
          <w:sz w:val="24"/>
          <w:szCs w:val="24"/>
          <w:lang w:val="pt-BR"/>
        </w:rPr>
        <w:t>5.1 -</w:t>
      </w:r>
      <w:r w:rsidRPr="00580261">
        <w:rPr>
          <w:b/>
          <w:bCs/>
          <w:sz w:val="24"/>
          <w:szCs w:val="24"/>
          <w:lang w:val="pt-BR"/>
        </w:rPr>
        <w:t xml:space="preserve"> </w:t>
      </w:r>
      <w:r w:rsidRPr="00580261">
        <w:rPr>
          <w:sz w:val="24"/>
          <w:szCs w:val="24"/>
          <w:lang w:val="pt-BR"/>
        </w:rPr>
        <w:t xml:space="preserve">Prazo de Execução: </w:t>
      </w:r>
      <w:proofErr w:type="gramStart"/>
      <w:r w:rsidRPr="00580261">
        <w:rPr>
          <w:sz w:val="24"/>
          <w:szCs w:val="24"/>
          <w:lang w:val="pt-BR"/>
        </w:rPr>
        <w:t xml:space="preserve">24 </w:t>
      </w:r>
      <w:r w:rsidR="00C00791">
        <w:rPr>
          <w:sz w:val="24"/>
          <w:szCs w:val="24"/>
          <w:lang w:val="pt-BR"/>
        </w:rPr>
        <w:t>Hrs</w:t>
      </w:r>
      <w:proofErr w:type="gramEnd"/>
      <w:r w:rsidR="00C00791">
        <w:rPr>
          <w:sz w:val="24"/>
          <w:szCs w:val="24"/>
          <w:lang w:val="pt-BR"/>
        </w:rPr>
        <w:t xml:space="preserve">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0A7D8B">
      <w:pPr>
        <w:autoSpaceDE w:val="0"/>
        <w:autoSpaceDN w:val="0"/>
        <w:adjustRightInd w:val="0"/>
        <w:ind w:left="-142" w:right="207"/>
        <w:rPr>
          <w:b/>
          <w:bCs/>
          <w:sz w:val="24"/>
          <w:szCs w:val="24"/>
          <w:lang w:val="pt-BR"/>
        </w:rPr>
      </w:pPr>
      <w:r w:rsidRPr="00580261">
        <w:rPr>
          <w:bCs/>
          <w:sz w:val="24"/>
          <w:szCs w:val="24"/>
          <w:lang w:val="pt-BR"/>
        </w:rPr>
        <w:t>5.2 -</w:t>
      </w:r>
      <w:r w:rsidRPr="00580261">
        <w:rPr>
          <w:b/>
          <w:bCs/>
          <w:sz w:val="24"/>
          <w:szCs w:val="24"/>
          <w:lang w:val="pt-BR"/>
        </w:rPr>
        <w:t xml:space="preserve"> </w:t>
      </w:r>
      <w:r w:rsidRPr="00580261">
        <w:rPr>
          <w:bCs/>
          <w:sz w:val="24"/>
          <w:szCs w:val="24"/>
          <w:lang w:val="pt-BR"/>
        </w:rPr>
        <w:t xml:space="preserve">Todas </w:t>
      </w:r>
      <w:r w:rsidRPr="00580261">
        <w:rPr>
          <w:sz w:val="24"/>
          <w:szCs w:val="24"/>
          <w:lang w:val="pt-BR"/>
        </w:rPr>
        <w:t>as despesas serão custeadas pela contratada.</w:t>
      </w:r>
    </w:p>
    <w:p w:rsidR="000A7D8B" w:rsidRPr="00580261" w:rsidRDefault="000A7D8B" w:rsidP="000A7D8B">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0A7D8B">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Pr="00580261" w:rsidRDefault="00315115"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256AD2">
        <w:rPr>
          <w:sz w:val="24"/>
          <w:szCs w:val="24"/>
          <w:lang w:val="pt-BR"/>
        </w:rPr>
        <w:t>06</w:t>
      </w:r>
      <w:r>
        <w:rPr>
          <w:sz w:val="24"/>
          <w:szCs w:val="24"/>
          <w:lang w:val="pt-BR"/>
        </w:rPr>
        <w:t xml:space="preserve"> (seis)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A7D8B"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sidRPr="00580261">
        <w:rPr>
          <w:b/>
          <w:sz w:val="24"/>
          <w:szCs w:val="24"/>
          <w:lang w:val="pt-BR"/>
        </w:rPr>
        <w:t>– LEGISLAÇÃO A</w:t>
      </w:r>
      <w:proofErr w:type="gramStart"/>
      <w:r w:rsidRPr="00580261">
        <w:rPr>
          <w:b/>
          <w:sz w:val="24"/>
          <w:szCs w:val="24"/>
          <w:lang w:val="pt-BR"/>
        </w:rPr>
        <w:t xml:space="preserve">  </w:t>
      </w:r>
      <w:proofErr w:type="gramEnd"/>
      <w:r w:rsidRPr="00580261">
        <w:rPr>
          <w:b/>
          <w:sz w:val="24"/>
          <w:szCs w:val="24"/>
          <w:lang w:val="pt-BR"/>
        </w:rPr>
        <w:t>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g) Norma</w:t>
      </w:r>
      <w:proofErr w:type="gramStart"/>
      <w:r w:rsidRPr="00580261">
        <w:rPr>
          <w:sz w:val="24"/>
          <w:szCs w:val="24"/>
          <w:lang w:val="pt-BR"/>
        </w:rPr>
        <w:t xml:space="preserve">  </w:t>
      </w:r>
      <w:proofErr w:type="gramEnd"/>
      <w:r w:rsidRPr="00580261">
        <w:rPr>
          <w:sz w:val="24"/>
          <w:szCs w:val="24"/>
          <w:lang w:val="pt-BR"/>
        </w:rPr>
        <w:t xml:space="preserve">Regulamentadora  NR  –10  –  Segurança  em  Instalações  e  Serviços  em  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e </w:t>
      </w:r>
    </w:p>
    <w:p w:rsidR="000A7D8B" w:rsidRPr="00580261" w:rsidRDefault="000A7D8B" w:rsidP="000A7D8B">
      <w:pPr>
        <w:ind w:firstLine="709"/>
        <w:jc w:val="both"/>
        <w:rPr>
          <w:sz w:val="24"/>
          <w:szCs w:val="24"/>
          <w:lang w:val="pt-BR"/>
        </w:rPr>
      </w:pPr>
      <w:r w:rsidRPr="00580261">
        <w:rPr>
          <w:sz w:val="24"/>
          <w:szCs w:val="24"/>
          <w:lang w:val="pt-BR"/>
        </w:rPr>
        <w:t xml:space="preserve">i) Norma Regulamentadora NR – </w:t>
      </w:r>
      <w:proofErr w:type="gramStart"/>
      <w:r w:rsidRPr="00580261">
        <w:rPr>
          <w:sz w:val="24"/>
          <w:szCs w:val="24"/>
          <w:lang w:val="pt-BR"/>
        </w:rPr>
        <w:t>6</w:t>
      </w:r>
      <w:proofErr w:type="gramEnd"/>
      <w:r w:rsidRPr="00580261">
        <w:rPr>
          <w:sz w:val="24"/>
          <w:szCs w:val="24"/>
          <w:lang w:val="pt-BR"/>
        </w:rPr>
        <w:t xml:space="preserve"> – Equipamentos de Proteção Individual, do Ministério do 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lastRenderedPageBreak/>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w:t>
      </w:r>
      <w:proofErr w:type="gramStart"/>
      <w:r w:rsidRPr="00580261">
        <w:rPr>
          <w:sz w:val="24"/>
          <w:szCs w:val="24"/>
          <w:lang w:val="pt-BR"/>
        </w:rPr>
        <w:t>Entende-se</w:t>
      </w:r>
      <w:proofErr w:type="gramEnd"/>
      <w:r w:rsidRPr="00580261">
        <w:rPr>
          <w:sz w:val="24"/>
          <w:szCs w:val="24"/>
          <w:lang w:val="pt-BR"/>
        </w:rPr>
        <w:t xml:space="preserve"> por unidade de iluminação pública (UIP) uma luminária ou projetor completo, com todos os acessórios necessários ao seu funcionamento. Caso a luminária ou projetor contenham mais de uma lâmpada, o número de </w:t>
      </w:r>
      <w:proofErr w:type="gramStart"/>
      <w:r w:rsidRPr="00580261">
        <w:rPr>
          <w:sz w:val="24"/>
          <w:szCs w:val="24"/>
          <w:lang w:val="pt-BR"/>
        </w:rPr>
        <w:t>UIP´</w:t>
      </w:r>
      <w:proofErr w:type="gramEnd"/>
      <w:r w:rsidRPr="00580261">
        <w:rPr>
          <w:sz w:val="24"/>
          <w:szCs w:val="24"/>
          <w:lang w:val="pt-BR"/>
        </w:rPr>
        <w:t xml:space="preserve">s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r w:rsidRPr="00580261">
        <w:rPr>
          <w:sz w:val="24"/>
          <w:szCs w:val="24"/>
          <w:lang w:val="pt-BR"/>
        </w:rPr>
        <w:t xml:space="preserve">9.2 Cada componente dos conjuntos do sistema de iluminação pública </w:t>
      </w:r>
      <w:proofErr w:type="gramStart"/>
      <w:r w:rsidRPr="00580261">
        <w:rPr>
          <w:sz w:val="24"/>
          <w:szCs w:val="24"/>
          <w:lang w:val="pt-BR"/>
        </w:rPr>
        <w:t>apresenta</w:t>
      </w:r>
      <w:proofErr w:type="gramEnd"/>
      <w:r w:rsidRPr="00580261">
        <w:rPr>
          <w:sz w:val="24"/>
          <w:szCs w:val="24"/>
          <w:lang w:val="pt-BR"/>
        </w:rPr>
        <w:t xml:space="preserve">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lâmpada apagada à noite;</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lâmpada</w:t>
      </w:r>
      <w:proofErr w:type="gramEnd"/>
      <w:r w:rsidRPr="00580261">
        <w:rPr>
          <w:sz w:val="24"/>
          <w:szCs w:val="24"/>
          <w:lang w:val="pt-BR"/>
        </w:rPr>
        <w:t xml:space="preserve"> acesa durante o dia;</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lâmpada oscilando;</w:t>
      </w:r>
    </w:p>
    <w:p w:rsidR="000A7D8B" w:rsidRPr="00580261" w:rsidRDefault="000A7D8B" w:rsidP="000A7D8B">
      <w:pPr>
        <w:widowControl/>
        <w:numPr>
          <w:ilvl w:val="0"/>
          <w:numId w:val="48"/>
        </w:numPr>
        <w:spacing w:line="276" w:lineRule="auto"/>
        <w:jc w:val="both"/>
        <w:rPr>
          <w:sz w:val="24"/>
          <w:szCs w:val="24"/>
        </w:rPr>
      </w:pPr>
      <w:r w:rsidRPr="00580261">
        <w:rPr>
          <w:sz w:val="24"/>
          <w:szCs w:val="24"/>
        </w:rPr>
        <w:t>luminária danificada;</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outros</w:t>
      </w:r>
      <w:proofErr w:type="gramEnd"/>
      <w:r w:rsidRPr="00580261">
        <w:rPr>
          <w:sz w:val="24"/>
          <w:szCs w:val="24"/>
          <w:lang w:val="pt-BR"/>
        </w:rPr>
        <w:t xml:space="preserve">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 manutenção corretiva será realizada em função das falhas encontradas pelas equipes de ronda, das solicitações de manutenção recebidas pelo sistema de Tele Atendimento</w:t>
      </w:r>
      <w:r w:rsidR="00A548CA">
        <w:rPr>
          <w:sz w:val="24"/>
          <w:szCs w:val="24"/>
          <w:lang w:val="pt-BR"/>
        </w:rPr>
        <w:t xml:space="preserve"> e pelo Municipio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proofErr w:type="gramStart"/>
      <w:r w:rsidRPr="00E31B8B">
        <w:rPr>
          <w:sz w:val="24"/>
          <w:szCs w:val="24"/>
          <w:u w:val="single"/>
          <w:lang w:val="pt-BR"/>
        </w:rPr>
        <w:t>todas, independente</w:t>
      </w:r>
      <w:proofErr w:type="gramEnd"/>
      <w:r w:rsidRPr="00E31B8B">
        <w:rPr>
          <w:sz w:val="24"/>
          <w:szCs w:val="24"/>
          <w:u w:val="single"/>
          <w:lang w:val="pt-BR"/>
        </w:rPr>
        <w:t xml:space="preserv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t>13</w:t>
      </w:r>
      <w:r w:rsidR="00DE0E8F" w:rsidRPr="00DE0E8F">
        <w:rPr>
          <w:lang w:val="pt-BR"/>
        </w:rPr>
        <w:t xml:space="preserve">.1 - A Prestação de Serviços deverá atender as normas e regulamentações Técnicas exigidas por lei, e por este Edital, sendo que a Prestação de Serviço considerada inadequada, ou não atender às exigibilidades, terá </w:t>
      </w:r>
      <w:r w:rsidR="00DE0E8F" w:rsidRPr="00DE0E8F">
        <w:rPr>
          <w:lang w:val="pt-BR"/>
        </w:rPr>
        <w:lastRenderedPageBreak/>
        <w:t>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w:t>
      </w:r>
      <w:r w:rsidR="0017210F" w:rsidRPr="00315115">
        <w:rPr>
          <w:spacing w:val="-29"/>
          <w:sz w:val="24"/>
          <w:lang w:val="pt-BR"/>
        </w:rPr>
        <w:t xml:space="preserve"> </w:t>
      </w:r>
      <w:r w:rsidR="0017210F" w:rsidRPr="0031511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D24B80" w:rsidRPr="00D24B80">
        <w:rPr>
          <w:b/>
          <w:sz w:val="24"/>
          <w:lang w:val="pt-BR"/>
        </w:rPr>
        <w:t xml:space="preserve"> </w:t>
      </w:r>
      <w:r w:rsidR="0017210F" w:rsidRPr="00D24B80">
        <w:rPr>
          <w:b/>
          <w:sz w:val="24"/>
          <w:lang w:val="pt-BR"/>
        </w:rPr>
        <w:t>- DAS OBRIGAÇÕES DO</w:t>
      </w:r>
      <w:r w:rsidR="0017210F" w:rsidRPr="00D24B80">
        <w:rPr>
          <w:b/>
          <w:spacing w:val="-19"/>
          <w:sz w:val="24"/>
          <w:lang w:val="pt-BR"/>
        </w:rPr>
        <w:t xml:space="preserve"> </w:t>
      </w:r>
      <w:r w:rsidR="0017210F" w:rsidRPr="00D24B80">
        <w:rPr>
          <w:b/>
          <w:sz w:val="24"/>
          <w:lang w:val="pt-BR"/>
        </w:rPr>
        <w:t>FORNECEDOR</w:t>
      </w:r>
    </w:p>
    <w:p w:rsidR="00B773E6" w:rsidRPr="00B867E6" w:rsidRDefault="00315115">
      <w:pPr>
        <w:ind w:left="122" w:right="214"/>
        <w:jc w:val="both"/>
        <w:rPr>
          <w:sz w:val="24"/>
          <w:lang w:val="pt-BR"/>
        </w:rPr>
      </w:pPr>
      <w:r>
        <w:rPr>
          <w:sz w:val="24"/>
          <w:lang w:val="pt-BR"/>
        </w:rPr>
        <w:t>17</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B867E6">
        <w:rPr>
          <w:sz w:val="24"/>
          <w:lang w:val="pt-BR"/>
        </w:rPr>
        <w:t xml:space="preserve">  </w:t>
      </w:r>
      <w:proofErr w:type="gramEnd"/>
      <w:r w:rsidR="0017210F" w:rsidRPr="00B867E6">
        <w:rPr>
          <w:sz w:val="24"/>
          <w:lang w:val="pt-BR"/>
        </w:rPr>
        <w:t>e contrato, os materiais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2B1EE0" w:rsidRPr="00B867E6">
        <w:rPr>
          <w:spacing w:val="-1"/>
          <w:sz w:val="24"/>
          <w:lang w:val="pt-BR"/>
        </w:rPr>
        <w:t xml:space="preserve"> </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D24B80" w:rsidRDefault="00473FD5" w:rsidP="00D24B80">
      <w:pPr>
        <w:pStyle w:val="Heading3"/>
        <w:tabs>
          <w:tab w:val="left" w:pos="411"/>
        </w:tabs>
        <w:ind w:left="-471"/>
        <w:rPr>
          <w:lang w:val="pt-BR"/>
        </w:rPr>
      </w:pPr>
      <w:r>
        <w:rPr>
          <w:lang w:val="pt-BR"/>
        </w:rPr>
        <w:t xml:space="preserve">  </w:t>
      </w:r>
    </w:p>
    <w:p w:rsidR="002B1EE0" w:rsidRPr="00B867E6" w:rsidRDefault="00315115" w:rsidP="002B1EE0">
      <w:pPr>
        <w:pStyle w:val="Heading3"/>
        <w:tabs>
          <w:tab w:val="left" w:pos="411"/>
        </w:tabs>
        <w:spacing w:before="1"/>
        <w:rPr>
          <w:lang w:val="pt-BR"/>
        </w:rPr>
      </w:pPr>
      <w:r>
        <w:rPr>
          <w:lang w:val="pt-BR"/>
        </w:rPr>
        <w:t xml:space="preserve"> 18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C318B7" w:rsidP="002B1EE0">
      <w:pPr>
        <w:pStyle w:val="PargrafodaLista"/>
        <w:tabs>
          <w:tab w:val="left" w:pos="683"/>
        </w:tabs>
        <w:ind w:right="114"/>
        <w:rPr>
          <w:sz w:val="23"/>
          <w:lang w:val="pt-BR"/>
        </w:rPr>
      </w:pPr>
      <w:r>
        <w:rPr>
          <w:sz w:val="23"/>
          <w:lang w:val="pt-BR"/>
        </w:rPr>
        <w:lastRenderedPageBreak/>
        <w:t>18</w:t>
      </w:r>
      <w:r w:rsidR="002B1EE0" w:rsidRPr="00B867E6">
        <w:rPr>
          <w:sz w:val="23"/>
          <w:lang w:val="pt-BR"/>
        </w:rPr>
        <w:t>.2 -</w:t>
      </w:r>
      <w:r>
        <w:rPr>
          <w:sz w:val="23"/>
          <w:lang w:val="pt-BR"/>
        </w:rPr>
        <w:t xml:space="preserve"> </w:t>
      </w:r>
      <w:r w:rsidR="002B1EE0" w:rsidRPr="00B867E6">
        <w:rPr>
          <w:sz w:val="23"/>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B1EE0" w:rsidRPr="00B867E6">
        <w:rPr>
          <w:sz w:val="23"/>
          <w:lang w:val="pt-BR"/>
        </w:rPr>
        <w:t>sujeita-se</w:t>
      </w:r>
      <w:proofErr w:type="gramEnd"/>
      <w:r w:rsidR="002B1EE0" w:rsidRPr="00B867E6">
        <w:rPr>
          <w:sz w:val="23"/>
          <w:lang w:val="pt-BR"/>
        </w:rPr>
        <w:t xml:space="preserv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 por</w:t>
      </w:r>
      <w:r w:rsidRPr="00B867E6">
        <w:rPr>
          <w:spacing w:val="-12"/>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D24B80" w:rsidP="002B1EE0">
      <w:pPr>
        <w:pStyle w:val="Heading3"/>
        <w:tabs>
          <w:tab w:val="left" w:pos="411"/>
        </w:tabs>
        <w:spacing w:line="263" w:lineRule="exact"/>
        <w:ind w:left="-406"/>
        <w:rPr>
          <w:lang w:val="pt-BR"/>
        </w:rPr>
      </w:pPr>
      <w:r>
        <w:rPr>
          <w:lang w:val="pt-BR"/>
        </w:rPr>
        <w:t xml:space="preserve">   </w:t>
      </w:r>
      <w:r w:rsidR="00C318B7">
        <w:rPr>
          <w:lang w:val="pt-BR"/>
        </w:rPr>
        <w:t xml:space="preserve">      19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C318B7" w:rsidP="002B1EE0">
      <w:pPr>
        <w:pStyle w:val="PargrafodaLista"/>
        <w:tabs>
          <w:tab w:val="left" w:pos="584"/>
        </w:tabs>
        <w:ind w:right="485"/>
        <w:rPr>
          <w:sz w:val="23"/>
          <w:lang w:val="pt-BR"/>
        </w:rPr>
      </w:pPr>
      <w:r>
        <w:rPr>
          <w:sz w:val="23"/>
          <w:lang w:val="pt-BR"/>
        </w:rPr>
        <w:t>19</w:t>
      </w:r>
      <w:r w:rsidR="002B1EE0" w:rsidRPr="00B867E6">
        <w:rPr>
          <w:sz w:val="23"/>
          <w:lang w:val="pt-BR"/>
        </w:rPr>
        <w:t>.5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r w:rsidR="002B1EE0" w:rsidRPr="00B867E6">
        <w:rPr>
          <w:sz w:val="23"/>
          <w:lang w:val="pt-BR"/>
        </w:rPr>
        <w:t>CNPJs.</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C318B7" w:rsidP="002B1EE0">
      <w:pPr>
        <w:pStyle w:val="Heading3"/>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 xml:space="preserve">20.1 – A empresa deverá manter um número em horário comercial para ligação da população corjesuense solicitando eventuais reparos no sistema de iluminação pública.  </w:t>
      </w:r>
    </w:p>
    <w:p w:rsidR="009D5F38" w:rsidRDefault="009D5F38">
      <w:pPr>
        <w:rPr>
          <w:sz w:val="24"/>
          <w:lang w:val="pt-BR"/>
        </w:rPr>
      </w:pPr>
    </w:p>
    <w:p w:rsidR="009E0F78" w:rsidRPr="00BE7713" w:rsidRDefault="009E0F78" w:rsidP="009E0F78">
      <w:pPr>
        <w:ind w:left="142"/>
        <w:rPr>
          <w:b/>
          <w:lang w:val="pt-BR"/>
        </w:rPr>
      </w:pPr>
      <w:r>
        <w:rPr>
          <w:b/>
          <w:lang w:val="pt-BR"/>
        </w:rPr>
        <w:t>21</w:t>
      </w:r>
      <w:r w:rsidRPr="00BE7713">
        <w:rPr>
          <w:b/>
          <w:lang w:val="pt-BR"/>
        </w:rPr>
        <w:t xml:space="preserve">- DA JUSTIFICATIVA DA LIMITAÇÃO DE KM </w:t>
      </w:r>
    </w:p>
    <w:p w:rsidR="009E0F78" w:rsidRPr="00BE7713" w:rsidRDefault="009E0F78" w:rsidP="009E0F78">
      <w:pPr>
        <w:ind w:left="142"/>
        <w:jc w:val="both"/>
        <w:rPr>
          <w:lang w:val="pt-BR"/>
        </w:rPr>
      </w:pPr>
      <w:r>
        <w:rPr>
          <w:lang w:val="pt-BR"/>
        </w:rPr>
        <w:t>21</w:t>
      </w:r>
      <w:r w:rsidRPr="00BE7713">
        <w:rPr>
          <w:lang w:val="pt-BR"/>
        </w:rPr>
        <w:t>.1 – Justifica-se a utilização do Decreto Municipal de n</w:t>
      </w:r>
      <w:r w:rsidRPr="00BE7713">
        <w:rPr>
          <w:iCs/>
          <w:lang w:val="pt-BR"/>
        </w:rPr>
        <w:t>º</w:t>
      </w:r>
      <w:r w:rsidRPr="00BE7713">
        <w:rPr>
          <w:lang w:val="pt-BR"/>
        </w:rPr>
        <w:t xml:space="preserve">. 20 de 23 de fevereiro de 2017 na presente licitação; em que prevê que apenas empresas localizadas no raio de até 120 km de distância do Município de </w:t>
      </w:r>
      <w:r w:rsidRPr="00BE7713">
        <w:rPr>
          <w:lang w:val="pt-BR"/>
        </w:rPr>
        <w:lastRenderedPageBreak/>
        <w:t xml:space="preserve">Coração de Jesus poderão participar do certame; tendo em vista que a licitação será destinada para </w:t>
      </w:r>
      <w:r>
        <w:rPr>
          <w:lang w:val="pt-BR"/>
        </w:rPr>
        <w:t>a realização de manutenção preventiva e corretiva do sistema de iluminação pública do município de Coração de Jesus/MG, incluindo a execução dos serviços e fornecimento de materiais necessários</w:t>
      </w:r>
      <w:r w:rsidRPr="00BE7713">
        <w:rPr>
          <w:color w:val="000000"/>
          <w:lang w:val="pt-BR"/>
        </w:rPr>
        <w:t xml:space="preserve">, sendo que </w:t>
      </w:r>
      <w:r>
        <w:rPr>
          <w:color w:val="000000"/>
          <w:lang w:val="pt-BR"/>
        </w:rPr>
        <w:t xml:space="preserve">os serviços delimitados é um tipo de serviço no qual </w:t>
      </w:r>
      <w:r w:rsidR="00B82482">
        <w:rPr>
          <w:color w:val="000000"/>
          <w:lang w:val="pt-BR"/>
        </w:rPr>
        <w:t xml:space="preserve">é de atendimento contínuo de manutenção, assim sendo necessário a manutenção no sistema de iluminação público do município no menor prazo </w:t>
      </w:r>
      <w:proofErr w:type="gramStart"/>
      <w:r w:rsidR="00B82482">
        <w:rPr>
          <w:color w:val="000000"/>
          <w:lang w:val="pt-BR"/>
        </w:rPr>
        <w:t xml:space="preserve">possível </w:t>
      </w:r>
      <w:r w:rsidRPr="00BE7713">
        <w:rPr>
          <w:color w:val="000000"/>
          <w:lang w:val="pt-BR"/>
        </w:rPr>
        <w:t>,</w:t>
      </w:r>
      <w:proofErr w:type="gramEnd"/>
      <w:r w:rsidRPr="00BE7713">
        <w:rPr>
          <w:color w:val="000000"/>
          <w:lang w:val="pt-BR"/>
        </w:rPr>
        <w:t xml:space="preserve"> conforme previsão do artigo </w:t>
      </w:r>
      <w:r w:rsidRPr="00BE7713">
        <w:rPr>
          <w:iCs/>
          <w:lang w:val="pt-BR"/>
        </w:rPr>
        <w:t xml:space="preserve">1º, § 3º, </w:t>
      </w:r>
      <w:r w:rsidR="00B82482">
        <w:rPr>
          <w:iCs/>
          <w:lang w:val="pt-BR"/>
        </w:rPr>
        <w:t>I e IV</w:t>
      </w:r>
      <w:r w:rsidRPr="00BE7713">
        <w:rPr>
          <w:iCs/>
          <w:lang w:val="pt-BR"/>
        </w:rPr>
        <w:t xml:space="preserve"> </w:t>
      </w:r>
      <w:r w:rsidRPr="00BE7713">
        <w:rPr>
          <w:lang w:val="pt-BR"/>
        </w:rPr>
        <w:t xml:space="preserve"> do Decreto n. 20/2017 que regulamentou a Lei Municipal que instituiu o tratamento diferenciado para as ME e EPP no Município de Coração de Jesus.</w:t>
      </w:r>
    </w:p>
    <w:p w:rsidR="003D5170" w:rsidRDefault="009E0F78" w:rsidP="009E0F78">
      <w:pPr>
        <w:ind w:left="142"/>
        <w:jc w:val="both"/>
        <w:rPr>
          <w:lang w:val="pt-BR"/>
        </w:rPr>
      </w:pPr>
      <w:r w:rsidRPr="00BE7713">
        <w:rPr>
          <w:lang w:val="pt-BR"/>
        </w:rPr>
        <w:t>É plenamente oportuna e legal a delimitação de distância para o objeto em questão em virtude de que a licitação será destinada</w:t>
      </w:r>
      <w:r w:rsidR="00B82482">
        <w:rPr>
          <w:lang w:val="pt-BR"/>
        </w:rPr>
        <w:t xml:space="preserve"> a serviços de atendimento continuo de manutenção e </w:t>
      </w:r>
      <w:r w:rsidRPr="00BE7713">
        <w:rPr>
          <w:lang w:val="pt-BR"/>
        </w:rPr>
        <w:t>a bens de uso imediato</w:t>
      </w:r>
      <w:r w:rsidR="00B82482">
        <w:rPr>
          <w:lang w:val="pt-BR"/>
        </w:rPr>
        <w:t xml:space="preserve">. Tratando-se das trocas constantes de lâmpadas, </w:t>
      </w:r>
      <w:proofErr w:type="gramStart"/>
      <w:r w:rsidR="00B82482">
        <w:rPr>
          <w:lang w:val="pt-BR"/>
        </w:rPr>
        <w:t>rele,</w:t>
      </w:r>
      <w:proofErr w:type="gramEnd"/>
      <w:r w:rsidR="00B82482">
        <w:rPr>
          <w:lang w:val="pt-BR"/>
        </w:rPr>
        <w:t xml:space="preserve"> reatores, cabos e acessórios pertinentes aos pontos </w:t>
      </w:r>
      <w:r w:rsidR="003D5170">
        <w:rPr>
          <w:lang w:val="pt-BR"/>
        </w:rPr>
        <w:t>d</w:t>
      </w:r>
      <w:r w:rsidR="00B82482">
        <w:rPr>
          <w:lang w:val="pt-BR"/>
        </w:rPr>
        <w:t>e iluminação pública, fazendo com que a demora na troca dos referidos materiais acabe prejudicando a população corjesuense quanto a iluminação pública no município</w:t>
      </w:r>
      <w:r w:rsidRPr="00BE7713">
        <w:rPr>
          <w:lang w:val="pt-BR"/>
        </w:rPr>
        <w:t>,</w:t>
      </w:r>
      <w:r w:rsidR="003D5170">
        <w:rPr>
          <w:lang w:val="pt-BR"/>
        </w:rPr>
        <w:t xml:space="preserve"> tendo a administração assim que </w:t>
      </w:r>
      <w:r w:rsidRPr="00BE7713">
        <w:rPr>
          <w:lang w:val="pt-BR"/>
        </w:rPr>
        <w:t xml:space="preserve"> sob pena de violação aos princípios da eficiência, eficácia e economicidade, deve buscar todos os meios se salvaguardar de qualquer infortúnio que possa comprometer a prestação dos</w:t>
      </w:r>
      <w:r w:rsidR="003D5170">
        <w:rPr>
          <w:lang w:val="pt-BR"/>
        </w:rPr>
        <w:t xml:space="preserve"> referidos</w:t>
      </w:r>
      <w:r w:rsidRPr="00BE7713">
        <w:rPr>
          <w:lang w:val="pt-BR"/>
        </w:rPr>
        <w:t xml:space="preserve"> serviços. </w:t>
      </w:r>
    </w:p>
    <w:p w:rsidR="009E0F78" w:rsidRPr="00BE7713" w:rsidRDefault="009E0F78" w:rsidP="009E0F78">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suficientes de atender o objeto licitado. </w:t>
      </w:r>
    </w:p>
    <w:p w:rsidR="009E0F78" w:rsidRPr="00BE7713" w:rsidRDefault="009E0F78" w:rsidP="009E0F78">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9E0F78" w:rsidRDefault="009E0F78">
      <w:pPr>
        <w:rPr>
          <w:sz w:val="24"/>
          <w:lang w:val="pt-BR"/>
        </w:rPr>
      </w:pPr>
    </w:p>
    <w:p w:rsidR="00CD7BCC" w:rsidRDefault="00CD7BCC">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CD7BCC" w:rsidRDefault="00CD7BCC">
      <w:pPr>
        <w:rPr>
          <w:sz w:val="24"/>
          <w:lang w:val="pt-BR"/>
        </w:rPr>
      </w:pPr>
    </w:p>
    <w:p w:rsidR="00B773E6" w:rsidRDefault="00B773E6">
      <w:pPr>
        <w:pStyle w:val="Corpodetexto"/>
        <w:spacing w:before="9"/>
        <w:rPr>
          <w:sz w:val="19"/>
          <w:lang w:val="pt-BR"/>
        </w:rPr>
      </w:pPr>
    </w:p>
    <w:p w:rsidR="00CD7BCC" w:rsidRDefault="00CD7BCC">
      <w:pPr>
        <w:pStyle w:val="Corpodetexto"/>
        <w:spacing w:before="9"/>
        <w:rPr>
          <w:sz w:val="19"/>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(qualificação(ões)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63CE">
      <w:pPr>
        <w:pStyle w:val="Corpodetexto"/>
        <w:spacing w:before="9"/>
        <w:rPr>
          <w:sz w:val="21"/>
          <w:lang w:val="pt-BR"/>
        </w:rPr>
      </w:pPr>
      <w:r w:rsidRPr="00E963C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63CE">
      <w:pPr>
        <w:pStyle w:val="Corpodetexto"/>
        <w:spacing w:before="10"/>
        <w:rPr>
          <w:sz w:val="19"/>
          <w:lang w:val="pt-BR"/>
        </w:rPr>
      </w:pPr>
      <w:r w:rsidRPr="00E963C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63CE">
      <w:pPr>
        <w:pStyle w:val="Corpodetexto"/>
        <w:spacing w:before="9"/>
        <w:rPr>
          <w:sz w:val="21"/>
          <w:lang w:val="pt-BR"/>
        </w:rPr>
      </w:pPr>
      <w:r w:rsidRPr="00E963C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63CE">
      <w:pPr>
        <w:pStyle w:val="Corpodetexto"/>
        <w:spacing w:before="10"/>
        <w:rPr>
          <w:sz w:val="19"/>
          <w:lang w:val="pt-BR"/>
        </w:rPr>
      </w:pPr>
      <w:r w:rsidRPr="00E963C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963CE">
      <w:pPr>
        <w:pStyle w:val="Corpodetexto"/>
        <w:spacing w:before="9"/>
        <w:rPr>
          <w:sz w:val="21"/>
          <w:lang w:val="pt-BR"/>
        </w:rPr>
      </w:pPr>
      <w:r w:rsidRPr="00E963C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editalícios,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tbl>
      <w:tblPr>
        <w:tblW w:w="10929" w:type="dxa"/>
        <w:jc w:val="center"/>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
        <w:gridCol w:w="649"/>
        <w:gridCol w:w="909"/>
        <w:gridCol w:w="3895"/>
        <w:gridCol w:w="1205"/>
        <w:gridCol w:w="1263"/>
        <w:gridCol w:w="2098"/>
      </w:tblGrid>
      <w:tr w:rsidR="007C3314" w:rsidRPr="00580261" w:rsidTr="002A1212">
        <w:trPr>
          <w:trHeight w:val="480"/>
          <w:jc w:val="center"/>
        </w:trPr>
        <w:tc>
          <w:tcPr>
            <w:tcW w:w="910" w:type="dxa"/>
            <w:vAlign w:val="center"/>
          </w:tcPr>
          <w:p w:rsidR="007C3314" w:rsidRPr="00580261" w:rsidRDefault="007C3314" w:rsidP="007C3314">
            <w:pPr>
              <w:tabs>
                <w:tab w:val="left" w:pos="864"/>
              </w:tabs>
              <w:ind w:left="-142" w:right="6"/>
              <w:jc w:val="center"/>
              <w:rPr>
                <w:sz w:val="24"/>
                <w:szCs w:val="24"/>
              </w:rPr>
            </w:pPr>
            <w:r w:rsidRPr="00580261">
              <w:rPr>
                <w:b/>
                <w:bCs/>
                <w:sz w:val="24"/>
                <w:szCs w:val="24"/>
              </w:rPr>
              <w:t>ITEM</w:t>
            </w:r>
          </w:p>
        </w:tc>
        <w:tc>
          <w:tcPr>
            <w:tcW w:w="649" w:type="dxa"/>
            <w:vAlign w:val="center"/>
          </w:tcPr>
          <w:p w:rsidR="007C3314" w:rsidRPr="00580261" w:rsidRDefault="007C3314" w:rsidP="007C3314">
            <w:pPr>
              <w:ind w:left="-142" w:right="-86"/>
              <w:jc w:val="center"/>
              <w:rPr>
                <w:sz w:val="24"/>
                <w:szCs w:val="24"/>
              </w:rPr>
            </w:pPr>
            <w:r w:rsidRPr="00580261">
              <w:rPr>
                <w:b/>
                <w:bCs/>
                <w:sz w:val="24"/>
                <w:szCs w:val="24"/>
              </w:rPr>
              <w:t>QTD</w:t>
            </w:r>
          </w:p>
        </w:tc>
        <w:tc>
          <w:tcPr>
            <w:tcW w:w="909" w:type="dxa"/>
            <w:vAlign w:val="center"/>
          </w:tcPr>
          <w:p w:rsidR="007C3314" w:rsidRPr="00580261" w:rsidRDefault="007C3314" w:rsidP="007C3314">
            <w:pPr>
              <w:ind w:left="-142" w:right="-36"/>
              <w:jc w:val="center"/>
              <w:rPr>
                <w:sz w:val="24"/>
                <w:szCs w:val="24"/>
              </w:rPr>
            </w:pPr>
            <w:r w:rsidRPr="00580261">
              <w:rPr>
                <w:b/>
                <w:bCs/>
                <w:sz w:val="24"/>
                <w:szCs w:val="24"/>
              </w:rPr>
              <w:t>UNID</w:t>
            </w:r>
          </w:p>
        </w:tc>
        <w:tc>
          <w:tcPr>
            <w:tcW w:w="3895" w:type="dxa"/>
            <w:vAlign w:val="center"/>
          </w:tcPr>
          <w:p w:rsidR="007C3314" w:rsidRPr="00580261" w:rsidRDefault="007C3314" w:rsidP="007C3314">
            <w:pPr>
              <w:ind w:left="-142"/>
              <w:jc w:val="center"/>
              <w:rPr>
                <w:sz w:val="24"/>
                <w:szCs w:val="24"/>
              </w:rPr>
            </w:pPr>
            <w:r w:rsidRPr="00580261">
              <w:rPr>
                <w:b/>
                <w:bCs/>
                <w:sz w:val="24"/>
                <w:szCs w:val="24"/>
              </w:rPr>
              <w:t>ESPECIFICAÇÃO</w:t>
            </w:r>
          </w:p>
        </w:tc>
        <w:tc>
          <w:tcPr>
            <w:tcW w:w="1205" w:type="dxa"/>
            <w:vAlign w:val="center"/>
          </w:tcPr>
          <w:p w:rsidR="007C3314" w:rsidRDefault="007C3314" w:rsidP="007C3314">
            <w:pPr>
              <w:ind w:left="-142" w:right="-50"/>
              <w:jc w:val="center"/>
              <w:rPr>
                <w:b/>
                <w:bCs/>
                <w:sz w:val="24"/>
                <w:szCs w:val="24"/>
              </w:rPr>
            </w:pPr>
            <w:r>
              <w:rPr>
                <w:b/>
                <w:bCs/>
                <w:sz w:val="24"/>
                <w:szCs w:val="24"/>
              </w:rPr>
              <w:t>QTD</w:t>
            </w:r>
          </w:p>
          <w:p w:rsidR="007C3314" w:rsidRDefault="007C3314" w:rsidP="007C3314">
            <w:pPr>
              <w:ind w:left="-142" w:right="-50"/>
              <w:jc w:val="center"/>
              <w:rPr>
                <w:b/>
                <w:bCs/>
                <w:sz w:val="24"/>
                <w:szCs w:val="24"/>
              </w:rPr>
            </w:pPr>
            <w:r>
              <w:rPr>
                <w:b/>
                <w:bCs/>
                <w:sz w:val="24"/>
                <w:szCs w:val="24"/>
              </w:rPr>
              <w:t>DE</w:t>
            </w:r>
          </w:p>
          <w:p w:rsidR="007C3314" w:rsidRDefault="007C3314" w:rsidP="007C3314">
            <w:pPr>
              <w:ind w:left="-142" w:right="-50"/>
              <w:jc w:val="center"/>
              <w:rPr>
                <w:b/>
                <w:bCs/>
                <w:sz w:val="24"/>
                <w:szCs w:val="24"/>
              </w:rPr>
            </w:pPr>
            <w:r>
              <w:rPr>
                <w:b/>
                <w:bCs/>
                <w:sz w:val="24"/>
                <w:szCs w:val="24"/>
              </w:rPr>
              <w:t>PONTOS</w:t>
            </w:r>
          </w:p>
        </w:tc>
        <w:tc>
          <w:tcPr>
            <w:tcW w:w="1263" w:type="dxa"/>
            <w:vAlign w:val="center"/>
          </w:tcPr>
          <w:p w:rsidR="007C3314" w:rsidRPr="00580261" w:rsidRDefault="007C3314" w:rsidP="007C3314">
            <w:pPr>
              <w:ind w:left="-142" w:right="-50"/>
              <w:jc w:val="center"/>
              <w:rPr>
                <w:sz w:val="24"/>
                <w:szCs w:val="24"/>
              </w:rPr>
            </w:pPr>
            <w:r>
              <w:rPr>
                <w:b/>
                <w:bCs/>
                <w:sz w:val="24"/>
                <w:szCs w:val="24"/>
              </w:rPr>
              <w:t>VLR UNITARIO POR PONTO</w:t>
            </w:r>
          </w:p>
        </w:tc>
        <w:tc>
          <w:tcPr>
            <w:tcW w:w="2098" w:type="dxa"/>
            <w:vAlign w:val="center"/>
          </w:tcPr>
          <w:p w:rsidR="007C3314" w:rsidRPr="00580261" w:rsidRDefault="007C3314" w:rsidP="007C3314">
            <w:pPr>
              <w:ind w:left="-142" w:right="-50"/>
              <w:jc w:val="center"/>
              <w:rPr>
                <w:b/>
                <w:bCs/>
                <w:sz w:val="24"/>
                <w:szCs w:val="24"/>
                <w:lang w:val="pt-BR"/>
              </w:rPr>
            </w:pPr>
            <w:r w:rsidRPr="00580261">
              <w:rPr>
                <w:b/>
                <w:bCs/>
                <w:sz w:val="24"/>
                <w:szCs w:val="24"/>
                <w:lang w:val="pt-BR"/>
              </w:rPr>
              <w:t>VLR TOTAL</w:t>
            </w:r>
          </w:p>
        </w:tc>
      </w:tr>
      <w:tr w:rsidR="007C3314" w:rsidRPr="00067A8F" w:rsidTr="002A1212">
        <w:trPr>
          <w:trHeight w:val="450"/>
          <w:jc w:val="center"/>
        </w:trPr>
        <w:tc>
          <w:tcPr>
            <w:tcW w:w="910" w:type="dxa"/>
            <w:vAlign w:val="center"/>
          </w:tcPr>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right="6"/>
              <w:rPr>
                <w:sz w:val="24"/>
                <w:szCs w:val="24"/>
              </w:rPr>
            </w:pPr>
            <w:r>
              <w:rPr>
                <w:sz w:val="24"/>
                <w:szCs w:val="24"/>
              </w:rPr>
              <w:t>01</w:t>
            </w: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tc>
        <w:tc>
          <w:tcPr>
            <w:tcW w:w="649" w:type="dxa"/>
            <w:vAlign w:val="center"/>
          </w:tcPr>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right="-86"/>
              <w:rPr>
                <w:sz w:val="24"/>
                <w:szCs w:val="24"/>
              </w:rPr>
            </w:pPr>
            <w:r>
              <w:rPr>
                <w:sz w:val="24"/>
                <w:szCs w:val="24"/>
              </w:rPr>
              <w:t xml:space="preserve">   6</w:t>
            </w: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tc>
        <w:tc>
          <w:tcPr>
            <w:tcW w:w="909" w:type="dxa"/>
            <w:vAlign w:val="center"/>
          </w:tcPr>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right="-36"/>
              <w:rPr>
                <w:sz w:val="24"/>
                <w:szCs w:val="24"/>
              </w:rPr>
            </w:pPr>
            <w:r>
              <w:rPr>
                <w:sz w:val="24"/>
                <w:szCs w:val="24"/>
              </w:rPr>
              <w:t>MES</w:t>
            </w: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tc>
        <w:tc>
          <w:tcPr>
            <w:tcW w:w="3895" w:type="dxa"/>
            <w:vAlign w:val="center"/>
          </w:tcPr>
          <w:p w:rsidR="007C3314" w:rsidRPr="00580261" w:rsidRDefault="007C3314" w:rsidP="007C3314">
            <w:pPr>
              <w:autoSpaceDE w:val="0"/>
              <w:autoSpaceDN w:val="0"/>
              <w:adjustRightInd w:val="0"/>
              <w:jc w:val="center"/>
              <w:rPr>
                <w:sz w:val="24"/>
                <w:szCs w:val="24"/>
                <w:lang w:val="pt-BR"/>
              </w:rPr>
            </w:pPr>
            <w:r>
              <w:rPr>
                <w:sz w:val="24"/>
                <w:szCs w:val="24"/>
                <w:lang w:val="pt-BR"/>
              </w:rPr>
              <w:t xml:space="preserve">SERVIÇOS DE MANUTENÇÃO CORRETIVA E PREVENTIVAS EM PONTOS DE ILUMINAÇÃO COM INSTALAÇÃO E FORNECIMENTO DE MATERIAS, BEM COMO LAMPADAS, </w:t>
            </w:r>
            <w:proofErr w:type="gramStart"/>
            <w:r>
              <w:rPr>
                <w:sz w:val="24"/>
                <w:szCs w:val="24"/>
                <w:lang w:val="pt-BR"/>
              </w:rPr>
              <w:t>RELE</w:t>
            </w:r>
            <w:proofErr w:type="gramEnd"/>
            <w:r>
              <w:rPr>
                <w:sz w:val="24"/>
                <w:szCs w:val="24"/>
                <w:lang w:val="pt-BR"/>
              </w:rPr>
              <w:t>, REATORES, CABOS ELETRICOS E ACESSORIOS PERTINENTES POR PONTO.</w:t>
            </w:r>
          </w:p>
        </w:tc>
        <w:tc>
          <w:tcPr>
            <w:tcW w:w="1205" w:type="dxa"/>
            <w:vAlign w:val="center"/>
          </w:tcPr>
          <w:p w:rsidR="007C3314" w:rsidRPr="00580261" w:rsidRDefault="007C3314" w:rsidP="007C3314">
            <w:pPr>
              <w:autoSpaceDE w:val="0"/>
              <w:autoSpaceDN w:val="0"/>
              <w:adjustRightInd w:val="0"/>
              <w:ind w:left="-142" w:right="-50"/>
              <w:jc w:val="center"/>
              <w:rPr>
                <w:b/>
                <w:sz w:val="24"/>
                <w:szCs w:val="24"/>
                <w:lang w:val="pt-BR"/>
              </w:rPr>
            </w:pPr>
            <w:r>
              <w:rPr>
                <w:sz w:val="24"/>
                <w:szCs w:val="24"/>
                <w:lang w:val="pt-BR"/>
              </w:rPr>
              <w:t>2082</w:t>
            </w:r>
          </w:p>
        </w:tc>
        <w:tc>
          <w:tcPr>
            <w:tcW w:w="1263"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7C3314" w:rsidP="007C3314">
            <w:pPr>
              <w:autoSpaceDE w:val="0"/>
              <w:autoSpaceDN w:val="0"/>
              <w:adjustRightInd w:val="0"/>
              <w:ind w:left="-142" w:right="-50"/>
              <w:jc w:val="center"/>
              <w:rPr>
                <w:sz w:val="24"/>
                <w:szCs w:val="24"/>
                <w:lang w:val="pt-BR"/>
              </w:rPr>
            </w:pPr>
            <w:r w:rsidRPr="00067A8F">
              <w:rPr>
                <w:sz w:val="24"/>
                <w:szCs w:val="24"/>
                <w:lang w:val="pt-BR"/>
              </w:rPr>
              <w:t>R$:</w:t>
            </w:r>
            <w:proofErr w:type="gramStart"/>
            <w:r>
              <w:rPr>
                <w:sz w:val="24"/>
                <w:szCs w:val="24"/>
                <w:lang w:val="pt-BR"/>
              </w:rPr>
              <w:t>.........</w:t>
            </w:r>
            <w:proofErr w:type="gramEnd"/>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right="-50"/>
              <w:jc w:val="center"/>
              <w:rPr>
                <w:b/>
                <w:sz w:val="24"/>
                <w:szCs w:val="24"/>
                <w:lang w:val="pt-BR"/>
              </w:rPr>
            </w:pPr>
          </w:p>
        </w:tc>
        <w:tc>
          <w:tcPr>
            <w:tcW w:w="2098"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7C3314" w:rsidP="007C3314">
            <w:pPr>
              <w:autoSpaceDE w:val="0"/>
              <w:autoSpaceDN w:val="0"/>
              <w:adjustRightInd w:val="0"/>
              <w:ind w:right="-50"/>
              <w:rPr>
                <w:sz w:val="24"/>
                <w:szCs w:val="24"/>
                <w:lang w:val="pt-BR"/>
              </w:rPr>
            </w:pPr>
            <w:r>
              <w:rPr>
                <w:sz w:val="24"/>
                <w:szCs w:val="24"/>
                <w:lang w:val="pt-BR"/>
              </w:rPr>
              <w:t>R$:</w:t>
            </w:r>
            <w:proofErr w:type="gramStart"/>
            <w:r>
              <w:rPr>
                <w:sz w:val="24"/>
                <w:szCs w:val="24"/>
                <w:lang w:val="pt-BR"/>
              </w:rPr>
              <w:t>..........</w:t>
            </w:r>
            <w:proofErr w:type="gramEnd"/>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sz w:val="24"/>
                <w:szCs w:val="24"/>
                <w:lang w:val="pt-BR"/>
              </w:rPr>
            </w:pPr>
          </w:p>
        </w:tc>
      </w:tr>
      <w:tr w:rsidR="007C3314" w:rsidRPr="00580261" w:rsidTr="002A1212">
        <w:trPr>
          <w:trHeight w:val="450"/>
          <w:jc w:val="center"/>
        </w:trPr>
        <w:tc>
          <w:tcPr>
            <w:tcW w:w="2468" w:type="dxa"/>
            <w:gridSpan w:val="3"/>
            <w:vAlign w:val="center"/>
          </w:tcPr>
          <w:p w:rsidR="007C3314" w:rsidRPr="00067A8F" w:rsidRDefault="007C3314" w:rsidP="007C3314">
            <w:pPr>
              <w:autoSpaceDE w:val="0"/>
              <w:autoSpaceDN w:val="0"/>
              <w:adjustRightInd w:val="0"/>
              <w:ind w:left="-142" w:right="-36"/>
              <w:jc w:val="center"/>
              <w:rPr>
                <w:sz w:val="24"/>
                <w:szCs w:val="24"/>
                <w:lang w:val="pt-BR"/>
              </w:rPr>
            </w:pPr>
          </w:p>
        </w:tc>
        <w:tc>
          <w:tcPr>
            <w:tcW w:w="6363" w:type="dxa"/>
            <w:gridSpan w:val="3"/>
            <w:vAlign w:val="center"/>
          </w:tcPr>
          <w:p w:rsidR="007C3314" w:rsidRPr="0052017F" w:rsidRDefault="007C3314" w:rsidP="007C3314">
            <w:pPr>
              <w:autoSpaceDE w:val="0"/>
              <w:autoSpaceDN w:val="0"/>
              <w:adjustRightInd w:val="0"/>
              <w:ind w:left="-142" w:right="-50"/>
              <w:jc w:val="right"/>
              <w:rPr>
                <w:b/>
                <w:sz w:val="24"/>
                <w:szCs w:val="24"/>
                <w:highlight w:val="lightGray"/>
                <w:lang w:val="pt-BR"/>
              </w:rPr>
            </w:pPr>
            <w:r>
              <w:rPr>
                <w:b/>
                <w:sz w:val="24"/>
                <w:szCs w:val="24"/>
                <w:highlight w:val="lightGray"/>
                <w:lang w:val="pt-BR"/>
              </w:rPr>
              <w:t>VALOR TOTAL:</w:t>
            </w:r>
          </w:p>
        </w:tc>
        <w:tc>
          <w:tcPr>
            <w:tcW w:w="2098" w:type="dxa"/>
          </w:tcPr>
          <w:p w:rsidR="007C3314" w:rsidRPr="0052017F" w:rsidRDefault="007C3314" w:rsidP="007C3314">
            <w:pPr>
              <w:autoSpaceDE w:val="0"/>
              <w:autoSpaceDN w:val="0"/>
              <w:adjustRightInd w:val="0"/>
              <w:ind w:left="-142" w:right="-50"/>
              <w:jc w:val="center"/>
              <w:rPr>
                <w:b/>
                <w:sz w:val="24"/>
                <w:szCs w:val="24"/>
                <w:highlight w:val="lightGray"/>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963CE">
      <w:pPr>
        <w:pStyle w:val="Corpodetexto"/>
        <w:spacing w:before="10"/>
        <w:rPr>
          <w:sz w:val="19"/>
          <w:lang w:val="pt-BR"/>
        </w:rPr>
      </w:pPr>
      <w:r w:rsidRPr="00E963C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7054B4">
        <w:rPr>
          <w:rFonts w:ascii="Times New Roman" w:hAnsi="Times New Roman" w:cs="Times New Roman"/>
          <w:b/>
          <w:bCs/>
          <w:color w:val="auto"/>
        </w:rPr>
        <w:t>075</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4A6778">
        <w:rPr>
          <w:rFonts w:ascii="Times New Roman" w:hAnsi="Times New Roman" w:cs="Times New Roman"/>
          <w:b/>
          <w:bCs/>
          <w:color w:val="auto"/>
        </w:rPr>
        <w:t>04</w:t>
      </w:r>
      <w:r w:rsidR="007054B4">
        <w:rPr>
          <w:rFonts w:ascii="Times New Roman" w:hAnsi="Times New Roman" w:cs="Times New Roman"/>
          <w:b/>
          <w:bCs/>
          <w:color w:val="auto"/>
        </w:rPr>
        <w:t>4</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624A6B">
        <w:rPr>
          <w:b/>
          <w:bCs/>
          <w:lang w:val="pt-BR"/>
        </w:rPr>
        <w:t>GLOBAL</w:t>
      </w:r>
      <w:r w:rsidRPr="0020167F">
        <w:rPr>
          <w:lang w:val="pt-BR"/>
        </w:rPr>
        <w:t xml:space="preserve">, para formalização de SISTEMA DE REGISTRO DE PREÇOS – SRP, </w:t>
      </w:r>
      <w:proofErr w:type="gramStart"/>
      <w:r w:rsidR="00C318B7">
        <w:rPr>
          <w:color w:val="000000"/>
          <w:lang w:val="pt-BR"/>
        </w:rPr>
        <w:t>cujo o</w:t>
      </w:r>
      <w:proofErr w:type="gramEnd"/>
      <w:r w:rsidR="00C318B7">
        <w:rPr>
          <w:color w:val="000000"/>
          <w:lang w:val="pt-BR"/>
        </w:rPr>
        <w:t xml:space="preserve"> objeto é a </w:t>
      </w:r>
      <w:r w:rsidR="00C318B7" w:rsidRPr="00C318B7">
        <w:rPr>
          <w:b/>
          <w:sz w:val="24"/>
          <w:lang w:val="pt-BR"/>
        </w:rPr>
        <w:t>PRESTAÇÃO DE SERVIÇOS DE PESSOA JURIDICA PARA MANUTENÇÃO CORRETIVA E PREVENTIVA NO SISTEMA DE ILUMINAÇÃO PUBLICA NO MUNICIPIO DE CORAÇÃO DE JESUS INCLUINDO A EXECUSÃO DOS SERVIÇOS E O FORNECIMENTO DE MATERIAIS NECESSARIOS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xml:space="preserve">,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E96B40" w:rsidRPr="0017210F">
        <w:rPr>
          <w:sz w:val="24"/>
          <w:lang w:val="pt-BR"/>
        </w:rPr>
        <w:t>REGIS</w:t>
      </w:r>
      <w:r w:rsidR="00E96B40">
        <w:rPr>
          <w:sz w:val="24"/>
          <w:lang w:val="pt-BR"/>
        </w:rPr>
        <w:t>TRO</w:t>
      </w:r>
      <w:proofErr w:type="gramEnd"/>
      <w:r w:rsidR="00E96B40">
        <w:rPr>
          <w:sz w:val="24"/>
          <w:lang w:val="pt-BR"/>
        </w:rPr>
        <w:t xml:space="preserve"> DE PREÇOS PARA </w:t>
      </w:r>
      <w:r w:rsidR="00C318B7" w:rsidRPr="00C318B7">
        <w:rPr>
          <w:b/>
          <w:sz w:val="24"/>
          <w:lang w:val="pt-BR"/>
        </w:rPr>
        <w:t>PRESTAÇÃO DE SERVIÇOS DE PESSOA JURIDICA PARA MANUTENÇÃO CORRETIVA E PREVENTIVA NO SISTEMA DE ILUMINAÇÃO PUBLICA NO MUNICIPIO DE COR</w:t>
      </w:r>
      <w:r w:rsidR="00CD7BCC">
        <w:rPr>
          <w:b/>
          <w:sz w:val="24"/>
          <w:lang w:val="pt-BR"/>
        </w:rPr>
        <w:t>AÇÃO DE JESUS INCLUINDO A EXECUÇ</w:t>
      </w:r>
      <w:r w:rsidR="00C318B7" w:rsidRPr="00C318B7">
        <w:rPr>
          <w:b/>
          <w:sz w:val="24"/>
          <w:lang w:val="pt-BR"/>
        </w:rPr>
        <w:t>ÃO DOS SERVIÇOS E O FORNECIMENTO DE MATERIAIS NECESSARIOS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w:t>
      </w:r>
      <w:r w:rsidR="00A03D23">
        <w:rPr>
          <w:lang w:val="pt-BR"/>
        </w:rPr>
        <w:t>tro de Preços será de 06 (Seis</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929"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0"/>
        <w:gridCol w:w="649"/>
        <w:gridCol w:w="909"/>
        <w:gridCol w:w="3895"/>
        <w:gridCol w:w="1205"/>
        <w:gridCol w:w="1263"/>
        <w:gridCol w:w="2098"/>
      </w:tblGrid>
      <w:tr w:rsidR="007C3314" w:rsidRPr="00580261" w:rsidTr="007C3314">
        <w:trPr>
          <w:trHeight w:val="480"/>
        </w:trPr>
        <w:tc>
          <w:tcPr>
            <w:tcW w:w="910" w:type="dxa"/>
            <w:vAlign w:val="center"/>
          </w:tcPr>
          <w:p w:rsidR="007C3314" w:rsidRPr="00580261" w:rsidRDefault="007C3314" w:rsidP="007C3314">
            <w:pPr>
              <w:tabs>
                <w:tab w:val="left" w:pos="864"/>
              </w:tabs>
              <w:ind w:left="-142" w:right="6"/>
              <w:jc w:val="center"/>
              <w:rPr>
                <w:sz w:val="24"/>
                <w:szCs w:val="24"/>
              </w:rPr>
            </w:pPr>
            <w:r w:rsidRPr="00580261">
              <w:rPr>
                <w:b/>
                <w:bCs/>
                <w:sz w:val="24"/>
                <w:szCs w:val="24"/>
              </w:rPr>
              <w:t>ITEM</w:t>
            </w:r>
          </w:p>
        </w:tc>
        <w:tc>
          <w:tcPr>
            <w:tcW w:w="649" w:type="dxa"/>
            <w:vAlign w:val="center"/>
          </w:tcPr>
          <w:p w:rsidR="007C3314" w:rsidRPr="00580261" w:rsidRDefault="007C3314" w:rsidP="007C3314">
            <w:pPr>
              <w:ind w:left="-142" w:right="-86"/>
              <w:jc w:val="center"/>
              <w:rPr>
                <w:sz w:val="24"/>
                <w:szCs w:val="24"/>
              </w:rPr>
            </w:pPr>
            <w:r w:rsidRPr="00580261">
              <w:rPr>
                <w:b/>
                <w:bCs/>
                <w:sz w:val="24"/>
                <w:szCs w:val="24"/>
              </w:rPr>
              <w:t>QTD</w:t>
            </w:r>
          </w:p>
        </w:tc>
        <w:tc>
          <w:tcPr>
            <w:tcW w:w="909" w:type="dxa"/>
            <w:vAlign w:val="center"/>
          </w:tcPr>
          <w:p w:rsidR="007C3314" w:rsidRPr="00580261" w:rsidRDefault="007C3314" w:rsidP="007C3314">
            <w:pPr>
              <w:ind w:left="-142" w:right="-36"/>
              <w:jc w:val="center"/>
              <w:rPr>
                <w:sz w:val="24"/>
                <w:szCs w:val="24"/>
              </w:rPr>
            </w:pPr>
            <w:r w:rsidRPr="00580261">
              <w:rPr>
                <w:b/>
                <w:bCs/>
                <w:sz w:val="24"/>
                <w:szCs w:val="24"/>
              </w:rPr>
              <w:t>UNID</w:t>
            </w:r>
          </w:p>
        </w:tc>
        <w:tc>
          <w:tcPr>
            <w:tcW w:w="3895" w:type="dxa"/>
            <w:vAlign w:val="center"/>
          </w:tcPr>
          <w:p w:rsidR="007C3314" w:rsidRPr="00580261" w:rsidRDefault="007C3314" w:rsidP="007C3314">
            <w:pPr>
              <w:ind w:left="-142"/>
              <w:jc w:val="center"/>
              <w:rPr>
                <w:sz w:val="24"/>
                <w:szCs w:val="24"/>
              </w:rPr>
            </w:pPr>
            <w:r w:rsidRPr="00580261">
              <w:rPr>
                <w:b/>
                <w:bCs/>
                <w:sz w:val="24"/>
                <w:szCs w:val="24"/>
              </w:rPr>
              <w:t>ESPECIFICAÇÃO</w:t>
            </w:r>
          </w:p>
        </w:tc>
        <w:tc>
          <w:tcPr>
            <w:tcW w:w="1205" w:type="dxa"/>
            <w:vAlign w:val="center"/>
          </w:tcPr>
          <w:p w:rsidR="007C3314" w:rsidRDefault="007C3314" w:rsidP="007C3314">
            <w:pPr>
              <w:ind w:left="-142" w:right="-50"/>
              <w:jc w:val="center"/>
              <w:rPr>
                <w:b/>
                <w:bCs/>
                <w:sz w:val="24"/>
                <w:szCs w:val="24"/>
              </w:rPr>
            </w:pPr>
            <w:r>
              <w:rPr>
                <w:b/>
                <w:bCs/>
                <w:sz w:val="24"/>
                <w:szCs w:val="24"/>
              </w:rPr>
              <w:t>QTD</w:t>
            </w:r>
          </w:p>
          <w:p w:rsidR="007C3314" w:rsidRDefault="007C3314" w:rsidP="007C3314">
            <w:pPr>
              <w:ind w:left="-142" w:right="-50"/>
              <w:jc w:val="center"/>
              <w:rPr>
                <w:b/>
                <w:bCs/>
                <w:sz w:val="24"/>
                <w:szCs w:val="24"/>
              </w:rPr>
            </w:pPr>
            <w:r>
              <w:rPr>
                <w:b/>
                <w:bCs/>
                <w:sz w:val="24"/>
                <w:szCs w:val="24"/>
              </w:rPr>
              <w:t>DE</w:t>
            </w:r>
          </w:p>
          <w:p w:rsidR="007C3314" w:rsidRDefault="007C3314" w:rsidP="007C3314">
            <w:pPr>
              <w:ind w:left="-142" w:right="-50"/>
              <w:jc w:val="center"/>
              <w:rPr>
                <w:b/>
                <w:bCs/>
                <w:sz w:val="24"/>
                <w:szCs w:val="24"/>
              </w:rPr>
            </w:pPr>
            <w:r>
              <w:rPr>
                <w:b/>
                <w:bCs/>
                <w:sz w:val="24"/>
                <w:szCs w:val="24"/>
              </w:rPr>
              <w:t>PONTOS</w:t>
            </w:r>
          </w:p>
        </w:tc>
        <w:tc>
          <w:tcPr>
            <w:tcW w:w="1263" w:type="dxa"/>
            <w:vAlign w:val="center"/>
          </w:tcPr>
          <w:p w:rsidR="007C3314" w:rsidRPr="00580261" w:rsidRDefault="007C3314" w:rsidP="007C3314">
            <w:pPr>
              <w:ind w:left="-142" w:right="-50"/>
              <w:jc w:val="center"/>
              <w:rPr>
                <w:sz w:val="24"/>
                <w:szCs w:val="24"/>
              </w:rPr>
            </w:pPr>
            <w:r>
              <w:rPr>
                <w:b/>
                <w:bCs/>
                <w:sz w:val="24"/>
                <w:szCs w:val="24"/>
              </w:rPr>
              <w:t>VLR UNITARIO POR PONTO</w:t>
            </w:r>
          </w:p>
        </w:tc>
        <w:tc>
          <w:tcPr>
            <w:tcW w:w="2098" w:type="dxa"/>
            <w:vAlign w:val="center"/>
          </w:tcPr>
          <w:p w:rsidR="007C3314" w:rsidRPr="00580261" w:rsidRDefault="007C3314" w:rsidP="007C3314">
            <w:pPr>
              <w:ind w:left="-142" w:right="-50"/>
              <w:jc w:val="center"/>
              <w:rPr>
                <w:b/>
                <w:bCs/>
                <w:sz w:val="24"/>
                <w:szCs w:val="24"/>
                <w:lang w:val="pt-BR"/>
              </w:rPr>
            </w:pPr>
            <w:r w:rsidRPr="00580261">
              <w:rPr>
                <w:b/>
                <w:bCs/>
                <w:sz w:val="24"/>
                <w:szCs w:val="24"/>
                <w:lang w:val="pt-BR"/>
              </w:rPr>
              <w:t>VLR TOTAL</w:t>
            </w:r>
          </w:p>
        </w:tc>
      </w:tr>
      <w:tr w:rsidR="007C3314" w:rsidRPr="00067A8F" w:rsidTr="007C3314">
        <w:trPr>
          <w:trHeight w:val="450"/>
        </w:trPr>
        <w:tc>
          <w:tcPr>
            <w:tcW w:w="910" w:type="dxa"/>
            <w:vAlign w:val="center"/>
          </w:tcPr>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right="6"/>
              <w:rPr>
                <w:sz w:val="24"/>
                <w:szCs w:val="24"/>
              </w:rPr>
            </w:pPr>
            <w:r>
              <w:rPr>
                <w:sz w:val="24"/>
                <w:szCs w:val="24"/>
              </w:rPr>
              <w:t>01</w:t>
            </w: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p w:rsidR="007C3314" w:rsidRPr="00580261" w:rsidRDefault="007C3314" w:rsidP="007C3314">
            <w:pPr>
              <w:tabs>
                <w:tab w:val="left" w:pos="188"/>
                <w:tab w:val="center" w:pos="442"/>
                <w:tab w:val="left" w:pos="864"/>
              </w:tabs>
              <w:autoSpaceDE w:val="0"/>
              <w:autoSpaceDN w:val="0"/>
              <w:adjustRightInd w:val="0"/>
              <w:ind w:left="-142" w:right="6"/>
              <w:jc w:val="center"/>
              <w:rPr>
                <w:sz w:val="24"/>
                <w:szCs w:val="24"/>
              </w:rPr>
            </w:pPr>
          </w:p>
        </w:tc>
        <w:tc>
          <w:tcPr>
            <w:tcW w:w="649" w:type="dxa"/>
            <w:vAlign w:val="center"/>
          </w:tcPr>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right="-86"/>
              <w:rPr>
                <w:sz w:val="24"/>
                <w:szCs w:val="24"/>
              </w:rPr>
            </w:pPr>
            <w:r>
              <w:rPr>
                <w:sz w:val="24"/>
                <w:szCs w:val="24"/>
              </w:rPr>
              <w:t xml:space="preserve">   6</w:t>
            </w:r>
          </w:p>
          <w:p w:rsidR="007C3314" w:rsidRPr="00580261" w:rsidRDefault="007C3314" w:rsidP="007C3314">
            <w:pPr>
              <w:autoSpaceDE w:val="0"/>
              <w:autoSpaceDN w:val="0"/>
              <w:adjustRightInd w:val="0"/>
              <w:ind w:left="-142" w:right="-86"/>
              <w:jc w:val="center"/>
              <w:rPr>
                <w:sz w:val="24"/>
                <w:szCs w:val="24"/>
              </w:rPr>
            </w:pPr>
          </w:p>
          <w:p w:rsidR="007C3314" w:rsidRPr="00580261" w:rsidRDefault="007C3314" w:rsidP="007C3314">
            <w:pPr>
              <w:autoSpaceDE w:val="0"/>
              <w:autoSpaceDN w:val="0"/>
              <w:adjustRightInd w:val="0"/>
              <w:ind w:left="-142" w:right="-86"/>
              <w:jc w:val="center"/>
              <w:rPr>
                <w:sz w:val="24"/>
                <w:szCs w:val="24"/>
              </w:rPr>
            </w:pPr>
          </w:p>
        </w:tc>
        <w:tc>
          <w:tcPr>
            <w:tcW w:w="909" w:type="dxa"/>
            <w:vAlign w:val="center"/>
          </w:tcPr>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right="-36"/>
              <w:rPr>
                <w:sz w:val="24"/>
                <w:szCs w:val="24"/>
              </w:rPr>
            </w:pPr>
            <w:r>
              <w:rPr>
                <w:sz w:val="24"/>
                <w:szCs w:val="24"/>
              </w:rPr>
              <w:t>MES</w:t>
            </w:r>
          </w:p>
          <w:p w:rsidR="007C3314" w:rsidRPr="00580261" w:rsidRDefault="007C3314" w:rsidP="007C3314">
            <w:pPr>
              <w:autoSpaceDE w:val="0"/>
              <w:autoSpaceDN w:val="0"/>
              <w:adjustRightInd w:val="0"/>
              <w:ind w:left="-142" w:right="-36"/>
              <w:jc w:val="center"/>
              <w:rPr>
                <w:sz w:val="24"/>
                <w:szCs w:val="24"/>
              </w:rPr>
            </w:pPr>
          </w:p>
          <w:p w:rsidR="007C3314" w:rsidRPr="00580261" w:rsidRDefault="007C3314" w:rsidP="007C3314">
            <w:pPr>
              <w:autoSpaceDE w:val="0"/>
              <w:autoSpaceDN w:val="0"/>
              <w:adjustRightInd w:val="0"/>
              <w:ind w:left="-142" w:right="-36"/>
              <w:jc w:val="center"/>
              <w:rPr>
                <w:sz w:val="24"/>
                <w:szCs w:val="24"/>
              </w:rPr>
            </w:pPr>
          </w:p>
        </w:tc>
        <w:tc>
          <w:tcPr>
            <w:tcW w:w="3895" w:type="dxa"/>
            <w:vAlign w:val="center"/>
          </w:tcPr>
          <w:p w:rsidR="007C3314" w:rsidRPr="00580261" w:rsidRDefault="007C3314" w:rsidP="007C3314">
            <w:pPr>
              <w:autoSpaceDE w:val="0"/>
              <w:autoSpaceDN w:val="0"/>
              <w:adjustRightInd w:val="0"/>
              <w:jc w:val="center"/>
              <w:rPr>
                <w:sz w:val="24"/>
                <w:szCs w:val="24"/>
                <w:lang w:val="pt-BR"/>
              </w:rPr>
            </w:pPr>
            <w:r>
              <w:rPr>
                <w:sz w:val="24"/>
                <w:szCs w:val="24"/>
                <w:lang w:val="pt-BR"/>
              </w:rPr>
              <w:t xml:space="preserve">SERVIÇOS DE MANUTENÇÃO CORRETIVA E PREVENTIVAS EM PONTOS DE ILUMINAÇÃO COM INSTALAÇÃO E FORNECIMENTO DE MATERIAS, </w:t>
            </w:r>
            <w:r>
              <w:rPr>
                <w:sz w:val="24"/>
                <w:szCs w:val="24"/>
                <w:lang w:val="pt-BR"/>
              </w:rPr>
              <w:lastRenderedPageBreak/>
              <w:t xml:space="preserve">BEM COMO LAMPADAS, </w:t>
            </w:r>
            <w:proofErr w:type="gramStart"/>
            <w:r>
              <w:rPr>
                <w:sz w:val="24"/>
                <w:szCs w:val="24"/>
                <w:lang w:val="pt-BR"/>
              </w:rPr>
              <w:t>RELE</w:t>
            </w:r>
            <w:proofErr w:type="gramEnd"/>
            <w:r>
              <w:rPr>
                <w:sz w:val="24"/>
                <w:szCs w:val="24"/>
                <w:lang w:val="pt-BR"/>
              </w:rPr>
              <w:t>, REATORES, CABOS ELETRICOS E ACESSORIOS PERTINENTES POR PONTO.</w:t>
            </w:r>
          </w:p>
        </w:tc>
        <w:tc>
          <w:tcPr>
            <w:tcW w:w="1205" w:type="dxa"/>
            <w:vAlign w:val="center"/>
          </w:tcPr>
          <w:p w:rsidR="007C3314" w:rsidRPr="00580261" w:rsidRDefault="007C3314" w:rsidP="007C3314">
            <w:pPr>
              <w:autoSpaceDE w:val="0"/>
              <w:autoSpaceDN w:val="0"/>
              <w:adjustRightInd w:val="0"/>
              <w:ind w:left="-142" w:right="-50"/>
              <w:jc w:val="center"/>
              <w:rPr>
                <w:b/>
                <w:sz w:val="24"/>
                <w:szCs w:val="24"/>
                <w:lang w:val="pt-BR"/>
              </w:rPr>
            </w:pPr>
            <w:r>
              <w:rPr>
                <w:sz w:val="24"/>
                <w:szCs w:val="24"/>
                <w:lang w:val="pt-BR"/>
              </w:rPr>
              <w:lastRenderedPageBreak/>
              <w:t>2082</w:t>
            </w:r>
          </w:p>
        </w:tc>
        <w:tc>
          <w:tcPr>
            <w:tcW w:w="1263"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7C3314" w:rsidP="007C3314">
            <w:pPr>
              <w:autoSpaceDE w:val="0"/>
              <w:autoSpaceDN w:val="0"/>
              <w:adjustRightInd w:val="0"/>
              <w:ind w:left="-142" w:right="-50"/>
              <w:jc w:val="center"/>
              <w:rPr>
                <w:sz w:val="24"/>
                <w:szCs w:val="24"/>
                <w:lang w:val="pt-BR"/>
              </w:rPr>
            </w:pPr>
            <w:r w:rsidRPr="00067A8F">
              <w:rPr>
                <w:sz w:val="24"/>
                <w:szCs w:val="24"/>
                <w:lang w:val="pt-BR"/>
              </w:rPr>
              <w:t>R$:</w:t>
            </w:r>
            <w:proofErr w:type="gramStart"/>
            <w:r>
              <w:rPr>
                <w:sz w:val="24"/>
                <w:szCs w:val="24"/>
                <w:lang w:val="pt-BR"/>
              </w:rPr>
              <w:t>.........</w:t>
            </w:r>
            <w:proofErr w:type="gramEnd"/>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right="-50"/>
              <w:jc w:val="center"/>
              <w:rPr>
                <w:b/>
                <w:sz w:val="24"/>
                <w:szCs w:val="24"/>
                <w:lang w:val="pt-BR"/>
              </w:rPr>
            </w:pPr>
          </w:p>
        </w:tc>
        <w:tc>
          <w:tcPr>
            <w:tcW w:w="2098" w:type="dxa"/>
            <w:vAlign w:val="center"/>
          </w:tcPr>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b/>
                <w:sz w:val="24"/>
                <w:szCs w:val="24"/>
                <w:lang w:val="pt-BR"/>
              </w:rPr>
            </w:pPr>
          </w:p>
          <w:p w:rsidR="007C3314" w:rsidRPr="00067A8F" w:rsidRDefault="007C3314" w:rsidP="007C3314">
            <w:pPr>
              <w:autoSpaceDE w:val="0"/>
              <w:autoSpaceDN w:val="0"/>
              <w:adjustRightInd w:val="0"/>
              <w:ind w:right="-50"/>
              <w:rPr>
                <w:sz w:val="24"/>
                <w:szCs w:val="24"/>
                <w:lang w:val="pt-BR"/>
              </w:rPr>
            </w:pPr>
            <w:r>
              <w:rPr>
                <w:sz w:val="24"/>
                <w:szCs w:val="24"/>
                <w:lang w:val="pt-BR"/>
              </w:rPr>
              <w:t>R$:</w:t>
            </w:r>
            <w:proofErr w:type="gramStart"/>
            <w:r>
              <w:rPr>
                <w:sz w:val="24"/>
                <w:szCs w:val="24"/>
                <w:lang w:val="pt-BR"/>
              </w:rPr>
              <w:t>..........</w:t>
            </w:r>
            <w:proofErr w:type="gramEnd"/>
          </w:p>
          <w:p w:rsidR="007C3314" w:rsidRPr="00580261" w:rsidRDefault="007C3314" w:rsidP="007C3314">
            <w:pPr>
              <w:autoSpaceDE w:val="0"/>
              <w:autoSpaceDN w:val="0"/>
              <w:adjustRightInd w:val="0"/>
              <w:ind w:left="-142" w:right="-50"/>
              <w:jc w:val="center"/>
              <w:rPr>
                <w:b/>
                <w:sz w:val="24"/>
                <w:szCs w:val="24"/>
                <w:lang w:val="pt-BR"/>
              </w:rPr>
            </w:pPr>
          </w:p>
          <w:p w:rsidR="007C3314" w:rsidRPr="00580261" w:rsidRDefault="007C3314" w:rsidP="007C3314">
            <w:pPr>
              <w:autoSpaceDE w:val="0"/>
              <w:autoSpaceDN w:val="0"/>
              <w:adjustRightInd w:val="0"/>
              <w:ind w:left="-142" w:right="-50"/>
              <w:jc w:val="center"/>
              <w:rPr>
                <w:sz w:val="24"/>
                <w:szCs w:val="24"/>
                <w:lang w:val="pt-BR"/>
              </w:rPr>
            </w:pPr>
          </w:p>
        </w:tc>
      </w:tr>
      <w:tr w:rsidR="007C3314" w:rsidRPr="00580261" w:rsidTr="007C3314">
        <w:trPr>
          <w:trHeight w:val="450"/>
        </w:trPr>
        <w:tc>
          <w:tcPr>
            <w:tcW w:w="2468" w:type="dxa"/>
            <w:gridSpan w:val="3"/>
            <w:vAlign w:val="center"/>
          </w:tcPr>
          <w:p w:rsidR="007C3314" w:rsidRPr="00067A8F" w:rsidRDefault="007C3314" w:rsidP="007C3314">
            <w:pPr>
              <w:autoSpaceDE w:val="0"/>
              <w:autoSpaceDN w:val="0"/>
              <w:adjustRightInd w:val="0"/>
              <w:ind w:left="-142" w:right="-36"/>
              <w:jc w:val="center"/>
              <w:rPr>
                <w:sz w:val="24"/>
                <w:szCs w:val="24"/>
                <w:lang w:val="pt-BR"/>
              </w:rPr>
            </w:pPr>
          </w:p>
        </w:tc>
        <w:tc>
          <w:tcPr>
            <w:tcW w:w="6363" w:type="dxa"/>
            <w:gridSpan w:val="3"/>
            <w:vAlign w:val="center"/>
          </w:tcPr>
          <w:p w:rsidR="007C3314" w:rsidRPr="0052017F" w:rsidRDefault="007C3314" w:rsidP="007C3314">
            <w:pPr>
              <w:autoSpaceDE w:val="0"/>
              <w:autoSpaceDN w:val="0"/>
              <w:adjustRightInd w:val="0"/>
              <w:ind w:left="-142" w:right="-50"/>
              <w:jc w:val="right"/>
              <w:rPr>
                <w:b/>
                <w:sz w:val="24"/>
                <w:szCs w:val="24"/>
                <w:highlight w:val="lightGray"/>
                <w:lang w:val="pt-BR"/>
              </w:rPr>
            </w:pPr>
            <w:r>
              <w:rPr>
                <w:b/>
                <w:sz w:val="24"/>
                <w:szCs w:val="24"/>
                <w:highlight w:val="lightGray"/>
                <w:lang w:val="pt-BR"/>
              </w:rPr>
              <w:t>VALOR TOTAL:</w:t>
            </w:r>
          </w:p>
        </w:tc>
        <w:tc>
          <w:tcPr>
            <w:tcW w:w="2098" w:type="dxa"/>
          </w:tcPr>
          <w:p w:rsidR="007C3314" w:rsidRPr="0052017F" w:rsidRDefault="007C3314" w:rsidP="007C3314">
            <w:pPr>
              <w:autoSpaceDE w:val="0"/>
              <w:autoSpaceDN w:val="0"/>
              <w:adjustRightInd w:val="0"/>
              <w:ind w:left="-142" w:right="-50"/>
              <w:jc w:val="center"/>
              <w:rPr>
                <w:b/>
                <w:sz w:val="24"/>
                <w:szCs w:val="24"/>
                <w:highlight w:val="lightGray"/>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lastRenderedPageBreak/>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54B4">
        <w:rPr>
          <w:lang w:val="pt-BR"/>
        </w:rPr>
        <w:t>44</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Pr="0020167F" w:rsidRDefault="00A03D23"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CF504D" w:rsidRDefault="009A1339"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482" w:rsidRDefault="00B82482" w:rsidP="00B773E6">
      <w:r>
        <w:separator/>
      </w:r>
    </w:p>
  </w:endnote>
  <w:endnote w:type="continuationSeparator" w:id="1">
    <w:p w:rsidR="00B82482" w:rsidRDefault="00B8248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82482" w:rsidRDefault="00E963CE">
        <w:pPr>
          <w:pStyle w:val="Rodap"/>
          <w:jc w:val="right"/>
        </w:pPr>
        <w:fldSimple w:instr=" PAGE   \* MERGEFORMAT ">
          <w:r w:rsidR="002A1212">
            <w:rPr>
              <w:noProof/>
            </w:rPr>
            <w:t>29</w:t>
          </w:r>
        </w:fldSimple>
      </w:p>
    </w:sdtContent>
  </w:sdt>
  <w:p w:rsidR="00B82482" w:rsidRDefault="00B8248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482" w:rsidRDefault="00B82482" w:rsidP="00B773E6">
      <w:r>
        <w:separator/>
      </w:r>
    </w:p>
  </w:footnote>
  <w:footnote w:type="continuationSeparator" w:id="1">
    <w:p w:rsidR="00B82482" w:rsidRDefault="00B8248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82" w:rsidRDefault="00E963CE">
    <w:pPr>
      <w:pStyle w:val="Corpodetexto"/>
      <w:spacing w:line="14" w:lineRule="auto"/>
      <w:rPr>
        <w:sz w:val="20"/>
      </w:rPr>
    </w:pPr>
    <w:r w:rsidRPr="00E963C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963C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B82482" w:rsidRPr="0017210F" w:rsidRDefault="00B82482">
                <w:pPr>
                  <w:spacing w:line="326" w:lineRule="exact"/>
                  <w:ind w:left="1" w:right="3"/>
                  <w:jc w:val="center"/>
                  <w:rPr>
                    <w:b/>
                    <w:sz w:val="30"/>
                    <w:lang w:val="pt-BR"/>
                  </w:rPr>
                </w:pPr>
                <w:r w:rsidRPr="0017210F">
                  <w:rPr>
                    <w:b/>
                    <w:sz w:val="30"/>
                    <w:lang w:val="pt-BR"/>
                  </w:rPr>
                  <w:t>PREFEITURA MUNICIPAL DE CORAÇÃO DE JESUS</w:t>
                </w:r>
              </w:p>
              <w:p w:rsidR="00B82482" w:rsidRPr="0017210F" w:rsidRDefault="00B82482">
                <w:pPr>
                  <w:spacing w:before="151"/>
                  <w:ind w:left="1" w:right="1"/>
                  <w:jc w:val="center"/>
                  <w:rPr>
                    <w:sz w:val="20"/>
                    <w:lang w:val="pt-BR"/>
                  </w:rPr>
                </w:pPr>
                <w:r w:rsidRPr="0017210F">
                  <w:rPr>
                    <w:sz w:val="20"/>
                    <w:lang w:val="pt-BR"/>
                  </w:rPr>
                  <w:t>ESTADO DE MINAS GERAIS</w:t>
                </w:r>
              </w:p>
              <w:p w:rsidR="00B82482" w:rsidRPr="0017210F" w:rsidRDefault="00B8248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82" w:rsidRDefault="00E963CE">
    <w:pPr>
      <w:pStyle w:val="Corpodetexto"/>
      <w:spacing w:line="14" w:lineRule="auto"/>
      <w:rPr>
        <w:sz w:val="20"/>
      </w:rPr>
    </w:pPr>
    <w:r w:rsidRPr="00E963C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963C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82482" w:rsidRPr="0017210F" w:rsidRDefault="00B82482">
                <w:pPr>
                  <w:spacing w:line="326" w:lineRule="exact"/>
                  <w:ind w:left="1" w:right="3"/>
                  <w:jc w:val="center"/>
                  <w:rPr>
                    <w:b/>
                    <w:sz w:val="30"/>
                    <w:lang w:val="pt-BR"/>
                  </w:rPr>
                </w:pPr>
                <w:r w:rsidRPr="0017210F">
                  <w:rPr>
                    <w:b/>
                    <w:sz w:val="30"/>
                    <w:lang w:val="pt-BR"/>
                  </w:rPr>
                  <w:t>PREFEITURA MUNICIPAL DE CORAÇÃO DE JESUS</w:t>
                </w:r>
              </w:p>
              <w:p w:rsidR="00B82482" w:rsidRPr="0017210F" w:rsidRDefault="00B82482">
                <w:pPr>
                  <w:spacing w:before="151"/>
                  <w:ind w:left="1" w:right="1"/>
                  <w:jc w:val="center"/>
                  <w:rPr>
                    <w:sz w:val="20"/>
                    <w:lang w:val="pt-BR"/>
                  </w:rPr>
                </w:pPr>
                <w:r w:rsidRPr="0017210F">
                  <w:rPr>
                    <w:sz w:val="20"/>
                    <w:lang w:val="pt-BR"/>
                  </w:rPr>
                  <w:t>ESTADO DE MINAS GERAIS</w:t>
                </w:r>
              </w:p>
              <w:p w:rsidR="00B82482" w:rsidRPr="0017210F" w:rsidRDefault="00B8248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628A3"/>
    <w:rsid w:val="00067A8F"/>
    <w:rsid w:val="00092A3D"/>
    <w:rsid w:val="000A7D8B"/>
    <w:rsid w:val="000D01D9"/>
    <w:rsid w:val="000D055E"/>
    <w:rsid w:val="000E374E"/>
    <w:rsid w:val="0010751E"/>
    <w:rsid w:val="00147E6F"/>
    <w:rsid w:val="0017210F"/>
    <w:rsid w:val="001F1E41"/>
    <w:rsid w:val="0020167F"/>
    <w:rsid w:val="0021427B"/>
    <w:rsid w:val="00220834"/>
    <w:rsid w:val="00222F26"/>
    <w:rsid w:val="00235C39"/>
    <w:rsid w:val="00256AD2"/>
    <w:rsid w:val="0029749A"/>
    <w:rsid w:val="002A1212"/>
    <w:rsid w:val="002A55F9"/>
    <w:rsid w:val="002B1EE0"/>
    <w:rsid w:val="002B737A"/>
    <w:rsid w:val="002D7737"/>
    <w:rsid w:val="002F2FB3"/>
    <w:rsid w:val="00315115"/>
    <w:rsid w:val="003279BB"/>
    <w:rsid w:val="00331305"/>
    <w:rsid w:val="003742E5"/>
    <w:rsid w:val="00390FD9"/>
    <w:rsid w:val="003C5A79"/>
    <w:rsid w:val="003C63C0"/>
    <w:rsid w:val="003C7EA2"/>
    <w:rsid w:val="003D5170"/>
    <w:rsid w:val="003D5576"/>
    <w:rsid w:val="0043032B"/>
    <w:rsid w:val="00473FD5"/>
    <w:rsid w:val="0048509A"/>
    <w:rsid w:val="00492CFC"/>
    <w:rsid w:val="004A2661"/>
    <w:rsid w:val="004A6778"/>
    <w:rsid w:val="004B309A"/>
    <w:rsid w:val="004B5AD8"/>
    <w:rsid w:val="004C4A39"/>
    <w:rsid w:val="004C6CA9"/>
    <w:rsid w:val="00502204"/>
    <w:rsid w:val="005056BE"/>
    <w:rsid w:val="00505787"/>
    <w:rsid w:val="00505D31"/>
    <w:rsid w:val="0052017F"/>
    <w:rsid w:val="005256CE"/>
    <w:rsid w:val="005409C6"/>
    <w:rsid w:val="005764F5"/>
    <w:rsid w:val="005D1344"/>
    <w:rsid w:val="005E6FAE"/>
    <w:rsid w:val="005F5E1E"/>
    <w:rsid w:val="00624A6B"/>
    <w:rsid w:val="00627AA1"/>
    <w:rsid w:val="006517F2"/>
    <w:rsid w:val="00683EE5"/>
    <w:rsid w:val="00684087"/>
    <w:rsid w:val="006D492E"/>
    <w:rsid w:val="006D7F7F"/>
    <w:rsid w:val="007054B4"/>
    <w:rsid w:val="007265B8"/>
    <w:rsid w:val="007337B5"/>
    <w:rsid w:val="0075794B"/>
    <w:rsid w:val="00763410"/>
    <w:rsid w:val="0079362A"/>
    <w:rsid w:val="007B03AE"/>
    <w:rsid w:val="007C054F"/>
    <w:rsid w:val="007C3314"/>
    <w:rsid w:val="00802FE4"/>
    <w:rsid w:val="008719CA"/>
    <w:rsid w:val="00875D59"/>
    <w:rsid w:val="00890206"/>
    <w:rsid w:val="008B0F51"/>
    <w:rsid w:val="008E5FC4"/>
    <w:rsid w:val="00903EC4"/>
    <w:rsid w:val="00907CC9"/>
    <w:rsid w:val="00987A71"/>
    <w:rsid w:val="009A1339"/>
    <w:rsid w:val="009D04D9"/>
    <w:rsid w:val="009D5F38"/>
    <w:rsid w:val="009E0F78"/>
    <w:rsid w:val="009F49A6"/>
    <w:rsid w:val="00A03D23"/>
    <w:rsid w:val="00A3164E"/>
    <w:rsid w:val="00A3257D"/>
    <w:rsid w:val="00A548CA"/>
    <w:rsid w:val="00A851F0"/>
    <w:rsid w:val="00B024AF"/>
    <w:rsid w:val="00B16BBC"/>
    <w:rsid w:val="00B27429"/>
    <w:rsid w:val="00B47FF1"/>
    <w:rsid w:val="00B67F19"/>
    <w:rsid w:val="00B72C91"/>
    <w:rsid w:val="00B773E6"/>
    <w:rsid w:val="00B82482"/>
    <w:rsid w:val="00B82660"/>
    <w:rsid w:val="00B867E6"/>
    <w:rsid w:val="00B91A6A"/>
    <w:rsid w:val="00BF3B16"/>
    <w:rsid w:val="00C00791"/>
    <w:rsid w:val="00C04BB0"/>
    <w:rsid w:val="00C318B7"/>
    <w:rsid w:val="00C33B89"/>
    <w:rsid w:val="00C56F70"/>
    <w:rsid w:val="00C74BFE"/>
    <w:rsid w:val="00C8528E"/>
    <w:rsid w:val="00C94769"/>
    <w:rsid w:val="00CA3A34"/>
    <w:rsid w:val="00CA7F65"/>
    <w:rsid w:val="00CD2F6A"/>
    <w:rsid w:val="00CD7BCC"/>
    <w:rsid w:val="00CE49E3"/>
    <w:rsid w:val="00CF504D"/>
    <w:rsid w:val="00D2029A"/>
    <w:rsid w:val="00D24B80"/>
    <w:rsid w:val="00D25CA6"/>
    <w:rsid w:val="00D83CA1"/>
    <w:rsid w:val="00DA0F4B"/>
    <w:rsid w:val="00DD0ADF"/>
    <w:rsid w:val="00DE0E8F"/>
    <w:rsid w:val="00DE4839"/>
    <w:rsid w:val="00E02FF4"/>
    <w:rsid w:val="00E03C7C"/>
    <w:rsid w:val="00E136E5"/>
    <w:rsid w:val="00E401AA"/>
    <w:rsid w:val="00E54712"/>
    <w:rsid w:val="00E602E7"/>
    <w:rsid w:val="00E60BF3"/>
    <w:rsid w:val="00E663B3"/>
    <w:rsid w:val="00E963CE"/>
    <w:rsid w:val="00E96B40"/>
    <w:rsid w:val="00EE08C5"/>
    <w:rsid w:val="00F00931"/>
    <w:rsid w:val="00F12D04"/>
    <w:rsid w:val="00F330C3"/>
    <w:rsid w:val="00F722F3"/>
    <w:rsid w:val="00F8015A"/>
    <w:rsid w:val="00F871F0"/>
    <w:rsid w:val="00F90B26"/>
    <w:rsid w:val="00F936D5"/>
    <w:rsid w:val="00FA126F"/>
    <w:rsid w:val="00FA75DE"/>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29</Pages>
  <Words>13765</Words>
  <Characters>74334</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18</cp:revision>
  <cp:lastPrinted>2017-06-22T17:39:00Z</cp:lastPrinted>
  <dcterms:created xsi:type="dcterms:W3CDTF">2017-06-21T18:32:00Z</dcterms:created>
  <dcterms:modified xsi:type="dcterms:W3CDTF">2017-06-30T18:46:00Z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