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Heading2"/>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DE0E8F">
        <w:rPr>
          <w:lang w:val="pt-BR"/>
        </w:rPr>
        <w:t xml:space="preserve">° </w:t>
      </w:r>
      <w:r w:rsidR="00A80506">
        <w:rPr>
          <w:lang w:val="pt-BR"/>
        </w:rPr>
        <w:t>73</w:t>
      </w:r>
      <w:r w:rsidR="00457266">
        <w:rPr>
          <w:lang w:val="pt-BR"/>
        </w:rPr>
        <w:t>/2017</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A80506">
        <w:rPr>
          <w:b/>
          <w:sz w:val="24"/>
          <w:lang w:val="pt-BR"/>
        </w:rPr>
        <w:t>42</w:t>
      </w:r>
      <w:r w:rsidR="00457266">
        <w:rPr>
          <w:b/>
          <w:sz w:val="24"/>
          <w:lang w:val="pt-BR"/>
        </w:rPr>
        <w:t>/2017</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CONSTITUI OBJETO DA PRESENTE LICITAÇÃO O REGIS</w:t>
      </w:r>
      <w:r w:rsidR="00F722F3">
        <w:rPr>
          <w:sz w:val="24"/>
          <w:lang w:val="pt-BR"/>
        </w:rPr>
        <w:t xml:space="preserve">TRO DE PREÇOS PARA </w:t>
      </w:r>
      <w:r w:rsidR="00A80506">
        <w:rPr>
          <w:sz w:val="24"/>
          <w:lang w:val="pt-BR"/>
        </w:rPr>
        <w:t xml:space="preserve">AQUISIÇÃO DE PEÇAS PARA VEÍCULOS PESADOS TOMANDO COMO BASE </w:t>
      </w:r>
      <w:proofErr w:type="gramStart"/>
      <w:r w:rsidR="00A80506">
        <w:rPr>
          <w:sz w:val="24"/>
          <w:lang w:val="pt-BR"/>
        </w:rPr>
        <w:t>O MAIOR DESCONTO NA TABELA DAS MONTADORAS/ORÇAMENTOS DAS CONCESSIONÁRIAS DESTINADAS</w:t>
      </w:r>
      <w:proofErr w:type="gramEnd"/>
      <w:r w:rsidR="00A80506">
        <w:rPr>
          <w:sz w:val="24"/>
          <w:lang w:val="pt-BR"/>
        </w:rPr>
        <w:t xml:space="preserve"> AS DIVERSAS SECRETARIAS MUNICIPAIS</w:t>
      </w:r>
      <w:r w:rsidRPr="0017210F">
        <w:rPr>
          <w:sz w:val="24"/>
          <w:lang w:val="pt-BR"/>
        </w:rPr>
        <w:t>, CONFORME AS ESPECIFICAÇÕES CONSTANTES NO TERMO DE REFERÊNCIA – ANEXO I DESTE EDITAL.</w:t>
      </w:r>
    </w:p>
    <w:p w:rsidR="004B5AD8" w:rsidRDefault="004B5AD8">
      <w:pPr>
        <w:spacing w:before="1"/>
        <w:ind w:left="240" w:right="227"/>
        <w:jc w:val="both"/>
        <w:rPr>
          <w:sz w:val="24"/>
          <w:lang w:val="pt-BR"/>
        </w:rPr>
      </w:pPr>
    </w:p>
    <w:p w:rsidR="004B5AD8" w:rsidRDefault="004B5AD8" w:rsidP="004B5AD8">
      <w:pPr>
        <w:spacing w:before="1"/>
        <w:ind w:left="240" w:right="227"/>
        <w:jc w:val="center"/>
        <w:rPr>
          <w:b/>
          <w:sz w:val="24"/>
          <w:lang w:val="pt-BR"/>
        </w:rPr>
      </w:pPr>
      <w:r w:rsidRPr="00457266">
        <w:rPr>
          <w:b/>
          <w:sz w:val="24"/>
          <w:highlight w:val="yellow"/>
          <w:lang w:val="pt-BR"/>
        </w:rPr>
        <w:t>LICITAÇÃO EXCLUSIVA A PARTICIPAÇÃO DE MICRO EMPRESAS E EMPRESAS DE PEQUENO PORTE</w:t>
      </w:r>
    </w:p>
    <w:p w:rsidR="00C205DB" w:rsidRPr="00457266" w:rsidRDefault="00C205DB" w:rsidP="004B5AD8">
      <w:pPr>
        <w:spacing w:before="1"/>
        <w:ind w:left="240" w:right="227"/>
        <w:jc w:val="center"/>
        <w:rPr>
          <w:b/>
          <w:sz w:val="24"/>
          <w:lang w:val="pt-BR"/>
        </w:rPr>
      </w:pPr>
    </w:p>
    <w:p w:rsidR="00C205DB" w:rsidRPr="00C205DB" w:rsidRDefault="00C205DB" w:rsidP="00C205DB">
      <w:pPr>
        <w:autoSpaceDE w:val="0"/>
        <w:autoSpaceDN w:val="0"/>
        <w:adjustRightInd w:val="0"/>
        <w:jc w:val="both"/>
        <w:rPr>
          <w:b/>
          <w:lang w:val="pt-BR"/>
        </w:rPr>
      </w:pPr>
      <w:r w:rsidRPr="00C205DB">
        <w:rPr>
          <w:b/>
          <w:iCs/>
          <w:highlight w:val="yellow"/>
          <w:lang w:val="pt-BR"/>
        </w:rPr>
        <w:t xml:space="preserve">SOMENTE PODERÃO PARTICIPAR DO REFERIDO PREGÃO EMPRESAS LOCALIZADAS EM UM RAIO DE ATÉ </w:t>
      </w:r>
      <w:proofErr w:type="gramStart"/>
      <w:r w:rsidRPr="00C205DB">
        <w:rPr>
          <w:b/>
          <w:iCs/>
          <w:highlight w:val="yellow"/>
          <w:lang w:val="pt-BR"/>
        </w:rPr>
        <w:t>120 KM</w:t>
      </w:r>
      <w:proofErr w:type="gramEnd"/>
      <w:r w:rsidRPr="00C205DB">
        <w:rPr>
          <w:b/>
          <w:iCs/>
          <w:highlight w:val="yellow"/>
          <w:lang w:val="pt-BR"/>
        </w:rPr>
        <w:t xml:space="preserve"> DO MUNICIPIO DE CORAÇÃO DE JESUS CONSIDERA</w:t>
      </w:r>
      <w:r>
        <w:rPr>
          <w:b/>
          <w:iCs/>
          <w:highlight w:val="yellow"/>
          <w:lang w:val="pt-BR"/>
        </w:rPr>
        <w:t>NDO QUE A LICITAÇÃO REFERE-SE À</w:t>
      </w:r>
      <w:r w:rsidR="00A80506">
        <w:rPr>
          <w:b/>
          <w:iCs/>
          <w:highlight w:val="yellow"/>
          <w:lang w:val="pt-BR"/>
        </w:rPr>
        <w:t xml:space="preserve"> AQUISIÇÃO DE PEÇAS VEICULARES</w:t>
      </w:r>
      <w:r w:rsidRPr="00C205DB">
        <w:rPr>
          <w:b/>
          <w:iCs/>
          <w:highlight w:val="yellow"/>
          <w:lang w:val="pt-BR"/>
        </w:rPr>
        <w:t>, CONFORME AUTORIZA O ART. 1º, § 3º,</w:t>
      </w:r>
      <w:r w:rsidR="00A80506">
        <w:rPr>
          <w:b/>
          <w:iCs/>
          <w:highlight w:val="yellow"/>
          <w:lang w:val="pt-BR"/>
        </w:rPr>
        <w:t>III E</w:t>
      </w:r>
      <w:r w:rsidRPr="00C205DB">
        <w:rPr>
          <w:b/>
          <w:iCs/>
          <w:highlight w:val="yellow"/>
          <w:lang w:val="pt-BR"/>
        </w:rPr>
        <w:t xml:space="preserve"> IV DO DECRETO MUNICIPAL 20 DE 23 DE FEVEREIRO DE 2017 EM CONFORMIDADE COM O DECRETO FEDERAL N º 8538/2015</w:t>
      </w:r>
    </w:p>
    <w:p w:rsidR="003279BB" w:rsidRDefault="003279BB">
      <w:pPr>
        <w:spacing w:before="1"/>
        <w:ind w:left="240"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A80506">
        <w:rPr>
          <w:sz w:val="24"/>
          <w:lang w:val="pt-BR"/>
        </w:rPr>
        <w:t>10/07</w:t>
      </w:r>
      <w:r w:rsidR="00457266">
        <w:rPr>
          <w:sz w:val="24"/>
          <w:lang w:val="pt-BR"/>
        </w:rPr>
        <w:t>/2017</w:t>
      </w:r>
      <w:r w:rsidR="00EE08C5" w:rsidRPr="003279BB">
        <w:rPr>
          <w:sz w:val="24"/>
          <w:lang w:val="pt-BR"/>
        </w:rPr>
        <w:t xml:space="preserve"> as </w:t>
      </w:r>
      <w:proofErr w:type="gramStart"/>
      <w:r w:rsidR="00A80506">
        <w:rPr>
          <w:sz w:val="24"/>
          <w:lang w:val="pt-BR"/>
        </w:rPr>
        <w:t>08</w:t>
      </w:r>
      <w:r w:rsidR="003279BB" w:rsidRPr="003279BB">
        <w:rPr>
          <w:sz w:val="24"/>
          <w:lang w:val="pt-BR"/>
        </w:rPr>
        <w:t>:00</w:t>
      </w:r>
      <w:proofErr w:type="gramEnd"/>
      <w:r w:rsidR="00EE08C5" w:rsidRPr="003279BB">
        <w:rPr>
          <w:sz w:val="24"/>
          <w:lang w:val="pt-BR"/>
        </w:rPr>
        <w:t xml:space="preserve"> horas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proofErr w:type="gramStart"/>
      <w:r>
        <w:rPr>
          <w:b/>
          <w:sz w:val="24"/>
          <w:lang w:val="pt-BR"/>
        </w:rPr>
        <w:t xml:space="preserve">  </w:t>
      </w:r>
      <w:proofErr w:type="gramEnd"/>
      <w:r w:rsidR="0017210F" w:rsidRPr="0017210F">
        <w:rPr>
          <w:b/>
          <w:sz w:val="24"/>
          <w:lang w:val="pt-BR"/>
        </w:rPr>
        <w:t>AO  EDITAL   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A314D0">
      <w:pPr>
        <w:pStyle w:val="Corpodetexto"/>
        <w:spacing w:before="10"/>
        <w:rPr>
          <w:sz w:val="25"/>
          <w:lang w:val="pt-BR"/>
        </w:rPr>
      </w:pPr>
      <w:r w:rsidRPr="00A314D0">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313BBE" w:rsidRPr="0017210F" w:rsidRDefault="00313BBE">
                  <w:pPr>
                    <w:spacing w:before="20"/>
                    <w:ind w:left="927"/>
                    <w:rPr>
                      <w:b/>
                      <w:sz w:val="24"/>
                      <w:lang w:val="pt-BR"/>
                    </w:rPr>
                  </w:pPr>
                  <w:r w:rsidRPr="0017210F">
                    <w:rPr>
                      <w:b/>
                      <w:sz w:val="24"/>
                      <w:u w:val="thick"/>
                      <w:lang w:val="pt-BR"/>
                    </w:rPr>
                    <w:t>AVISO ÀS EMPRESAS INTERESSADAS EM PARTICIPAR DA LICITAÇÃO</w:t>
                  </w:r>
                </w:p>
                <w:p w:rsidR="00313BBE" w:rsidRPr="0017210F" w:rsidRDefault="00313BBE">
                  <w:pPr>
                    <w:pStyle w:val="Corpodetexto"/>
                    <w:spacing w:before="8"/>
                    <w:rPr>
                      <w:sz w:val="22"/>
                      <w:lang w:val="pt-BR"/>
                    </w:rPr>
                  </w:pPr>
                </w:p>
                <w:p w:rsidR="00313BBE" w:rsidRPr="0017210F" w:rsidRDefault="00313BBE">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313BBE" w:rsidRPr="0017210F" w:rsidRDefault="00313BBE">
                  <w:pPr>
                    <w:pStyle w:val="Corpodetexto"/>
                    <w:spacing w:before="3"/>
                    <w:rPr>
                      <w:sz w:val="25"/>
                      <w:lang w:val="pt-BR"/>
                    </w:rPr>
                  </w:pPr>
                </w:p>
                <w:p w:rsidR="00313BBE" w:rsidRPr="003279BB" w:rsidRDefault="00313BBE"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w:t>
      </w:r>
      <w:r w:rsidRPr="003279BB">
        <w:rPr>
          <w:b/>
          <w:sz w:val="24"/>
          <w:lang w:val="pt-BR"/>
        </w:rPr>
        <w:t xml:space="preserve">Nº </w:t>
      </w:r>
      <w:r w:rsidR="00A80506">
        <w:rPr>
          <w:b/>
          <w:sz w:val="24"/>
          <w:lang w:val="pt-BR"/>
        </w:rPr>
        <w:t>42</w:t>
      </w:r>
      <w:r w:rsidR="003279BB" w:rsidRPr="003279BB">
        <w:rPr>
          <w:b/>
          <w:sz w:val="24"/>
          <w:lang w:val="pt-BR"/>
        </w:rPr>
        <w:t>/2017</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r w:rsidRPr="0017210F">
        <w:rPr>
          <w:sz w:val="24"/>
          <w:lang w:val="pt-BR"/>
        </w:rPr>
        <w:t>de</w:t>
      </w:r>
      <w:r w:rsidRPr="0017210F">
        <w:rPr>
          <w:spacing w:val="-6"/>
          <w:sz w:val="24"/>
          <w:lang w:val="pt-BR"/>
        </w:rPr>
        <w:t xml:space="preserve"> </w:t>
      </w:r>
      <w:r w:rsidR="00EE08C5">
        <w:rPr>
          <w:sz w:val="24"/>
          <w:lang w:val="pt-BR"/>
        </w:rPr>
        <w:t>2017</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A314D0">
      <w:pPr>
        <w:pStyle w:val="Corpodetexto"/>
        <w:spacing w:before="3"/>
        <w:rPr>
          <w:sz w:val="26"/>
          <w:lang w:val="pt-BR"/>
        </w:rPr>
      </w:pPr>
      <w:r w:rsidRPr="00A314D0">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proofErr w:type="gramStart"/>
      <w:r w:rsidRPr="0017210F">
        <w:rPr>
          <w:color w:val="0000FF"/>
          <w:sz w:val="24"/>
          <w:lang w:val="pt-BR"/>
        </w:rPr>
        <w:t xml:space="preserve"> </w:t>
      </w:r>
      <w:r w:rsidRPr="0017210F">
        <w:rPr>
          <w:sz w:val="24"/>
          <w:lang w:val="pt-BR"/>
        </w:rPr>
        <w:t>.</w:t>
      </w:r>
      <w:proofErr w:type="gramEnd"/>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Heading3"/>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A80506">
        <w:rPr>
          <w:b/>
          <w:sz w:val="23"/>
          <w:lang w:val="pt-BR"/>
        </w:rPr>
        <w:t>73</w:t>
      </w:r>
      <w:r w:rsidR="00457266">
        <w:rPr>
          <w:b/>
          <w:sz w:val="23"/>
          <w:lang w:val="pt-BR"/>
        </w:rPr>
        <w:t>/2017</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n° </w:t>
      </w:r>
      <w:r w:rsidR="00A80506">
        <w:rPr>
          <w:b/>
          <w:sz w:val="23"/>
          <w:lang w:val="pt-BR"/>
        </w:rPr>
        <w:t>42</w:t>
      </w:r>
      <w:r w:rsidR="00457266">
        <w:rPr>
          <w:b/>
          <w:sz w:val="23"/>
          <w:lang w:val="pt-BR"/>
        </w:rPr>
        <w:t>/2017</w:t>
      </w:r>
    </w:p>
    <w:p w:rsidR="00B773E6" w:rsidRPr="003279BB" w:rsidRDefault="00B773E6">
      <w:pPr>
        <w:pStyle w:val="Corpodetexto"/>
        <w:spacing w:before="3"/>
        <w:rPr>
          <w:b/>
          <w:lang w:val="pt-BR"/>
        </w:rPr>
      </w:pPr>
    </w:p>
    <w:p w:rsidR="00A80506" w:rsidRDefault="0017210F" w:rsidP="00A80506">
      <w:pPr>
        <w:spacing w:before="1"/>
        <w:ind w:left="101" w:right="95"/>
        <w:rPr>
          <w:b/>
          <w:sz w:val="23"/>
          <w:lang w:val="pt-BR"/>
        </w:rPr>
      </w:pPr>
      <w:r w:rsidRPr="003279BB">
        <w:rPr>
          <w:b/>
          <w:sz w:val="23"/>
          <w:lang w:val="pt-BR"/>
        </w:rPr>
        <w:t xml:space="preserve">Tipo de Licitação: </w:t>
      </w:r>
      <w:r w:rsidR="00A80506">
        <w:rPr>
          <w:b/>
          <w:sz w:val="23"/>
          <w:lang w:val="pt-BR"/>
        </w:rPr>
        <w:t xml:space="preserve">MAIOR DESCONTO SOBRE TABELA/ORÇAMENTOS </w:t>
      </w:r>
    </w:p>
    <w:p w:rsidR="00B773E6" w:rsidRPr="003279BB" w:rsidRDefault="0017210F" w:rsidP="00A80506">
      <w:pPr>
        <w:spacing w:before="1"/>
        <w:ind w:left="101" w:right="95"/>
        <w:rPr>
          <w:b/>
          <w:sz w:val="23"/>
          <w:lang w:val="pt-BR"/>
        </w:rPr>
      </w:pPr>
      <w:r w:rsidRPr="003279BB">
        <w:rPr>
          <w:b/>
          <w:sz w:val="23"/>
          <w:lang w:val="pt-BR"/>
        </w:rPr>
        <w:t xml:space="preserve">Data: </w:t>
      </w:r>
      <w:r w:rsidR="00A80506">
        <w:rPr>
          <w:b/>
          <w:sz w:val="23"/>
          <w:lang w:val="pt-BR"/>
        </w:rPr>
        <w:t>10/07</w:t>
      </w:r>
      <w:r w:rsidR="00457266">
        <w:rPr>
          <w:b/>
          <w:sz w:val="23"/>
          <w:lang w:val="pt-BR"/>
        </w:rPr>
        <w:t>/2017</w:t>
      </w:r>
    </w:p>
    <w:p w:rsidR="00B773E6" w:rsidRPr="003279BB" w:rsidRDefault="0017210F">
      <w:pPr>
        <w:ind w:left="101" w:right="5243"/>
        <w:rPr>
          <w:b/>
          <w:sz w:val="23"/>
          <w:lang w:val="pt-BR"/>
        </w:rPr>
      </w:pPr>
      <w:r w:rsidRPr="003279BB">
        <w:rPr>
          <w:b/>
          <w:sz w:val="23"/>
          <w:lang w:val="pt-BR"/>
        </w:rPr>
        <w:t xml:space="preserve">Horário de início do credenciamento: </w:t>
      </w:r>
      <w:r w:rsidR="00A80506">
        <w:rPr>
          <w:b/>
          <w:sz w:val="23"/>
          <w:lang w:val="pt-BR"/>
        </w:rPr>
        <w:t>08</w:t>
      </w:r>
      <w:r w:rsidR="003279BB" w:rsidRPr="003279BB">
        <w:rPr>
          <w:b/>
          <w:sz w:val="23"/>
          <w:lang w:val="pt-BR"/>
        </w:rPr>
        <w:t>h0</w:t>
      </w:r>
      <w:r w:rsidRPr="003279BB">
        <w:rPr>
          <w:b/>
          <w:sz w:val="23"/>
          <w:lang w:val="pt-BR"/>
        </w:rPr>
        <w:t xml:space="preserve">0min </w:t>
      </w:r>
      <w:r w:rsidR="00EE08C5" w:rsidRPr="003279BB">
        <w:rPr>
          <w:b/>
          <w:sz w:val="23"/>
          <w:lang w:val="pt-BR"/>
        </w:rPr>
        <w:t xml:space="preserve">Horário de Abertura: </w:t>
      </w:r>
      <w:r w:rsidR="00A80506">
        <w:rPr>
          <w:b/>
          <w:sz w:val="23"/>
          <w:lang w:val="pt-BR"/>
        </w:rPr>
        <w:t>08</w:t>
      </w:r>
      <w:r w:rsidR="003279BB" w:rsidRPr="003279BB">
        <w:rPr>
          <w:b/>
          <w:sz w:val="23"/>
          <w:lang w:val="pt-BR"/>
        </w:rPr>
        <w:t>h0</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Heading3"/>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279BB">
        <w:rPr>
          <w:sz w:val="23"/>
          <w:lang w:val="pt-BR"/>
        </w:rPr>
        <w:t xml:space="preserve">iniciando-se no </w:t>
      </w:r>
      <w:r w:rsidRPr="003279BB">
        <w:rPr>
          <w:b/>
          <w:sz w:val="23"/>
          <w:lang w:val="pt-BR"/>
        </w:rPr>
        <w:t xml:space="preserve">dia </w:t>
      </w:r>
      <w:r w:rsidR="00A80506">
        <w:rPr>
          <w:b/>
          <w:sz w:val="23"/>
          <w:lang w:val="pt-BR"/>
        </w:rPr>
        <w:t>10 de Jul</w:t>
      </w:r>
      <w:r w:rsidR="00DE0E8F">
        <w:rPr>
          <w:b/>
          <w:sz w:val="23"/>
          <w:lang w:val="pt-BR"/>
        </w:rPr>
        <w:t>ho</w:t>
      </w:r>
      <w:r w:rsidR="003279BB" w:rsidRPr="003279BB">
        <w:rPr>
          <w:b/>
          <w:sz w:val="23"/>
          <w:lang w:val="pt-BR"/>
        </w:rPr>
        <w:t xml:space="preserve"> </w:t>
      </w:r>
      <w:r w:rsidR="00EE08C5" w:rsidRPr="003279BB">
        <w:rPr>
          <w:b/>
          <w:sz w:val="23"/>
          <w:lang w:val="pt-BR"/>
        </w:rPr>
        <w:t>de 2017</w:t>
      </w:r>
      <w:r w:rsidRPr="003279BB">
        <w:rPr>
          <w:sz w:val="23"/>
          <w:lang w:val="pt-BR"/>
        </w:rPr>
        <w:t xml:space="preserve">, </w:t>
      </w:r>
      <w:r w:rsidR="00A80506">
        <w:rPr>
          <w:b/>
          <w:sz w:val="23"/>
          <w:lang w:val="pt-BR"/>
        </w:rPr>
        <w:t>às 08</w:t>
      </w:r>
      <w:r w:rsidR="003279BB" w:rsidRPr="003279BB">
        <w:rPr>
          <w:b/>
          <w:sz w:val="23"/>
          <w:lang w:val="pt-BR"/>
        </w:rPr>
        <w:t>h0</w:t>
      </w:r>
      <w:r w:rsidRPr="003279BB">
        <w:rPr>
          <w:b/>
          <w:sz w:val="23"/>
          <w:lang w:val="pt-BR"/>
        </w:rPr>
        <w:t xml:space="preserve">0min </w:t>
      </w:r>
      <w:r w:rsidRPr="003279BB">
        <w:rPr>
          <w:sz w:val="23"/>
          <w:lang w:val="pt-BR"/>
        </w:rPr>
        <w:t>e será conduzido pelo Pregoeiro com</w:t>
      </w:r>
      <w:r w:rsidRPr="003279BB">
        <w:rPr>
          <w:spacing w:val="-2"/>
          <w:sz w:val="23"/>
          <w:lang w:val="pt-BR"/>
        </w:rPr>
        <w:t xml:space="preserve"> </w:t>
      </w:r>
      <w:r w:rsidRPr="003279BB">
        <w:rPr>
          <w:sz w:val="23"/>
          <w:lang w:val="pt-BR"/>
        </w:rPr>
        <w:t>o</w:t>
      </w:r>
      <w:r w:rsidRPr="003279BB">
        <w:rPr>
          <w:spacing w:val="-5"/>
          <w:sz w:val="23"/>
          <w:lang w:val="pt-BR"/>
        </w:rPr>
        <w:t xml:space="preserve"> </w:t>
      </w:r>
      <w:r w:rsidRPr="003279BB">
        <w:rPr>
          <w:sz w:val="23"/>
          <w:lang w:val="pt-BR"/>
        </w:rPr>
        <w:t>auxílio</w:t>
      </w:r>
      <w:r w:rsidRPr="003279BB">
        <w:rPr>
          <w:spacing w:val="-2"/>
          <w:sz w:val="23"/>
          <w:lang w:val="pt-BR"/>
        </w:rPr>
        <w:t xml:space="preserve"> </w:t>
      </w:r>
      <w:r w:rsidRPr="003279BB">
        <w:rPr>
          <w:sz w:val="23"/>
          <w:lang w:val="pt-BR"/>
        </w:rPr>
        <w:t>da</w:t>
      </w:r>
      <w:r w:rsidRPr="003279BB">
        <w:rPr>
          <w:spacing w:val="-2"/>
          <w:sz w:val="23"/>
          <w:lang w:val="pt-BR"/>
        </w:rPr>
        <w:t xml:space="preserve"> </w:t>
      </w:r>
      <w:r w:rsidRPr="003279BB">
        <w:rPr>
          <w:sz w:val="23"/>
          <w:lang w:val="pt-BR"/>
        </w:rPr>
        <w:t>Equipe</w:t>
      </w:r>
      <w:r w:rsidRPr="003279BB">
        <w:rPr>
          <w:spacing w:val="-2"/>
          <w:sz w:val="23"/>
          <w:lang w:val="pt-BR"/>
        </w:rPr>
        <w:t xml:space="preserve"> </w:t>
      </w:r>
      <w:r w:rsidRPr="003279BB">
        <w:rPr>
          <w:sz w:val="23"/>
          <w:lang w:val="pt-BR"/>
        </w:rPr>
        <w:t>de</w:t>
      </w:r>
      <w:r w:rsidRPr="003279BB">
        <w:rPr>
          <w:spacing w:val="-2"/>
          <w:sz w:val="23"/>
          <w:lang w:val="pt-BR"/>
        </w:rPr>
        <w:t xml:space="preserve"> </w:t>
      </w:r>
      <w:r w:rsidRPr="003279BB">
        <w:rPr>
          <w:sz w:val="23"/>
          <w:lang w:val="pt-BR"/>
        </w:rPr>
        <w:t>Apoio,</w:t>
      </w:r>
      <w:r w:rsidRPr="003279BB">
        <w:rPr>
          <w:spacing w:val="-2"/>
          <w:sz w:val="23"/>
          <w:lang w:val="pt-BR"/>
        </w:rPr>
        <w:t xml:space="preserve"> </w:t>
      </w:r>
      <w:r w:rsidRPr="003279BB">
        <w:rPr>
          <w:sz w:val="23"/>
          <w:lang w:val="pt-BR"/>
        </w:rPr>
        <w:t>designado</w:t>
      </w:r>
      <w:r w:rsidRPr="003279BB">
        <w:rPr>
          <w:spacing w:val="-2"/>
          <w:sz w:val="23"/>
          <w:lang w:val="pt-BR"/>
        </w:rPr>
        <w:t xml:space="preserve"> </w:t>
      </w:r>
      <w:r w:rsidRPr="003279BB">
        <w:rPr>
          <w:sz w:val="23"/>
          <w:lang w:val="pt-BR"/>
        </w:rPr>
        <w:t>nos</w:t>
      </w:r>
      <w:r w:rsidRPr="003279BB">
        <w:rPr>
          <w:spacing w:val="-3"/>
          <w:sz w:val="23"/>
          <w:lang w:val="pt-BR"/>
        </w:rPr>
        <w:t xml:space="preserve"> </w:t>
      </w:r>
      <w:r w:rsidRPr="003279BB">
        <w:rPr>
          <w:sz w:val="23"/>
          <w:lang w:val="pt-BR"/>
        </w:rPr>
        <w:t>autos</w:t>
      </w:r>
      <w:r w:rsidRPr="003279BB">
        <w:rPr>
          <w:spacing w:val="-3"/>
          <w:sz w:val="23"/>
          <w:lang w:val="pt-BR"/>
        </w:rPr>
        <w:t xml:space="preserve"> </w:t>
      </w:r>
      <w:r w:rsidRPr="003279BB">
        <w:rPr>
          <w:sz w:val="23"/>
          <w:lang w:val="pt-BR"/>
        </w:rPr>
        <w:t>do</w:t>
      </w:r>
      <w:r w:rsidRPr="003279BB">
        <w:rPr>
          <w:spacing w:val="-2"/>
          <w:sz w:val="23"/>
          <w:lang w:val="pt-BR"/>
        </w:rPr>
        <w:t xml:space="preserve"> </w:t>
      </w:r>
      <w:r w:rsidRPr="003279BB">
        <w:rPr>
          <w:sz w:val="23"/>
          <w:lang w:val="pt-BR"/>
        </w:rPr>
        <w:t>processo</w:t>
      </w:r>
      <w:r w:rsidRPr="003279BB">
        <w:rPr>
          <w:spacing w:val="-2"/>
          <w:sz w:val="23"/>
          <w:lang w:val="pt-BR"/>
        </w:rPr>
        <w:t xml:space="preserve"> </w:t>
      </w:r>
      <w:r w:rsidRPr="003279BB">
        <w:rPr>
          <w:sz w:val="23"/>
          <w:lang w:val="pt-BR"/>
        </w:rPr>
        <w:t>em</w:t>
      </w:r>
      <w:r w:rsidRPr="003279BB">
        <w:rPr>
          <w:spacing w:val="-23"/>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Heading3"/>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A80506" w:rsidRPr="0017210F">
        <w:rPr>
          <w:sz w:val="24"/>
          <w:lang w:val="pt-BR"/>
        </w:rPr>
        <w:t>REGIS</w:t>
      </w:r>
      <w:r w:rsidR="00A80506">
        <w:rPr>
          <w:sz w:val="24"/>
          <w:lang w:val="pt-BR"/>
        </w:rPr>
        <w:t xml:space="preserve">TRO DE PREÇOS PARA AQUISIÇÃO DE PEÇAS PARA VEÍCULOS PESADOS TOMANDO COMO BASE </w:t>
      </w:r>
      <w:proofErr w:type="gramStart"/>
      <w:r w:rsidR="00A80506">
        <w:rPr>
          <w:sz w:val="24"/>
          <w:lang w:val="pt-BR"/>
        </w:rPr>
        <w:t>O MAIOR DESCONTO NA TABELA DAS MONTADORAS/ORÇAMENTOS DAS CONCESSIONÁRIAS DESTINADAS</w:t>
      </w:r>
      <w:proofErr w:type="gramEnd"/>
      <w:r w:rsidR="00A80506">
        <w:rPr>
          <w:sz w:val="24"/>
          <w:lang w:val="pt-BR"/>
        </w:rPr>
        <w:t xml:space="preserve"> AS DIVERSAS SECRETARIAS MUNICIPAIS</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Heading3"/>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w:t>
      </w:r>
      <w:proofErr w:type="gramStart"/>
      <w:r w:rsidRPr="0017210F">
        <w:rPr>
          <w:sz w:val="23"/>
          <w:lang w:val="pt-BR"/>
        </w:rPr>
        <w:t>Poderão participar</w:t>
      </w:r>
      <w:proofErr w:type="gramEnd"/>
      <w:r w:rsidRPr="0017210F">
        <w:rPr>
          <w:sz w:val="23"/>
          <w:lang w:val="pt-BR"/>
        </w:rPr>
        <w:t xml:space="preserve"> desta licitação </w:t>
      </w:r>
      <w:r w:rsidR="004B5AD8" w:rsidRPr="00F00931">
        <w:rPr>
          <w:b/>
          <w:sz w:val="23"/>
          <w:highlight w:val="yellow"/>
          <w:lang w:val="pt-BR"/>
        </w:rPr>
        <w:t xml:space="preserve">Micro empresas ou Empresas de pequeno porte </w:t>
      </w:r>
      <w:r w:rsidRPr="00F00931">
        <w:rPr>
          <w:b/>
          <w:sz w:val="23"/>
          <w:highlight w:val="yellow"/>
          <w:lang w:val="pt-BR"/>
        </w:rPr>
        <w:t>do ramo pertinente ao objeto licitado</w:t>
      </w:r>
      <w:r w:rsidRPr="0017210F">
        <w:rPr>
          <w:sz w:val="23"/>
          <w:lang w:val="pt-BR"/>
        </w:rPr>
        <w:t>, que cumpram plenamente os requisitos de habilitação, a teor do art. 4º, VII da Lei Federal nº 10.520/02, sob pena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lastRenderedPageBreak/>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Heading3"/>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r w:rsidRPr="0017210F">
        <w:rPr>
          <w:i/>
          <w:sz w:val="23"/>
          <w:lang w:val="pt-BR"/>
        </w:rPr>
        <w:t>email</w:t>
      </w:r>
      <w:r w:rsidRPr="0017210F">
        <w:rPr>
          <w:i/>
          <w:spacing w:val="-30"/>
          <w:sz w:val="23"/>
          <w:lang w:val="pt-BR"/>
        </w:rPr>
        <w:t xml:space="preserve"> </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Heading3"/>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w:t>
      </w:r>
      <w:proofErr w:type="gramStart"/>
      <w:r w:rsidRPr="0017210F">
        <w:rPr>
          <w:lang w:val="pt-BR"/>
        </w:rPr>
        <w:t>previstos nas alíneas “a” e “b” do item</w:t>
      </w:r>
      <w:proofErr w:type="gramEnd"/>
      <w:r w:rsidRPr="0017210F">
        <w:rPr>
          <w:lang w:val="pt-BR"/>
        </w:rPr>
        <w:t xml:space="preserve">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Heading3"/>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Heading3"/>
        <w:spacing w:line="264" w:lineRule="exact"/>
        <w:rPr>
          <w:lang w:val="pt-BR"/>
        </w:rPr>
      </w:pPr>
      <w:r w:rsidRPr="0017210F">
        <w:rPr>
          <w:lang w:val="pt-BR"/>
        </w:rPr>
        <w:lastRenderedPageBreak/>
        <w:t>SOMENTE SERÁ APROVEITADA A SUA PROPOSTA ESCRITA.</w:t>
      </w:r>
    </w:p>
    <w:p w:rsidR="00B773E6" w:rsidRPr="0017210F" w:rsidRDefault="0017210F">
      <w:pPr>
        <w:pStyle w:val="Corpodetexto"/>
        <w:spacing w:before="40"/>
        <w:ind w:left="122" w:right="114"/>
        <w:jc w:val="both"/>
        <w:rPr>
          <w:lang w:val="pt-BR"/>
        </w:rPr>
      </w:pPr>
      <w:r w:rsidRPr="0017210F">
        <w:rPr>
          <w:lang w:val="pt-BR"/>
        </w:rPr>
        <w:t>5.3. Os documentos referidos nas alíneas “a” e “b” do subitem 5.2.1, deverão ser apresentados em</w:t>
      </w:r>
      <w:proofErr w:type="gramStart"/>
      <w:r w:rsidRPr="0017210F">
        <w:rPr>
          <w:lang w:val="pt-BR"/>
        </w:rPr>
        <w:t xml:space="preserve">  </w:t>
      </w:r>
      <w:proofErr w:type="gramEnd"/>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Heading3"/>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Heading3"/>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279BB" w:rsidRDefault="0017210F">
      <w:pPr>
        <w:pStyle w:val="Heading3"/>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A80506">
        <w:rPr>
          <w:lang w:val="pt-BR"/>
        </w:rPr>
        <w:t>42</w:t>
      </w:r>
      <w:r w:rsidR="00457266">
        <w:rPr>
          <w:lang w:val="pt-BR"/>
        </w:rPr>
        <w:t>/2017</w:t>
      </w:r>
      <w:r w:rsidR="00EE08C5" w:rsidRPr="003279BB">
        <w:rPr>
          <w:lang w:val="pt-BR"/>
        </w:rPr>
        <w:t xml:space="preserve"> PROCESSO N° </w:t>
      </w:r>
      <w:r w:rsidR="00A80506">
        <w:rPr>
          <w:lang w:val="pt-BR"/>
        </w:rPr>
        <w:t>73</w:t>
      </w:r>
      <w:r w:rsidR="00457266">
        <w:rPr>
          <w:lang w:val="pt-BR"/>
        </w:rPr>
        <w:t>/2017</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A80506">
        <w:rPr>
          <w:b/>
          <w:sz w:val="23"/>
          <w:lang w:val="pt-BR"/>
        </w:rPr>
        <w:t>42</w:t>
      </w:r>
      <w:r w:rsidR="00457266">
        <w:rPr>
          <w:b/>
          <w:sz w:val="23"/>
          <w:lang w:val="pt-BR"/>
        </w:rPr>
        <w:t>/2017</w:t>
      </w:r>
      <w:r w:rsidR="00EE08C5" w:rsidRPr="003279BB">
        <w:rPr>
          <w:b/>
          <w:sz w:val="23"/>
          <w:lang w:val="pt-BR"/>
        </w:rPr>
        <w:t xml:space="preserve"> PROCESSO N° </w:t>
      </w:r>
      <w:r w:rsidR="00A80506">
        <w:rPr>
          <w:b/>
          <w:sz w:val="23"/>
          <w:lang w:val="pt-BR"/>
        </w:rPr>
        <w:t>73</w:t>
      </w:r>
      <w:r w:rsidR="00457266">
        <w:rPr>
          <w:b/>
          <w:sz w:val="23"/>
          <w:lang w:val="pt-BR"/>
        </w:rPr>
        <w:t>/2017</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lastRenderedPageBreak/>
        <w:t>descrição</w:t>
      </w:r>
      <w:proofErr w:type="gramEnd"/>
      <w:r w:rsidRPr="0017210F">
        <w:rPr>
          <w:sz w:val="23"/>
          <w:lang w:val="pt-BR"/>
        </w:rPr>
        <w:t xml:space="preserve"> detalhada dos bens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A80506" w:rsidP="00C8528E">
      <w:pPr>
        <w:pStyle w:val="PargrafodaLista"/>
        <w:numPr>
          <w:ilvl w:val="0"/>
          <w:numId w:val="22"/>
        </w:numPr>
        <w:tabs>
          <w:tab w:val="left" w:pos="378"/>
        </w:tabs>
        <w:spacing w:before="2"/>
        <w:ind w:right="205" w:firstLine="0"/>
        <w:rPr>
          <w:sz w:val="23"/>
          <w:lang w:val="pt-BR"/>
        </w:rPr>
      </w:pPr>
      <w:r>
        <w:rPr>
          <w:sz w:val="23"/>
          <w:lang w:val="pt-BR"/>
        </w:rPr>
        <w:t>Os descontos percentuais sobre a tabela das montadoras/orçamentos das concessionárias</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e- </w:t>
      </w:r>
      <w:proofErr w:type="spellStart"/>
      <w:r w:rsidRPr="0017210F">
        <w:rPr>
          <w:sz w:val="23"/>
          <w:lang w:val="pt-BR"/>
        </w:rPr>
        <w:t>mail</w:t>
      </w:r>
      <w:proofErr w:type="spellEnd"/>
      <w:r w:rsidRPr="0017210F">
        <w:rPr>
          <w:sz w:val="23"/>
          <w:lang w:val="pt-BR"/>
        </w:rPr>
        <w:t xml:space="preserve">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xml:space="preserve">- </w:t>
      </w:r>
      <w:r w:rsidR="00A80506">
        <w:rPr>
          <w:sz w:val="23"/>
          <w:lang w:val="pt-BR"/>
        </w:rPr>
        <w:t>descontos percentuais em cada item</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Heading3"/>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17210F" w:rsidRPr="005409C6">
        <w:rPr>
          <w:spacing w:val="-14"/>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Heading3"/>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A80506">
        <w:rPr>
          <w:b/>
          <w:sz w:val="23"/>
          <w:lang w:val="pt-BR"/>
        </w:rPr>
        <w:t>MAIOR DESCONTO SOBRE TABELA</w:t>
      </w:r>
      <w:r w:rsidR="0017210F" w:rsidRPr="0017210F">
        <w:rPr>
          <w:sz w:val="23"/>
          <w:lang w:val="pt-BR"/>
        </w:rPr>
        <w:t xml:space="preserve">. Será classificada pelo Pregoeiro a licitante que apresentar proposta com </w:t>
      </w:r>
      <w:r w:rsidR="00A80506">
        <w:rPr>
          <w:sz w:val="23"/>
          <w:lang w:val="pt-BR"/>
        </w:rPr>
        <w:t>maior desconto</w:t>
      </w:r>
      <w:r w:rsidR="0017210F" w:rsidRPr="0017210F">
        <w:rPr>
          <w:sz w:val="23"/>
          <w:lang w:val="pt-BR"/>
        </w:rPr>
        <w:t xml:space="preserve"> e as demais licitantes que apresentarem propostas com preços até </w:t>
      </w:r>
      <w:r w:rsidR="0017210F" w:rsidRPr="0017210F">
        <w:rPr>
          <w:b/>
          <w:sz w:val="23"/>
          <w:lang w:val="pt-BR"/>
        </w:rPr>
        <w:t xml:space="preserve">10% </w:t>
      </w:r>
      <w:r w:rsidR="0017210F" w:rsidRPr="0017210F">
        <w:rPr>
          <w:sz w:val="23"/>
          <w:lang w:val="pt-BR"/>
        </w:rPr>
        <w:t xml:space="preserve">(dez por cento) </w:t>
      </w:r>
      <w:r w:rsidR="00A80506">
        <w:rPr>
          <w:sz w:val="23"/>
          <w:lang w:val="pt-BR"/>
        </w:rPr>
        <w:t>inferior</w:t>
      </w:r>
      <w:r w:rsidR="0017210F" w:rsidRPr="0017210F">
        <w:rPr>
          <w:sz w:val="23"/>
          <w:lang w:val="pt-BR"/>
        </w:rPr>
        <w:t xml:space="preserve"> àquela de </w:t>
      </w:r>
      <w:r w:rsidR="00A80506">
        <w:rPr>
          <w:sz w:val="23"/>
          <w:lang w:val="pt-BR"/>
        </w:rPr>
        <w:t>maior preço</w:t>
      </w:r>
      <w:r w:rsidR="0017210F" w:rsidRPr="0017210F">
        <w:rPr>
          <w:sz w:val="23"/>
          <w:lang w:val="pt-BR"/>
        </w:rPr>
        <w:t>.</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w:t>
      </w:r>
      <w:r w:rsidR="00BE7713">
        <w:rPr>
          <w:sz w:val="23"/>
          <w:lang w:val="pt-BR"/>
        </w:rPr>
        <w:t>do maior desconto apresentado</w:t>
      </w:r>
      <w:r w:rsidR="0017210F" w:rsidRPr="005409C6">
        <w:rPr>
          <w:sz w:val="23"/>
          <w:lang w:val="pt-BR"/>
        </w:rPr>
        <w:t xml:space="preserve"> tomando-se por base o tópico </w:t>
      </w:r>
      <w:r w:rsidR="0017210F" w:rsidRPr="005409C6">
        <w:rPr>
          <w:i/>
          <w:sz w:val="23"/>
          <w:lang w:val="pt-BR"/>
        </w:rPr>
        <w:t>“</w:t>
      </w:r>
      <w:r w:rsidR="00BE7713">
        <w:rPr>
          <w:i/>
          <w:sz w:val="23"/>
          <w:lang w:val="pt-BR"/>
        </w:rPr>
        <w:t>desconto total do item</w:t>
      </w:r>
      <w:r w:rsidR="0017210F" w:rsidRPr="005409C6">
        <w:rPr>
          <w:i/>
          <w:sz w:val="23"/>
          <w:lang w:val="pt-BR"/>
        </w:rPr>
        <w:t>”</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17210F">
        <w:rPr>
          <w:lang w:val="pt-BR"/>
        </w:rPr>
        <w:t>inexequíveis</w:t>
      </w:r>
      <w:proofErr w:type="spellEnd"/>
      <w:r w:rsidRPr="0017210F">
        <w:rPr>
          <w:lang w:val="pt-BR"/>
        </w:rPr>
        <w:t>,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o Pregoeiro entender que há indícios de </w:t>
      </w:r>
      <w:proofErr w:type="spellStart"/>
      <w:r w:rsidR="0017210F" w:rsidRPr="0017210F">
        <w:rPr>
          <w:sz w:val="23"/>
          <w:lang w:val="pt-BR"/>
        </w:rPr>
        <w:t>inexequibilidade</w:t>
      </w:r>
      <w:proofErr w:type="spellEnd"/>
      <w:r w:rsidR="0017210F" w:rsidRPr="0017210F">
        <w:rPr>
          <w:sz w:val="23"/>
          <w:lang w:val="pt-BR"/>
        </w:rPr>
        <w:t xml:space="preserv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xml:space="preserve">- Não havendo a comprovação da </w:t>
      </w:r>
      <w:proofErr w:type="spellStart"/>
      <w:r w:rsidR="00025D65">
        <w:rPr>
          <w:sz w:val="23"/>
          <w:lang w:val="pt-BR"/>
        </w:rPr>
        <w:t>ine</w:t>
      </w:r>
      <w:r w:rsidR="0017210F" w:rsidRPr="0017210F">
        <w:rPr>
          <w:sz w:val="23"/>
          <w:lang w:val="pt-BR"/>
        </w:rPr>
        <w:t>xequibilidade</w:t>
      </w:r>
      <w:proofErr w:type="spellEnd"/>
      <w:r w:rsidR="0017210F" w:rsidRPr="0017210F">
        <w:rPr>
          <w:sz w:val="23"/>
          <w:lang w:val="pt-BR"/>
        </w:rPr>
        <w:t xml:space="preserv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BE7713">
        <w:rPr>
          <w:b/>
          <w:sz w:val="23"/>
          <w:lang w:val="pt-BR"/>
        </w:rPr>
        <w:t>MAIOR DESCONTO</w:t>
      </w:r>
      <w:r w:rsidR="0017210F" w:rsidRPr="0017210F">
        <w:rPr>
          <w:b/>
          <w:sz w:val="23"/>
          <w:lang w:val="pt-BR"/>
        </w:rPr>
        <w:t xml:space="preserve">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Heading3"/>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Heading3"/>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Default="005409C6" w:rsidP="005409C6">
      <w:pPr>
        <w:pStyle w:val="PargrafodaLista"/>
        <w:tabs>
          <w:tab w:val="left" w:pos="810"/>
        </w:tabs>
        <w:ind w:right="195"/>
        <w:rPr>
          <w:sz w:val="24"/>
          <w:lang w:val="pt-BR"/>
        </w:rPr>
      </w:pPr>
      <w:r>
        <w:rPr>
          <w:sz w:val="24"/>
          <w:lang w:val="pt-BR"/>
        </w:rPr>
        <w:t>10.2.5</w:t>
      </w:r>
      <w:r w:rsidR="00E54712">
        <w:rPr>
          <w:sz w:val="24"/>
          <w:lang w:val="pt-BR"/>
        </w:rPr>
        <w:t xml:space="preserve"> </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Heading3"/>
        <w:spacing w:line="263" w:lineRule="exact"/>
        <w:ind w:left="12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lastRenderedPageBreak/>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5409C6" w:rsidP="00C8528E">
      <w:pPr>
        <w:pStyle w:val="PargrafodaLista"/>
        <w:numPr>
          <w:ilvl w:val="2"/>
          <w:numId w:val="30"/>
        </w:numPr>
        <w:tabs>
          <w:tab w:val="left" w:pos="757"/>
        </w:tabs>
        <w:spacing w:line="264" w:lineRule="exact"/>
        <w:rPr>
          <w:sz w:val="23"/>
          <w:lang w:val="pt-BR"/>
        </w:rPr>
      </w:pPr>
      <w:r>
        <w:rPr>
          <w:sz w:val="23"/>
          <w:lang w:val="pt-BR"/>
        </w:rPr>
        <w:t xml:space="preserve"> </w:t>
      </w:r>
      <w:r w:rsidR="0017210F" w:rsidRPr="005409C6">
        <w:rPr>
          <w:sz w:val="23"/>
          <w:lang w:val="pt-BR"/>
        </w:rPr>
        <w:t>–</w:t>
      </w:r>
      <w:r w:rsidR="0017210F" w:rsidRPr="005409C6">
        <w:rPr>
          <w:spacing w:val="-4"/>
          <w:sz w:val="23"/>
          <w:lang w:val="pt-BR"/>
        </w:rPr>
        <w:t xml:space="preserve"> </w:t>
      </w:r>
      <w:r w:rsidR="0017210F" w:rsidRPr="005409C6">
        <w:rPr>
          <w:sz w:val="23"/>
          <w:lang w:val="pt-BR"/>
        </w:rPr>
        <w:t>Prova</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regularidade</w:t>
      </w:r>
      <w:r w:rsidR="0017210F" w:rsidRPr="005409C6">
        <w:rPr>
          <w:spacing w:val="-4"/>
          <w:sz w:val="23"/>
          <w:lang w:val="pt-BR"/>
        </w:rPr>
        <w:t xml:space="preserve"> </w:t>
      </w:r>
      <w:r w:rsidR="0017210F" w:rsidRPr="005409C6">
        <w:rPr>
          <w:sz w:val="23"/>
          <w:lang w:val="pt-BR"/>
        </w:rPr>
        <w:t>relativa</w:t>
      </w:r>
      <w:r w:rsidR="0017210F" w:rsidRPr="005409C6">
        <w:rPr>
          <w:spacing w:val="-4"/>
          <w:sz w:val="23"/>
          <w:lang w:val="pt-BR"/>
        </w:rPr>
        <w:t xml:space="preserve"> </w:t>
      </w:r>
      <w:r w:rsidR="0017210F" w:rsidRPr="005409C6">
        <w:rPr>
          <w:sz w:val="23"/>
          <w:lang w:val="pt-BR"/>
        </w:rPr>
        <w:t>ao</w:t>
      </w:r>
      <w:r w:rsidR="0017210F" w:rsidRPr="005409C6">
        <w:rPr>
          <w:spacing w:val="-4"/>
          <w:sz w:val="23"/>
          <w:lang w:val="pt-BR"/>
        </w:rPr>
        <w:t xml:space="preserve"> </w:t>
      </w:r>
      <w:r w:rsidR="0017210F" w:rsidRPr="005409C6">
        <w:rPr>
          <w:sz w:val="23"/>
          <w:lang w:val="pt-BR"/>
        </w:rPr>
        <w:t>Instituto</w:t>
      </w:r>
      <w:r w:rsidR="0017210F" w:rsidRPr="005409C6">
        <w:rPr>
          <w:spacing w:val="-7"/>
          <w:sz w:val="23"/>
          <w:lang w:val="pt-BR"/>
        </w:rPr>
        <w:t xml:space="preserve"> </w:t>
      </w:r>
      <w:r w:rsidR="0017210F" w:rsidRPr="005409C6">
        <w:rPr>
          <w:sz w:val="23"/>
          <w:lang w:val="pt-BR"/>
        </w:rPr>
        <w:t>Nacional</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Seguridade</w:t>
      </w:r>
      <w:r w:rsidR="0017210F" w:rsidRPr="005409C6">
        <w:rPr>
          <w:spacing w:val="-4"/>
          <w:sz w:val="23"/>
          <w:lang w:val="pt-BR"/>
        </w:rPr>
        <w:t xml:space="preserve"> </w:t>
      </w:r>
      <w:r w:rsidR="0017210F" w:rsidRPr="005409C6">
        <w:rPr>
          <w:sz w:val="23"/>
          <w:lang w:val="pt-BR"/>
        </w:rPr>
        <w:t>Social</w:t>
      </w:r>
      <w:r w:rsidR="0017210F" w:rsidRPr="005409C6">
        <w:rPr>
          <w:spacing w:val="4"/>
          <w:sz w:val="23"/>
          <w:lang w:val="pt-BR"/>
        </w:rPr>
        <w:t xml:space="preserve"> </w:t>
      </w:r>
      <w:r w:rsidR="0017210F" w:rsidRPr="005409C6">
        <w:rPr>
          <w:sz w:val="23"/>
          <w:lang w:val="pt-BR"/>
        </w:rPr>
        <w:t>–</w:t>
      </w:r>
      <w:r w:rsidR="0017210F" w:rsidRPr="005409C6">
        <w:rPr>
          <w:spacing w:val="-38"/>
          <w:sz w:val="23"/>
          <w:lang w:val="pt-BR"/>
        </w:rPr>
        <w:t xml:space="preserve"> </w:t>
      </w:r>
      <w:r w:rsidR="0017210F" w:rsidRPr="005409C6">
        <w:rPr>
          <w:sz w:val="23"/>
          <w:lang w:val="pt-BR"/>
        </w:rPr>
        <w:t>INSS;</w:t>
      </w:r>
    </w:p>
    <w:p w:rsidR="00457266" w:rsidRPr="00457266" w:rsidRDefault="0017210F" w:rsidP="00457266">
      <w:pPr>
        <w:pStyle w:val="PargrafodaLista"/>
        <w:numPr>
          <w:ilvl w:val="2"/>
          <w:numId w:val="30"/>
        </w:numPr>
        <w:tabs>
          <w:tab w:val="left" w:pos="757"/>
        </w:tabs>
        <w:spacing w:before="2"/>
        <w:rPr>
          <w:sz w:val="23"/>
          <w:lang w:val="pt-BR"/>
        </w:rPr>
      </w:pPr>
      <w:r w:rsidRPr="00457266">
        <w:rPr>
          <w:sz w:val="23"/>
          <w:lang w:val="pt-BR"/>
        </w:rPr>
        <w:t>–</w:t>
      </w:r>
      <w:r w:rsidRPr="00457266">
        <w:rPr>
          <w:spacing w:val="-3"/>
          <w:sz w:val="23"/>
          <w:lang w:val="pt-BR"/>
        </w:rPr>
        <w:t xml:space="preserve"> </w:t>
      </w:r>
      <w:r w:rsidRPr="00457266">
        <w:rPr>
          <w:sz w:val="23"/>
          <w:lang w:val="pt-BR"/>
        </w:rPr>
        <w:t>Certidão</w:t>
      </w:r>
      <w:r w:rsidRPr="00457266">
        <w:rPr>
          <w:spacing w:val="-3"/>
          <w:sz w:val="23"/>
          <w:lang w:val="pt-BR"/>
        </w:rPr>
        <w:t xml:space="preserve"> </w:t>
      </w:r>
      <w:r w:rsidRPr="00457266">
        <w:rPr>
          <w:sz w:val="23"/>
          <w:lang w:val="pt-BR"/>
        </w:rPr>
        <w:t>negativa</w:t>
      </w:r>
      <w:r w:rsidRPr="00457266">
        <w:rPr>
          <w:spacing w:val="-5"/>
          <w:sz w:val="23"/>
          <w:lang w:val="pt-BR"/>
        </w:rPr>
        <w:t xml:space="preserve"> </w:t>
      </w:r>
      <w:r w:rsidRPr="00457266">
        <w:rPr>
          <w:sz w:val="23"/>
          <w:lang w:val="pt-BR"/>
        </w:rPr>
        <w:t>de</w:t>
      </w:r>
      <w:r w:rsidRPr="00457266">
        <w:rPr>
          <w:spacing w:val="-3"/>
          <w:sz w:val="23"/>
          <w:lang w:val="pt-BR"/>
        </w:rPr>
        <w:t xml:space="preserve"> </w:t>
      </w:r>
      <w:r w:rsidRPr="00457266">
        <w:rPr>
          <w:sz w:val="23"/>
          <w:lang w:val="pt-BR"/>
        </w:rPr>
        <w:t>débitos</w:t>
      </w:r>
      <w:r w:rsidRPr="00457266">
        <w:rPr>
          <w:spacing w:val="-4"/>
          <w:sz w:val="23"/>
          <w:lang w:val="pt-BR"/>
        </w:rPr>
        <w:t xml:space="preserve"> </w:t>
      </w:r>
      <w:r w:rsidRPr="00457266">
        <w:rPr>
          <w:sz w:val="23"/>
          <w:lang w:val="pt-BR"/>
        </w:rPr>
        <w:t>trabalhistas</w:t>
      </w:r>
      <w:r w:rsidRPr="00457266">
        <w:rPr>
          <w:spacing w:val="-4"/>
          <w:sz w:val="23"/>
          <w:lang w:val="pt-BR"/>
        </w:rPr>
        <w:t xml:space="preserve"> </w:t>
      </w:r>
      <w:r w:rsidRPr="00457266">
        <w:rPr>
          <w:sz w:val="23"/>
          <w:lang w:val="pt-BR"/>
        </w:rPr>
        <w:t>emitida</w:t>
      </w:r>
      <w:r w:rsidRPr="00457266">
        <w:rPr>
          <w:spacing w:val="-3"/>
          <w:sz w:val="23"/>
          <w:lang w:val="pt-BR"/>
        </w:rPr>
        <w:t xml:space="preserve"> </w:t>
      </w:r>
      <w:r w:rsidRPr="00457266">
        <w:rPr>
          <w:sz w:val="23"/>
          <w:lang w:val="pt-BR"/>
        </w:rPr>
        <w:t>pela</w:t>
      </w:r>
      <w:r w:rsidRPr="00457266">
        <w:rPr>
          <w:spacing w:val="-5"/>
          <w:sz w:val="23"/>
          <w:lang w:val="pt-BR"/>
        </w:rPr>
        <w:t xml:space="preserve"> </w:t>
      </w:r>
      <w:r w:rsidRPr="00457266">
        <w:rPr>
          <w:sz w:val="23"/>
          <w:lang w:val="pt-BR"/>
        </w:rPr>
        <w:t>Justiça</w:t>
      </w:r>
      <w:r w:rsidRPr="00457266">
        <w:rPr>
          <w:spacing w:val="-3"/>
          <w:sz w:val="23"/>
          <w:lang w:val="pt-BR"/>
        </w:rPr>
        <w:t xml:space="preserve"> </w:t>
      </w:r>
      <w:r w:rsidRPr="00457266">
        <w:rPr>
          <w:sz w:val="23"/>
          <w:lang w:val="pt-BR"/>
        </w:rPr>
        <w:t>do</w:t>
      </w:r>
      <w:r w:rsidRPr="00457266">
        <w:rPr>
          <w:spacing w:val="-6"/>
          <w:sz w:val="23"/>
          <w:lang w:val="pt-BR"/>
        </w:rPr>
        <w:t xml:space="preserve"> </w:t>
      </w:r>
      <w:r w:rsidRPr="00457266">
        <w:rPr>
          <w:sz w:val="23"/>
          <w:lang w:val="pt-BR"/>
        </w:rPr>
        <w:t>Trabalho</w:t>
      </w:r>
      <w:r w:rsidRPr="00457266">
        <w:rPr>
          <w:spacing w:val="-29"/>
          <w:sz w:val="23"/>
          <w:lang w:val="pt-BR"/>
        </w:rPr>
        <w:t xml:space="preserve"> </w:t>
      </w:r>
      <w:r w:rsidRPr="00457266">
        <w:rPr>
          <w:sz w:val="23"/>
          <w:lang w:val="pt-BR"/>
        </w:rPr>
        <w:t>(CNDT</w:t>
      </w:r>
      <w:r w:rsidR="00457266">
        <w:rPr>
          <w:sz w:val="23"/>
          <w:lang w:val="pt-BR"/>
        </w:rPr>
        <w:t>).</w:t>
      </w:r>
    </w:p>
    <w:p w:rsidR="00B773E6" w:rsidRPr="0017210F" w:rsidRDefault="00B773E6">
      <w:pPr>
        <w:pStyle w:val="Corpodetexto"/>
        <w:spacing w:before="6"/>
        <w:rPr>
          <w:lang w:val="pt-BR"/>
        </w:rPr>
      </w:pPr>
    </w:p>
    <w:p w:rsidR="00B773E6" w:rsidRPr="0017210F" w:rsidRDefault="0017210F">
      <w:pPr>
        <w:pStyle w:val="Heading3"/>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457266" w:rsidRDefault="00457266">
      <w:pPr>
        <w:pStyle w:val="Corpodetexto"/>
        <w:ind w:left="101" w:right="400"/>
        <w:rPr>
          <w:lang w:val="pt-BR"/>
        </w:rPr>
      </w:pPr>
    </w:p>
    <w:p w:rsidR="00457266" w:rsidRPr="00457266" w:rsidRDefault="00457266">
      <w:pPr>
        <w:pStyle w:val="Corpodetexto"/>
        <w:ind w:left="101" w:right="400"/>
        <w:rPr>
          <w:b/>
          <w:lang w:val="pt-BR"/>
        </w:rPr>
      </w:pPr>
      <w:proofErr w:type="gramStart"/>
      <w:r w:rsidRPr="00457266">
        <w:rPr>
          <w:b/>
          <w:lang w:val="pt-BR"/>
        </w:rPr>
        <w:t>10.5 – Qualificação</w:t>
      </w:r>
      <w:proofErr w:type="gramEnd"/>
      <w:r w:rsidRPr="00457266">
        <w:rPr>
          <w:b/>
          <w:lang w:val="pt-BR"/>
        </w:rPr>
        <w:t xml:space="preserve"> Técnica </w:t>
      </w:r>
    </w:p>
    <w:p w:rsidR="00457266" w:rsidRPr="00457266" w:rsidRDefault="00457266" w:rsidP="00457266">
      <w:pPr>
        <w:pStyle w:val="Corpodetexto"/>
        <w:ind w:left="101" w:right="400"/>
        <w:jc w:val="both"/>
        <w:rPr>
          <w:lang w:val="pt-BR"/>
        </w:rPr>
      </w:pPr>
      <w:r>
        <w:rPr>
          <w:lang w:val="pt-BR"/>
        </w:rPr>
        <w:t xml:space="preserve">10.5.1 - </w:t>
      </w:r>
      <w:r w:rsidRPr="00457266">
        <w:rPr>
          <w:lang w:val="pt-BR"/>
        </w:rPr>
        <w:t>Comprovação de aptidão para desempenho de atividade pertinente e compatível com as características e quantidades do objeto da licitação, estabelecidas no Anexo I, através da apresentação de atestado (s) de desempenho anterior, fornecidos por pessoa jurídica de direito público ou privado, comprobatório da capacidade técnica para atendimento ao objeto da presente licitação.</w:t>
      </w:r>
    </w:p>
    <w:p w:rsidR="00B773E6" w:rsidRPr="0017210F" w:rsidRDefault="00B773E6">
      <w:pPr>
        <w:pStyle w:val="Corpodetexto"/>
        <w:spacing w:before="2"/>
        <w:rPr>
          <w:sz w:val="24"/>
          <w:lang w:val="pt-BR"/>
        </w:rPr>
      </w:pPr>
    </w:p>
    <w:p w:rsidR="00B773E6" w:rsidRPr="005409C6" w:rsidRDefault="005409C6" w:rsidP="005409C6">
      <w:pPr>
        <w:pStyle w:val="Heading3"/>
        <w:tabs>
          <w:tab w:val="left" w:pos="584"/>
        </w:tabs>
        <w:rPr>
          <w:lang w:val="pt-BR"/>
        </w:rPr>
      </w:pPr>
      <w:r w:rsidRPr="005409C6">
        <w:rPr>
          <w:lang w:val="pt-BR"/>
        </w:rPr>
        <w:t>10.</w:t>
      </w:r>
      <w:r w:rsidR="00457266">
        <w:rPr>
          <w:lang w:val="pt-BR"/>
        </w:rPr>
        <w:t>6</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457266"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457266"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proofErr w:type="gramStart"/>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proofErr w:type="gramEnd"/>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457266"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7210F" w:rsidRPr="0017210F">
        <w:rPr>
          <w:spacing w:val="-20"/>
          <w:sz w:val="23"/>
          <w:lang w:val="pt-BR"/>
        </w:rPr>
        <w:t xml:space="preserve"> </w:t>
      </w:r>
      <w:r w:rsidR="0017210F" w:rsidRPr="0017210F">
        <w:rPr>
          <w:sz w:val="23"/>
          <w:lang w:val="pt-BR"/>
        </w:rPr>
        <w:t>certame.</w:t>
      </w:r>
    </w:p>
    <w:p w:rsidR="00B773E6" w:rsidRPr="0017210F" w:rsidRDefault="00457266"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457266"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Pr="0017210F">
        <w:rPr>
          <w:spacing w:val="-24"/>
          <w:sz w:val="23"/>
          <w:lang w:val="pt-BR"/>
        </w:rPr>
        <w:t xml:space="preserve"> </w:t>
      </w:r>
      <w:r w:rsidRPr="0017210F">
        <w:rPr>
          <w:sz w:val="23"/>
          <w:lang w:val="pt-BR"/>
        </w:rPr>
        <w:t>informações.</w:t>
      </w:r>
    </w:p>
    <w:p w:rsidR="00B773E6" w:rsidRPr="0017210F" w:rsidRDefault="00457266"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457266">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57266" w:rsidP="005409C6">
      <w:pPr>
        <w:pStyle w:val="Heading3"/>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457266"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457266"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457266"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457266"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457266" w:rsidRDefault="00457266" w:rsidP="00457266">
      <w:pPr>
        <w:tabs>
          <w:tab w:val="left" w:pos="872"/>
        </w:tabs>
        <w:spacing w:line="264" w:lineRule="exact"/>
        <w:ind w:left="164"/>
        <w:rPr>
          <w:sz w:val="20"/>
          <w:lang w:val="pt-BR"/>
        </w:rPr>
      </w:pPr>
      <w:r>
        <w:rPr>
          <w:sz w:val="23"/>
          <w:lang w:val="pt-BR"/>
        </w:rPr>
        <w:t>10.6.13</w:t>
      </w:r>
      <w:r w:rsidR="005409C6" w:rsidRPr="00457266">
        <w:rPr>
          <w:sz w:val="23"/>
          <w:lang w:val="pt-BR"/>
        </w:rPr>
        <w:t xml:space="preserve">- </w:t>
      </w:r>
      <w:r w:rsidR="0017210F" w:rsidRPr="00457266">
        <w:rPr>
          <w:sz w:val="23"/>
          <w:lang w:val="pt-BR"/>
        </w:rPr>
        <w:t>A não regularização da documentação, no prazo previsto neste item, implicará decadência</w:t>
      </w:r>
      <w:r w:rsidR="0017210F" w:rsidRPr="00457266">
        <w:rPr>
          <w:spacing w:val="-38"/>
          <w:sz w:val="23"/>
          <w:lang w:val="pt-BR"/>
        </w:rPr>
        <w:t xml:space="preserve"> </w:t>
      </w:r>
      <w:r w:rsidR="0017210F" w:rsidRPr="00457266">
        <w:rPr>
          <w:sz w:val="23"/>
          <w:lang w:val="pt-BR"/>
        </w:rPr>
        <w:t>do</w:t>
      </w:r>
      <w:r>
        <w:rPr>
          <w:sz w:val="23"/>
          <w:lang w:val="pt-BR"/>
        </w:rPr>
        <w:t xml:space="preserve"> </w:t>
      </w:r>
      <w:r w:rsidR="0017210F" w:rsidRPr="0017210F">
        <w:rPr>
          <w:lang w:val="pt-BR"/>
        </w:rPr>
        <w:t xml:space="preserve">direito </w:t>
      </w:r>
      <w:r w:rsidR="0017210F" w:rsidRPr="0017210F">
        <w:rPr>
          <w:lang w:val="pt-BR"/>
        </w:rPr>
        <w:lastRenderedPageBreak/>
        <w:t>à contratação, sem prejuízo das sanções cabíveis.</w:t>
      </w:r>
    </w:p>
    <w:p w:rsidR="00B773E6" w:rsidRPr="0017210F" w:rsidRDefault="00457266"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457266" w:rsidRDefault="00457266" w:rsidP="00457266">
      <w:pPr>
        <w:tabs>
          <w:tab w:val="left" w:pos="1045"/>
        </w:tabs>
        <w:spacing w:line="264" w:lineRule="exact"/>
        <w:ind w:left="120"/>
        <w:rPr>
          <w:sz w:val="23"/>
          <w:lang w:val="pt-BR"/>
        </w:rPr>
      </w:pPr>
      <w:r>
        <w:rPr>
          <w:sz w:val="23"/>
          <w:lang w:val="pt-BR"/>
        </w:rPr>
        <w:t>10.6.14.1</w:t>
      </w:r>
      <w:r w:rsidR="0017210F" w:rsidRPr="00457266">
        <w:rPr>
          <w:sz w:val="23"/>
          <w:lang w:val="pt-BR"/>
        </w:rPr>
        <w:t xml:space="preserve">- se o licitante for </w:t>
      </w:r>
      <w:proofErr w:type="gramStart"/>
      <w:r w:rsidR="0017210F" w:rsidRPr="00457266">
        <w:rPr>
          <w:sz w:val="23"/>
          <w:lang w:val="pt-BR"/>
        </w:rPr>
        <w:t>a</w:t>
      </w:r>
      <w:proofErr w:type="gramEnd"/>
      <w:r w:rsidR="0017210F" w:rsidRPr="00457266">
        <w:rPr>
          <w:sz w:val="23"/>
          <w:lang w:val="pt-BR"/>
        </w:rPr>
        <w:t xml:space="preserve"> </w:t>
      </w:r>
      <w:r w:rsidR="0017210F" w:rsidRPr="00457266">
        <w:rPr>
          <w:b/>
          <w:sz w:val="23"/>
          <w:lang w:val="pt-BR"/>
        </w:rPr>
        <w:t>matriz</w:t>
      </w:r>
      <w:r w:rsidR="0017210F" w:rsidRPr="00457266">
        <w:rPr>
          <w:sz w:val="23"/>
          <w:lang w:val="pt-BR"/>
        </w:rPr>
        <w:t>, todos os documentos deverão estar em nome da</w:t>
      </w:r>
      <w:r w:rsidR="0017210F" w:rsidRPr="00457266">
        <w:rPr>
          <w:spacing w:val="-25"/>
          <w:sz w:val="23"/>
          <w:lang w:val="pt-BR"/>
        </w:rPr>
        <w:t xml:space="preserve"> </w:t>
      </w:r>
      <w:r w:rsidR="0017210F" w:rsidRPr="00457266">
        <w:rPr>
          <w:b/>
          <w:sz w:val="23"/>
          <w:lang w:val="pt-BR"/>
        </w:rPr>
        <w:t>matriz</w:t>
      </w:r>
      <w:r w:rsidR="0017210F" w:rsidRPr="00457266">
        <w:rPr>
          <w:sz w:val="23"/>
          <w:lang w:val="pt-BR"/>
        </w:rPr>
        <w:t>;</w:t>
      </w:r>
      <w:r w:rsidR="00E03C7C" w:rsidRPr="00457266">
        <w:rPr>
          <w:sz w:val="23"/>
          <w:lang w:val="pt-BR"/>
        </w:rPr>
        <w:t xml:space="preserve"> </w:t>
      </w:r>
    </w:p>
    <w:p w:rsidR="00B773E6" w:rsidRPr="00E03C7C" w:rsidRDefault="00457266" w:rsidP="00E03C7C">
      <w:pPr>
        <w:tabs>
          <w:tab w:val="left" w:pos="1045"/>
        </w:tabs>
        <w:spacing w:line="264" w:lineRule="exact"/>
        <w:rPr>
          <w:sz w:val="23"/>
          <w:lang w:val="pt-BR"/>
        </w:rPr>
      </w:pPr>
      <w:r>
        <w:rPr>
          <w:sz w:val="23"/>
          <w:lang w:val="pt-BR"/>
        </w:rPr>
        <w:t xml:space="preserve">  10.6</w:t>
      </w:r>
      <w:r w:rsidR="00492CFC">
        <w:rPr>
          <w:sz w:val="23"/>
          <w:lang w:val="pt-BR"/>
        </w:rPr>
        <w:t>.14.2</w:t>
      </w:r>
      <w:r w:rsidR="00E03C7C">
        <w:rPr>
          <w:sz w:val="23"/>
          <w:lang w:val="pt-BR"/>
        </w:rPr>
        <w:t xml:space="preserve"> </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457266"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457266"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457266"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457266"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Heading3"/>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w:t>
      </w:r>
      <w:proofErr w:type="gramStart"/>
      <w:r w:rsidR="0017210F" w:rsidRPr="0017210F">
        <w:rPr>
          <w:sz w:val="23"/>
          <w:lang w:val="pt-BR"/>
        </w:rPr>
        <w:t>7:00</w:t>
      </w:r>
      <w:proofErr w:type="gramEnd"/>
      <w:r w:rsidR="0017210F" w:rsidRPr="0017210F">
        <w:rPr>
          <w:sz w:val="23"/>
          <w:lang w:val="pt-BR"/>
        </w:rPr>
        <w:t xml:space="preserve">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Heading3"/>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Homologado o resultado da licitação, respeitada a ordem de classificação e o número de fornecedores a terem seus preços registrados, a Prefeitura de Coração de Jesus convocará os adjudicatários 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lastRenderedPageBreak/>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w:t>
      </w:r>
      <w:proofErr w:type="spellStart"/>
      <w:r w:rsidR="0017210F" w:rsidRPr="0017210F">
        <w:rPr>
          <w:sz w:val="23"/>
          <w:lang w:val="pt-BR"/>
        </w:rPr>
        <w:t>subsequentes</w:t>
      </w:r>
      <w:proofErr w:type="spellEnd"/>
      <w:r w:rsidR="0017210F" w:rsidRPr="0017210F">
        <w:rPr>
          <w:sz w:val="23"/>
          <w:lang w:val="pt-BR"/>
        </w:rPr>
        <w:t xml:space="preserve">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w:t>
      </w:r>
      <w:r w:rsidR="0017210F" w:rsidRPr="0017210F">
        <w:rPr>
          <w:spacing w:val="-18"/>
          <w:sz w:val="23"/>
          <w:lang w:val="pt-BR"/>
        </w:rPr>
        <w:t xml:space="preserve"> </w:t>
      </w:r>
      <w:r w:rsidR="0017210F" w:rsidRPr="0017210F">
        <w:rPr>
          <w:sz w:val="23"/>
          <w:lang w:val="pt-BR"/>
        </w:rPr>
        <w:t>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17210F">
        <w:rPr>
          <w:sz w:val="23"/>
          <w:lang w:val="pt-BR"/>
        </w:rPr>
        <w:t xml:space="preserve">  </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 xml:space="preserve">.1.1 – As contratações decorrentes do registro poderão se </w:t>
      </w:r>
      <w:proofErr w:type="gramStart"/>
      <w:r w:rsidR="0017210F" w:rsidRPr="0017210F">
        <w:rPr>
          <w:lang w:val="pt-BR"/>
        </w:rPr>
        <w:t>dar</w:t>
      </w:r>
      <w:proofErr w:type="gramEnd"/>
      <w:r w:rsidR="0017210F" w:rsidRPr="0017210F">
        <w:rPr>
          <w:lang w:val="pt-BR"/>
        </w:rPr>
        <w:t xml:space="preserve">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Heading3"/>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Heading3"/>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incluir-se-á o do vencimento. Só se iniciam e vencem os prazos em dias de expediente da Prefeitura </w:t>
      </w:r>
      <w:r w:rsidR="0017210F" w:rsidRPr="0017210F">
        <w:rPr>
          <w:sz w:val="23"/>
          <w:lang w:val="pt-BR"/>
        </w:rPr>
        <w:lastRenderedPageBreak/>
        <w:t>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w:t>
      </w:r>
      <w:proofErr w:type="gramStart"/>
      <w:r w:rsidR="0017210F" w:rsidRPr="0017210F">
        <w:rPr>
          <w:sz w:val="23"/>
          <w:lang w:val="pt-BR"/>
        </w:rPr>
        <w:t>obriga-se</w:t>
      </w:r>
      <w:proofErr w:type="gramEnd"/>
      <w:r w:rsidR="0017210F" w:rsidRPr="0017210F">
        <w:rPr>
          <w:sz w:val="23"/>
          <w:lang w:val="pt-BR"/>
        </w:rPr>
        <w:t xml:space="preserv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BE7713">
        <w:rPr>
          <w:lang w:val="pt-BR"/>
        </w:rPr>
        <w:t>26 de Junho de 2017</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B773E6" w:rsidRPr="0017210F" w:rsidRDefault="00DE0E8F">
      <w:pPr>
        <w:pStyle w:val="Corpodetexto"/>
        <w:ind w:left="2905" w:right="2895"/>
        <w:jc w:val="center"/>
        <w:rPr>
          <w:lang w:val="pt-BR"/>
        </w:rPr>
      </w:pPr>
      <w:r>
        <w:rPr>
          <w:lang w:val="pt-BR"/>
        </w:rPr>
        <w:t xml:space="preserve">JOSÉ CARLOS MOTA </w:t>
      </w:r>
    </w:p>
    <w:p w:rsidR="00B773E6" w:rsidRPr="0017210F" w:rsidRDefault="003279BB" w:rsidP="00DE0E8F">
      <w:pPr>
        <w:pStyle w:val="Heading3"/>
        <w:spacing w:before="4" w:line="240" w:lineRule="auto"/>
        <w:ind w:left="0" w:right="-46"/>
        <w:jc w:val="center"/>
        <w:rPr>
          <w:lang w:val="pt-BR"/>
        </w:rPr>
      </w:pPr>
      <w:r>
        <w:rPr>
          <w:lang w:val="pt-BR"/>
        </w:rPr>
        <w:t xml:space="preserve">Secretário Municipal </w:t>
      </w:r>
      <w:r w:rsidR="00DE0E8F">
        <w:rPr>
          <w:lang w:val="pt-BR"/>
        </w:rPr>
        <w:t xml:space="preserve">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BE7713">
        <w:rPr>
          <w:sz w:val="24"/>
          <w:lang w:val="pt-BR"/>
        </w:rPr>
        <w:t>42</w:t>
      </w:r>
      <w:r w:rsidR="00D21996">
        <w:rPr>
          <w:sz w:val="24"/>
          <w:lang w:val="pt-BR"/>
        </w:rPr>
        <w:t>/2017</w:t>
      </w:r>
    </w:p>
    <w:p w:rsidR="00B773E6" w:rsidRPr="003279BB" w:rsidRDefault="0017210F" w:rsidP="00EE08C5">
      <w:pPr>
        <w:ind w:right="-45"/>
        <w:jc w:val="center"/>
        <w:rPr>
          <w:sz w:val="24"/>
          <w:lang w:val="pt-BR"/>
        </w:rPr>
      </w:pPr>
      <w:r w:rsidRPr="003279BB">
        <w:rPr>
          <w:sz w:val="24"/>
          <w:lang w:val="pt-BR"/>
        </w:rPr>
        <w:t xml:space="preserve">PROCESSO LICITATÓRIO Nº </w:t>
      </w:r>
      <w:r w:rsidR="00BE7713">
        <w:rPr>
          <w:sz w:val="24"/>
          <w:lang w:val="pt-BR"/>
        </w:rPr>
        <w:t>73</w:t>
      </w:r>
      <w:r w:rsidR="00D21996">
        <w:rPr>
          <w:sz w:val="24"/>
          <w:lang w:val="pt-BR"/>
        </w:rPr>
        <w:t>/2017</w:t>
      </w:r>
    </w:p>
    <w:p w:rsidR="00B773E6" w:rsidRPr="0017210F" w:rsidRDefault="00B773E6" w:rsidP="00EE08C5">
      <w:pPr>
        <w:pStyle w:val="Corpodetexto"/>
        <w:ind w:right="-45"/>
        <w:jc w:val="center"/>
        <w:rPr>
          <w:sz w:val="24"/>
          <w:lang w:val="pt-BR"/>
        </w:rPr>
      </w:pPr>
    </w:p>
    <w:p w:rsidR="00BE7713" w:rsidRPr="00BE7713" w:rsidRDefault="00BE7713" w:rsidP="00BE7713">
      <w:pPr>
        <w:tabs>
          <w:tab w:val="left" w:pos="9356"/>
          <w:tab w:val="left" w:pos="9781"/>
        </w:tabs>
        <w:autoSpaceDE w:val="0"/>
        <w:autoSpaceDN w:val="0"/>
        <w:adjustRightInd w:val="0"/>
        <w:spacing w:line="360" w:lineRule="auto"/>
        <w:ind w:left="142" w:right="-166"/>
        <w:jc w:val="center"/>
        <w:rPr>
          <w:b/>
          <w:bCs/>
          <w:color w:val="000000"/>
          <w:lang w:val="pt-BR"/>
        </w:rPr>
      </w:pPr>
    </w:p>
    <w:p w:rsidR="00BE7713" w:rsidRPr="00BE7713" w:rsidRDefault="00BE7713" w:rsidP="00BE7713">
      <w:pPr>
        <w:pStyle w:val="PargrafodaLista"/>
        <w:numPr>
          <w:ilvl w:val="0"/>
          <w:numId w:val="45"/>
        </w:numPr>
        <w:spacing w:before="121"/>
        <w:ind w:left="142" w:firstLine="0"/>
        <w:rPr>
          <w:b/>
        </w:rPr>
      </w:pPr>
      <w:r w:rsidRPr="00BE7713">
        <w:rPr>
          <w:b/>
          <w:spacing w:val="-3"/>
        </w:rPr>
        <w:t>JUSTIFICATIVA</w:t>
      </w:r>
    </w:p>
    <w:p w:rsidR="00BE7713" w:rsidRPr="00BE7713" w:rsidRDefault="00BE7713" w:rsidP="0074375C">
      <w:pPr>
        <w:pStyle w:val="Corpodetexto"/>
        <w:spacing w:before="160"/>
        <w:ind w:left="142"/>
        <w:jc w:val="both"/>
        <w:rPr>
          <w:sz w:val="22"/>
          <w:szCs w:val="22"/>
          <w:lang w:val="pt-BR"/>
        </w:rPr>
      </w:pPr>
      <w:r w:rsidRPr="00BE7713">
        <w:rPr>
          <w:sz w:val="22"/>
          <w:szCs w:val="22"/>
          <w:lang w:val="pt-BR"/>
        </w:rPr>
        <w:t>Manter a frota de veículos do Município de Coração de Jesus – MG em perfeitas condições de uso, nas melhores condições de tráfego, rendimento e segurança, á disposição do serviço a qualquer tempo que forem demandados, no caso de situações emergenciais, pronta para receber o atendimento e assistência devidos, o que é primordial para o seu funcionamento. Além disso, essa se torna necessária tendo em vista à segurança dos usuários dos veículos.</w:t>
      </w:r>
    </w:p>
    <w:p w:rsidR="00BE7713" w:rsidRPr="00BE7713" w:rsidRDefault="00BE7713" w:rsidP="00BE7713">
      <w:pPr>
        <w:ind w:left="142"/>
        <w:jc w:val="both"/>
        <w:rPr>
          <w:lang w:val="pt-BR"/>
        </w:rPr>
      </w:pPr>
    </w:p>
    <w:p w:rsidR="00BE7713" w:rsidRPr="00BE7713" w:rsidRDefault="00BE7713" w:rsidP="00BE7713">
      <w:pPr>
        <w:pStyle w:val="PargrafodaLista"/>
        <w:numPr>
          <w:ilvl w:val="0"/>
          <w:numId w:val="45"/>
        </w:numPr>
        <w:spacing w:before="160"/>
        <w:ind w:left="142" w:firstLine="0"/>
        <w:rPr>
          <w:b/>
        </w:rPr>
      </w:pPr>
      <w:r w:rsidRPr="00BE7713">
        <w:rPr>
          <w:b/>
        </w:rPr>
        <w:t>DO OBJETO</w:t>
      </w:r>
    </w:p>
    <w:p w:rsidR="00BE7713" w:rsidRPr="00BE7713" w:rsidRDefault="00BE7713" w:rsidP="00BE7713">
      <w:pPr>
        <w:pStyle w:val="PargrafodaLista"/>
        <w:numPr>
          <w:ilvl w:val="1"/>
          <w:numId w:val="45"/>
        </w:numPr>
        <w:tabs>
          <w:tab w:val="left" w:pos="512"/>
        </w:tabs>
        <w:spacing w:before="158"/>
        <w:ind w:left="142" w:firstLine="0"/>
        <w:rPr>
          <w:lang w:val="pt-BR"/>
        </w:rPr>
      </w:pPr>
      <w:r w:rsidRPr="00BE7713">
        <w:rPr>
          <w:lang w:val="pt-BR"/>
        </w:rPr>
        <w:t>Constitui objeto d</w:t>
      </w:r>
      <w:r>
        <w:rPr>
          <w:lang w:val="pt-BR"/>
        </w:rPr>
        <w:t xml:space="preserve">o presente termo de referência o </w:t>
      </w:r>
      <w:r w:rsidRPr="00BE7713">
        <w:rPr>
          <w:b/>
          <w:lang w:val="pt-BR"/>
        </w:rPr>
        <w:t>REGISTRO DE PREÇO PARA</w:t>
      </w:r>
      <w:r>
        <w:rPr>
          <w:lang w:val="pt-BR"/>
        </w:rPr>
        <w:t xml:space="preserve"> </w:t>
      </w:r>
      <w:r w:rsidRPr="00BE7713">
        <w:rPr>
          <w:b/>
          <w:color w:val="000000"/>
          <w:lang w:val="pt-BR"/>
        </w:rPr>
        <w:t xml:space="preserve">AQUISIÇÃO DE PEÇAS PARA VEÍCULOS PESADOS TOMANDO COMO BASE </w:t>
      </w:r>
      <w:proofErr w:type="gramStart"/>
      <w:r w:rsidRPr="00BE7713">
        <w:rPr>
          <w:b/>
          <w:color w:val="000000"/>
          <w:lang w:val="pt-BR"/>
        </w:rPr>
        <w:t>O MAIOR DESCONTO NA TABELA DAS MONTADORAS/ORÇAMENTOS DAS CONCESSIONÁRIAS DESTINADAS</w:t>
      </w:r>
      <w:proofErr w:type="gramEnd"/>
      <w:r w:rsidRPr="00BE7713">
        <w:rPr>
          <w:b/>
          <w:color w:val="000000"/>
          <w:lang w:val="pt-BR"/>
        </w:rPr>
        <w:t xml:space="preserve"> AS DIVERSAS SECRETARIAS MUNICIPAIS</w:t>
      </w:r>
      <w:r w:rsidRPr="00BE7713">
        <w:rPr>
          <w:lang w:val="pt-BR"/>
        </w:rPr>
        <w:t>, de acordo com as condições e especificações, descritas na forma abaixo:</w:t>
      </w:r>
    </w:p>
    <w:p w:rsidR="00BE7713" w:rsidRPr="00BE7713" w:rsidRDefault="00BE7713" w:rsidP="00BE7713">
      <w:pPr>
        <w:ind w:left="142"/>
        <w:rPr>
          <w:lang w:val="pt-BR"/>
        </w:rPr>
      </w:pPr>
    </w:p>
    <w:tbl>
      <w:tblPr>
        <w:tblW w:w="0" w:type="auto"/>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681"/>
        <w:gridCol w:w="3662"/>
        <w:gridCol w:w="1109"/>
        <w:gridCol w:w="1012"/>
      </w:tblGrid>
      <w:tr w:rsidR="00BE7713" w:rsidTr="00BE7713">
        <w:trPr>
          <w:jc w:val="center"/>
        </w:trPr>
        <w:tc>
          <w:tcPr>
            <w:tcW w:w="657" w:type="dxa"/>
            <w:tcBorders>
              <w:top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rPr>
                <w:rFonts w:ascii="Calibri" w:hAnsi="Calibri" w:cs="Calibri"/>
                <w:b/>
              </w:rPr>
            </w:pPr>
            <w:r>
              <w:rPr>
                <w:rFonts w:ascii="Calibri" w:hAnsi="Calibri" w:cs="Calibri"/>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rPr>
                <w:rFonts w:ascii="Calibri" w:hAnsi="Calibri" w:cs="Calibri"/>
                <w:b/>
              </w:rPr>
            </w:pPr>
            <w:proofErr w:type="spellStart"/>
            <w:r>
              <w:rPr>
                <w:rFonts w:ascii="Calibri" w:hAnsi="Calibri" w:cs="Calibri"/>
                <w:b/>
              </w:rPr>
              <w:t>Unid</w:t>
            </w:r>
            <w:proofErr w:type="spellEnd"/>
            <w:r>
              <w:rPr>
                <w:rFonts w:ascii="Calibri" w:hAnsi="Calibri" w:cs="Calibri"/>
                <w:b/>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rPr>
                <w:rFonts w:ascii="Calibri" w:hAnsi="Calibri" w:cs="Calibri"/>
                <w:b/>
              </w:rPr>
            </w:pPr>
            <w:proofErr w:type="spellStart"/>
            <w:r>
              <w:rPr>
                <w:rFonts w:ascii="Calibri" w:hAnsi="Calibri" w:cs="Calibri"/>
                <w:b/>
              </w:rPr>
              <w:t>Qtde</w:t>
            </w:r>
            <w:proofErr w:type="spellEnd"/>
          </w:p>
        </w:tc>
        <w:tc>
          <w:tcPr>
            <w:tcW w:w="3662"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rPr>
                <w:rFonts w:ascii="Calibri" w:hAnsi="Calibri" w:cs="Calibri"/>
                <w:b/>
              </w:rPr>
            </w:pPr>
            <w:proofErr w:type="spellStart"/>
            <w:r>
              <w:rPr>
                <w:rFonts w:ascii="Calibri" w:hAnsi="Calibri" w:cs="Calibri"/>
                <w:b/>
              </w:rPr>
              <w:t>Descrição</w:t>
            </w:r>
            <w:proofErr w:type="spellEnd"/>
            <w:r>
              <w:rPr>
                <w:rFonts w:ascii="Calibri" w:hAnsi="Calibri" w:cs="Calibri"/>
                <w:b/>
              </w:rPr>
              <w:t xml:space="preserve"> do Material/</w:t>
            </w:r>
            <w:proofErr w:type="spellStart"/>
            <w:r>
              <w:rPr>
                <w:rFonts w:ascii="Calibri" w:hAnsi="Calibri" w:cs="Calibri"/>
                <w:b/>
              </w:rPr>
              <w:t>Serviço</w:t>
            </w:r>
            <w:proofErr w:type="spellEnd"/>
          </w:p>
        </w:tc>
        <w:tc>
          <w:tcPr>
            <w:tcW w:w="1109"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rPr>
                <w:rFonts w:ascii="Calibri" w:hAnsi="Calibri" w:cs="Calibri"/>
                <w:b/>
              </w:rPr>
            </w:pPr>
            <w:proofErr w:type="spellStart"/>
            <w:r>
              <w:rPr>
                <w:rFonts w:ascii="Calibri" w:hAnsi="Calibri" w:cs="Calibri"/>
                <w:b/>
              </w:rPr>
              <w:t>Estimado</w:t>
            </w:r>
            <w:proofErr w:type="spellEnd"/>
          </w:p>
        </w:tc>
        <w:tc>
          <w:tcPr>
            <w:tcW w:w="1012"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rPr>
                <w:rFonts w:ascii="Calibri" w:hAnsi="Calibri" w:cs="Calibri"/>
                <w:b/>
              </w:rPr>
            </w:pPr>
            <w:proofErr w:type="spellStart"/>
            <w:r>
              <w:rPr>
                <w:rFonts w:ascii="Calibri" w:hAnsi="Calibri" w:cs="Calibri"/>
                <w:b/>
              </w:rPr>
              <w:t>Desconto</w:t>
            </w:r>
            <w:proofErr w:type="spellEnd"/>
            <w:r>
              <w:rPr>
                <w:rFonts w:ascii="Calibri" w:hAnsi="Calibri" w:cs="Calibri"/>
                <w:b/>
              </w:rPr>
              <w:t xml:space="preserve"> </w:t>
            </w:r>
            <w:proofErr w:type="spellStart"/>
            <w:r>
              <w:rPr>
                <w:rFonts w:ascii="Calibri" w:hAnsi="Calibri" w:cs="Calibri"/>
                <w:b/>
              </w:rPr>
              <w:t>Estimado</w:t>
            </w:r>
            <w:proofErr w:type="spellEnd"/>
            <w:r>
              <w:rPr>
                <w:rFonts w:ascii="Calibri" w:hAnsi="Calibri" w:cs="Calibri"/>
                <w:b/>
              </w:rPr>
              <w:t xml:space="preserve"> </w:t>
            </w:r>
          </w:p>
        </w:tc>
      </w:tr>
      <w:tr w:rsidR="00BE7713" w:rsidTr="00BE7713">
        <w:trPr>
          <w:jc w:val="center"/>
        </w:trPr>
        <w:tc>
          <w:tcPr>
            <w:tcW w:w="657" w:type="dxa"/>
            <w:tcBorders>
              <w:top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center"/>
              <w:rPr>
                <w:rFonts w:ascii="Calibri" w:hAnsi="Calibri" w:cs="Calibri"/>
              </w:rPr>
            </w:pPr>
            <w:r>
              <w:rPr>
                <w:rFonts w:ascii="Calibri" w:hAnsi="Calibri" w:cs="Calibri"/>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center"/>
              <w:rPr>
                <w:rFonts w:ascii="Calibri" w:hAnsi="Calibri" w:cs="Calibri"/>
              </w:rPr>
            </w:pPr>
            <w:r>
              <w:rPr>
                <w:rFonts w:ascii="Calibri" w:hAnsi="Calibri" w:cs="Calibri"/>
              </w:rPr>
              <w:t>1</w:t>
            </w:r>
          </w:p>
        </w:tc>
        <w:tc>
          <w:tcPr>
            <w:tcW w:w="3662" w:type="dxa"/>
            <w:tcBorders>
              <w:top w:val="single" w:sz="4" w:space="0" w:color="000000"/>
              <w:left w:val="single" w:sz="4" w:space="0" w:color="000000"/>
              <w:bottom w:val="single" w:sz="4" w:space="0" w:color="000000"/>
              <w:right w:val="single" w:sz="4" w:space="0" w:color="000000"/>
            </w:tcBorders>
            <w:vAlign w:val="center"/>
          </w:tcPr>
          <w:p w:rsidR="00BE7713" w:rsidRPr="00BE7713" w:rsidRDefault="00BE7713" w:rsidP="00313BBE">
            <w:pPr>
              <w:autoSpaceDE w:val="0"/>
              <w:autoSpaceDN w:val="0"/>
              <w:adjustRightInd w:val="0"/>
              <w:rPr>
                <w:rFonts w:ascii="Calibri" w:hAnsi="Calibri" w:cs="Calibri"/>
                <w:lang w:val="pt-BR"/>
              </w:rPr>
            </w:pPr>
            <w:r w:rsidRPr="00BE7713">
              <w:rPr>
                <w:rFonts w:ascii="Calibri" w:hAnsi="Calibri" w:cs="Calibri"/>
                <w:lang w:val="pt-BR"/>
              </w:rPr>
              <w:t xml:space="preserve">TABELA DE PREÇO CATERPILAR, LINHA MÁQUINAS. </w:t>
            </w:r>
          </w:p>
        </w:tc>
        <w:tc>
          <w:tcPr>
            <w:tcW w:w="1109"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right"/>
              <w:rPr>
                <w:rFonts w:ascii="Calibri" w:hAnsi="Calibri" w:cs="Calibri"/>
              </w:rPr>
            </w:pPr>
            <w:r>
              <w:rPr>
                <w:rFonts w:ascii="Calibri" w:hAnsi="Calibri" w:cs="Calibri"/>
              </w:rPr>
              <w:t>80.000,00</w:t>
            </w:r>
          </w:p>
        </w:tc>
        <w:tc>
          <w:tcPr>
            <w:tcW w:w="1012"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center"/>
              <w:rPr>
                <w:rFonts w:ascii="Calibri" w:hAnsi="Calibri" w:cs="Calibri"/>
              </w:rPr>
            </w:pPr>
            <w:r>
              <w:rPr>
                <w:rFonts w:ascii="Calibri" w:hAnsi="Calibri" w:cs="Calibri"/>
              </w:rPr>
              <w:t xml:space="preserve"> 13%</w:t>
            </w:r>
          </w:p>
        </w:tc>
      </w:tr>
      <w:tr w:rsidR="00BE7713" w:rsidTr="00BE7713">
        <w:trPr>
          <w:jc w:val="center"/>
        </w:trPr>
        <w:tc>
          <w:tcPr>
            <w:tcW w:w="657" w:type="dxa"/>
            <w:tcBorders>
              <w:top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center"/>
              <w:rPr>
                <w:rFonts w:ascii="Calibri" w:hAnsi="Calibri" w:cs="Calibri"/>
              </w:rPr>
            </w:pPr>
            <w:r>
              <w:rPr>
                <w:rFonts w:ascii="Calibri" w:hAnsi="Calibri" w:cs="Calibri"/>
              </w:rPr>
              <w:t>2</w:t>
            </w:r>
          </w:p>
        </w:tc>
        <w:tc>
          <w:tcPr>
            <w:tcW w:w="736"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center"/>
              <w:rPr>
                <w:rFonts w:ascii="Calibri" w:hAnsi="Calibri" w:cs="Calibri"/>
              </w:rPr>
            </w:pPr>
            <w:r>
              <w:rPr>
                <w:rFonts w:ascii="Calibri" w:hAnsi="Calibri" w:cs="Calibri"/>
              </w:rPr>
              <w:t>1</w:t>
            </w:r>
          </w:p>
        </w:tc>
        <w:tc>
          <w:tcPr>
            <w:tcW w:w="3662" w:type="dxa"/>
            <w:tcBorders>
              <w:top w:val="single" w:sz="4" w:space="0" w:color="000000"/>
              <w:left w:val="single" w:sz="4" w:space="0" w:color="000000"/>
              <w:bottom w:val="single" w:sz="4" w:space="0" w:color="000000"/>
              <w:right w:val="single" w:sz="4" w:space="0" w:color="000000"/>
            </w:tcBorders>
            <w:vAlign w:val="center"/>
          </w:tcPr>
          <w:p w:rsidR="00BE7713" w:rsidRPr="00BE7713" w:rsidRDefault="00BE7713" w:rsidP="00313BBE">
            <w:pPr>
              <w:autoSpaceDE w:val="0"/>
              <w:autoSpaceDN w:val="0"/>
              <w:adjustRightInd w:val="0"/>
              <w:rPr>
                <w:rFonts w:ascii="Calibri" w:hAnsi="Calibri" w:cs="Calibri"/>
                <w:lang w:val="pt-BR"/>
              </w:rPr>
            </w:pPr>
            <w:r w:rsidRPr="00BE7713">
              <w:rPr>
                <w:rFonts w:ascii="Calibri" w:hAnsi="Calibri" w:cs="Calibri"/>
                <w:lang w:val="pt-BR"/>
              </w:rPr>
              <w:t xml:space="preserve">TABELA DE PREÇO HYUNDAI, LINHA MÁQUINAS. </w:t>
            </w:r>
          </w:p>
        </w:tc>
        <w:tc>
          <w:tcPr>
            <w:tcW w:w="1109"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right"/>
              <w:rPr>
                <w:rFonts w:ascii="Calibri" w:hAnsi="Calibri" w:cs="Calibri"/>
              </w:rPr>
            </w:pPr>
            <w:r>
              <w:rPr>
                <w:rFonts w:ascii="Calibri" w:hAnsi="Calibri" w:cs="Calibri"/>
              </w:rPr>
              <w:t>80.000,00</w:t>
            </w:r>
          </w:p>
        </w:tc>
        <w:tc>
          <w:tcPr>
            <w:tcW w:w="1012"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center"/>
              <w:rPr>
                <w:rFonts w:ascii="Calibri" w:hAnsi="Calibri" w:cs="Calibri"/>
              </w:rPr>
            </w:pPr>
            <w:r>
              <w:rPr>
                <w:rFonts w:ascii="Calibri" w:hAnsi="Calibri" w:cs="Calibri"/>
              </w:rPr>
              <w:t xml:space="preserve"> 14%</w:t>
            </w:r>
          </w:p>
        </w:tc>
      </w:tr>
      <w:tr w:rsidR="00BE7713" w:rsidTr="00BE7713">
        <w:trPr>
          <w:jc w:val="center"/>
        </w:trPr>
        <w:tc>
          <w:tcPr>
            <w:tcW w:w="657" w:type="dxa"/>
            <w:tcBorders>
              <w:top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center"/>
              <w:rPr>
                <w:rFonts w:ascii="Calibri" w:hAnsi="Calibri" w:cs="Calibri"/>
              </w:rPr>
            </w:pPr>
            <w:r>
              <w:rPr>
                <w:rFonts w:ascii="Calibri" w:hAnsi="Calibri" w:cs="Calibri"/>
              </w:rPr>
              <w:t>3</w:t>
            </w:r>
          </w:p>
        </w:tc>
        <w:tc>
          <w:tcPr>
            <w:tcW w:w="736"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center"/>
              <w:rPr>
                <w:rFonts w:ascii="Calibri" w:hAnsi="Calibri" w:cs="Calibri"/>
              </w:rPr>
            </w:pPr>
            <w:r>
              <w:rPr>
                <w:rFonts w:ascii="Calibri" w:hAnsi="Calibri" w:cs="Calibri"/>
              </w:rPr>
              <w:t>1</w:t>
            </w:r>
          </w:p>
        </w:tc>
        <w:tc>
          <w:tcPr>
            <w:tcW w:w="3662"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rPr>
                <w:rFonts w:ascii="Calibri" w:hAnsi="Calibri" w:cs="Calibri"/>
              </w:rPr>
            </w:pPr>
            <w:r>
              <w:rPr>
                <w:rFonts w:ascii="Calibri" w:hAnsi="Calibri" w:cs="Calibri"/>
              </w:rPr>
              <w:t xml:space="preserve">TABELA DE PREÇO IVECO. </w:t>
            </w:r>
          </w:p>
        </w:tc>
        <w:tc>
          <w:tcPr>
            <w:tcW w:w="1109"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right"/>
              <w:rPr>
                <w:rFonts w:ascii="Calibri" w:hAnsi="Calibri" w:cs="Calibri"/>
              </w:rPr>
            </w:pPr>
            <w:r>
              <w:rPr>
                <w:rFonts w:ascii="Calibri" w:hAnsi="Calibri" w:cs="Calibri"/>
              </w:rPr>
              <w:t>80.000,00</w:t>
            </w:r>
          </w:p>
        </w:tc>
        <w:tc>
          <w:tcPr>
            <w:tcW w:w="1012"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center"/>
              <w:rPr>
                <w:rFonts w:ascii="Calibri" w:hAnsi="Calibri" w:cs="Calibri"/>
              </w:rPr>
            </w:pPr>
            <w:r>
              <w:rPr>
                <w:rFonts w:ascii="Calibri" w:hAnsi="Calibri" w:cs="Calibri"/>
              </w:rPr>
              <w:t xml:space="preserve"> 16%</w:t>
            </w:r>
          </w:p>
        </w:tc>
      </w:tr>
      <w:tr w:rsidR="00BE7713" w:rsidTr="00BE7713">
        <w:trPr>
          <w:jc w:val="center"/>
        </w:trPr>
        <w:tc>
          <w:tcPr>
            <w:tcW w:w="657" w:type="dxa"/>
            <w:tcBorders>
              <w:top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center"/>
              <w:rPr>
                <w:rFonts w:ascii="Calibri" w:hAnsi="Calibri" w:cs="Calibri"/>
              </w:rPr>
            </w:pPr>
            <w:r>
              <w:rPr>
                <w:rFonts w:ascii="Calibri" w:hAnsi="Calibri" w:cs="Calibri"/>
              </w:rPr>
              <w:t>4</w:t>
            </w:r>
          </w:p>
        </w:tc>
        <w:tc>
          <w:tcPr>
            <w:tcW w:w="736"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center"/>
              <w:rPr>
                <w:rFonts w:ascii="Calibri" w:hAnsi="Calibri" w:cs="Calibri"/>
              </w:rPr>
            </w:pPr>
            <w:r>
              <w:rPr>
                <w:rFonts w:ascii="Calibri" w:hAnsi="Calibri" w:cs="Calibri"/>
              </w:rPr>
              <w:t>1</w:t>
            </w:r>
          </w:p>
        </w:tc>
        <w:tc>
          <w:tcPr>
            <w:tcW w:w="3662" w:type="dxa"/>
            <w:tcBorders>
              <w:top w:val="single" w:sz="4" w:space="0" w:color="000000"/>
              <w:left w:val="single" w:sz="4" w:space="0" w:color="000000"/>
              <w:bottom w:val="single" w:sz="4" w:space="0" w:color="000000"/>
              <w:right w:val="single" w:sz="4" w:space="0" w:color="000000"/>
            </w:tcBorders>
            <w:vAlign w:val="center"/>
          </w:tcPr>
          <w:p w:rsidR="00BE7713" w:rsidRPr="00BE7713" w:rsidRDefault="00BE7713" w:rsidP="00313BBE">
            <w:pPr>
              <w:autoSpaceDE w:val="0"/>
              <w:autoSpaceDN w:val="0"/>
              <w:adjustRightInd w:val="0"/>
              <w:rPr>
                <w:rFonts w:ascii="Calibri" w:hAnsi="Calibri" w:cs="Calibri"/>
                <w:lang w:val="pt-BR"/>
              </w:rPr>
            </w:pPr>
            <w:r w:rsidRPr="00BE7713">
              <w:rPr>
                <w:rFonts w:ascii="Calibri" w:hAnsi="Calibri" w:cs="Calibri"/>
                <w:lang w:val="pt-BR"/>
              </w:rPr>
              <w:t xml:space="preserve">TABELA DE PREÇO JCB, LINHA MÁQUINAS. </w:t>
            </w:r>
          </w:p>
        </w:tc>
        <w:tc>
          <w:tcPr>
            <w:tcW w:w="1109"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right"/>
              <w:rPr>
                <w:rFonts w:ascii="Calibri" w:hAnsi="Calibri" w:cs="Calibri"/>
              </w:rPr>
            </w:pPr>
            <w:r>
              <w:rPr>
                <w:rFonts w:ascii="Calibri" w:hAnsi="Calibri" w:cs="Calibri"/>
              </w:rPr>
              <w:t>80.000,00</w:t>
            </w:r>
          </w:p>
        </w:tc>
        <w:tc>
          <w:tcPr>
            <w:tcW w:w="1012"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center"/>
              <w:rPr>
                <w:rFonts w:ascii="Calibri" w:hAnsi="Calibri" w:cs="Calibri"/>
              </w:rPr>
            </w:pPr>
            <w:r>
              <w:rPr>
                <w:rFonts w:ascii="Calibri" w:hAnsi="Calibri" w:cs="Calibri"/>
              </w:rPr>
              <w:t xml:space="preserve"> 14%</w:t>
            </w:r>
          </w:p>
        </w:tc>
      </w:tr>
      <w:tr w:rsidR="00BE7713" w:rsidTr="00BE7713">
        <w:trPr>
          <w:jc w:val="center"/>
        </w:trPr>
        <w:tc>
          <w:tcPr>
            <w:tcW w:w="657" w:type="dxa"/>
            <w:tcBorders>
              <w:top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center"/>
              <w:rPr>
                <w:rFonts w:ascii="Calibri" w:hAnsi="Calibri" w:cs="Calibri"/>
              </w:rPr>
            </w:pPr>
            <w:r>
              <w:rPr>
                <w:rFonts w:ascii="Calibri" w:hAnsi="Calibri" w:cs="Calibri"/>
              </w:rPr>
              <w:t>5</w:t>
            </w:r>
          </w:p>
        </w:tc>
        <w:tc>
          <w:tcPr>
            <w:tcW w:w="736"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center"/>
              <w:rPr>
                <w:rFonts w:ascii="Calibri" w:hAnsi="Calibri" w:cs="Calibri"/>
              </w:rPr>
            </w:pPr>
            <w:r>
              <w:rPr>
                <w:rFonts w:ascii="Calibri" w:hAnsi="Calibri" w:cs="Calibri"/>
              </w:rPr>
              <w:t>1</w:t>
            </w:r>
          </w:p>
        </w:tc>
        <w:tc>
          <w:tcPr>
            <w:tcW w:w="3662" w:type="dxa"/>
            <w:tcBorders>
              <w:top w:val="single" w:sz="4" w:space="0" w:color="000000"/>
              <w:left w:val="single" w:sz="4" w:space="0" w:color="000000"/>
              <w:bottom w:val="single" w:sz="4" w:space="0" w:color="000000"/>
              <w:right w:val="single" w:sz="4" w:space="0" w:color="000000"/>
            </w:tcBorders>
            <w:vAlign w:val="center"/>
          </w:tcPr>
          <w:p w:rsidR="00BE7713" w:rsidRPr="00BE7713" w:rsidRDefault="00BE7713" w:rsidP="00313BBE">
            <w:pPr>
              <w:autoSpaceDE w:val="0"/>
              <w:autoSpaceDN w:val="0"/>
              <w:adjustRightInd w:val="0"/>
              <w:rPr>
                <w:rFonts w:ascii="Calibri" w:hAnsi="Calibri" w:cs="Calibri"/>
                <w:lang w:val="pt-BR"/>
              </w:rPr>
            </w:pPr>
            <w:r w:rsidRPr="00BE7713">
              <w:rPr>
                <w:rFonts w:ascii="Calibri" w:hAnsi="Calibri" w:cs="Calibri"/>
                <w:lang w:val="pt-BR"/>
              </w:rPr>
              <w:t xml:space="preserve">TABELA DE PREÇO LIUGONG, LINHA MÁQUINAS. </w:t>
            </w:r>
          </w:p>
        </w:tc>
        <w:tc>
          <w:tcPr>
            <w:tcW w:w="1109"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right"/>
              <w:rPr>
                <w:rFonts w:ascii="Calibri" w:hAnsi="Calibri" w:cs="Calibri"/>
              </w:rPr>
            </w:pPr>
            <w:r>
              <w:rPr>
                <w:rFonts w:ascii="Calibri" w:hAnsi="Calibri" w:cs="Calibri"/>
              </w:rPr>
              <w:t>80.000,00</w:t>
            </w:r>
          </w:p>
        </w:tc>
        <w:tc>
          <w:tcPr>
            <w:tcW w:w="1012"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center"/>
              <w:rPr>
                <w:rFonts w:ascii="Calibri" w:hAnsi="Calibri" w:cs="Calibri"/>
              </w:rPr>
            </w:pPr>
            <w:r>
              <w:rPr>
                <w:rFonts w:ascii="Calibri" w:hAnsi="Calibri" w:cs="Calibri"/>
              </w:rPr>
              <w:t xml:space="preserve">11% </w:t>
            </w:r>
          </w:p>
        </w:tc>
      </w:tr>
      <w:tr w:rsidR="00BE7713" w:rsidTr="00BE7713">
        <w:trPr>
          <w:jc w:val="center"/>
        </w:trPr>
        <w:tc>
          <w:tcPr>
            <w:tcW w:w="657" w:type="dxa"/>
            <w:tcBorders>
              <w:top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center"/>
              <w:rPr>
                <w:rFonts w:ascii="Calibri" w:hAnsi="Calibri" w:cs="Calibri"/>
              </w:rPr>
            </w:pPr>
            <w:r>
              <w:rPr>
                <w:rFonts w:ascii="Calibri" w:hAnsi="Calibri" w:cs="Calibri"/>
              </w:rPr>
              <w:t>6</w:t>
            </w:r>
          </w:p>
        </w:tc>
        <w:tc>
          <w:tcPr>
            <w:tcW w:w="736"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rPr>
                <w:rFonts w:ascii="Calibri" w:hAnsi="Calibri" w:cs="Calibri"/>
              </w:rPr>
            </w:pPr>
            <w:r>
              <w:rPr>
                <w:rFonts w:ascii="Calibri" w:hAnsi="Calibri" w:cs="Calibri"/>
              </w:rPr>
              <w:t>UND146</w:t>
            </w:r>
          </w:p>
        </w:tc>
        <w:tc>
          <w:tcPr>
            <w:tcW w:w="681"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center"/>
              <w:rPr>
                <w:rFonts w:ascii="Calibri" w:hAnsi="Calibri" w:cs="Calibri"/>
              </w:rPr>
            </w:pPr>
            <w:r>
              <w:rPr>
                <w:rFonts w:ascii="Calibri" w:hAnsi="Calibri" w:cs="Calibri"/>
              </w:rPr>
              <w:t>1</w:t>
            </w:r>
          </w:p>
        </w:tc>
        <w:tc>
          <w:tcPr>
            <w:tcW w:w="3662" w:type="dxa"/>
            <w:tcBorders>
              <w:top w:val="single" w:sz="4" w:space="0" w:color="000000"/>
              <w:left w:val="single" w:sz="4" w:space="0" w:color="000000"/>
              <w:bottom w:val="single" w:sz="4" w:space="0" w:color="000000"/>
              <w:right w:val="single" w:sz="4" w:space="0" w:color="000000"/>
            </w:tcBorders>
            <w:vAlign w:val="center"/>
          </w:tcPr>
          <w:p w:rsidR="00BE7713" w:rsidRPr="00BE7713" w:rsidRDefault="00BE7713" w:rsidP="00313BBE">
            <w:pPr>
              <w:autoSpaceDE w:val="0"/>
              <w:autoSpaceDN w:val="0"/>
              <w:adjustRightInd w:val="0"/>
              <w:rPr>
                <w:rFonts w:ascii="Calibri" w:hAnsi="Calibri" w:cs="Calibri"/>
                <w:lang w:val="pt-BR"/>
              </w:rPr>
            </w:pPr>
            <w:r w:rsidRPr="00BE7713">
              <w:rPr>
                <w:rFonts w:ascii="Calibri" w:hAnsi="Calibri" w:cs="Calibri"/>
                <w:lang w:val="pt-BR"/>
              </w:rPr>
              <w:t xml:space="preserve">TABELA DE PREÇO MERCEDES BENZ. </w:t>
            </w:r>
          </w:p>
        </w:tc>
        <w:tc>
          <w:tcPr>
            <w:tcW w:w="1109"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right"/>
              <w:rPr>
                <w:rFonts w:ascii="Calibri" w:hAnsi="Calibri" w:cs="Calibri"/>
              </w:rPr>
            </w:pPr>
            <w:r>
              <w:rPr>
                <w:rFonts w:ascii="Calibri" w:hAnsi="Calibri" w:cs="Calibri"/>
              </w:rPr>
              <w:t>80.000,00</w:t>
            </w:r>
          </w:p>
        </w:tc>
        <w:tc>
          <w:tcPr>
            <w:tcW w:w="1012"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center"/>
              <w:rPr>
                <w:rFonts w:ascii="Calibri" w:hAnsi="Calibri" w:cs="Calibri"/>
              </w:rPr>
            </w:pPr>
            <w:r>
              <w:rPr>
                <w:rFonts w:ascii="Calibri" w:hAnsi="Calibri" w:cs="Calibri"/>
              </w:rPr>
              <w:t xml:space="preserve">11% </w:t>
            </w:r>
          </w:p>
        </w:tc>
      </w:tr>
      <w:tr w:rsidR="00BE7713" w:rsidTr="00BE7713">
        <w:trPr>
          <w:jc w:val="center"/>
        </w:trPr>
        <w:tc>
          <w:tcPr>
            <w:tcW w:w="657" w:type="dxa"/>
            <w:tcBorders>
              <w:top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center"/>
              <w:rPr>
                <w:rFonts w:ascii="Calibri" w:hAnsi="Calibri" w:cs="Calibri"/>
              </w:rPr>
            </w:pPr>
            <w:r>
              <w:rPr>
                <w:rFonts w:ascii="Calibri" w:hAnsi="Calibri" w:cs="Calibri"/>
              </w:rPr>
              <w:t>7</w:t>
            </w:r>
          </w:p>
        </w:tc>
        <w:tc>
          <w:tcPr>
            <w:tcW w:w="736"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center"/>
              <w:rPr>
                <w:rFonts w:ascii="Calibri" w:hAnsi="Calibri" w:cs="Calibri"/>
              </w:rPr>
            </w:pPr>
            <w:r>
              <w:rPr>
                <w:rFonts w:ascii="Calibri" w:hAnsi="Calibri" w:cs="Calibri"/>
              </w:rPr>
              <w:t>1</w:t>
            </w:r>
          </w:p>
        </w:tc>
        <w:tc>
          <w:tcPr>
            <w:tcW w:w="3662" w:type="dxa"/>
            <w:tcBorders>
              <w:top w:val="single" w:sz="4" w:space="0" w:color="000000"/>
              <w:left w:val="single" w:sz="4" w:space="0" w:color="000000"/>
              <w:bottom w:val="single" w:sz="4" w:space="0" w:color="000000"/>
              <w:right w:val="single" w:sz="4" w:space="0" w:color="000000"/>
            </w:tcBorders>
            <w:vAlign w:val="center"/>
          </w:tcPr>
          <w:p w:rsidR="00BE7713" w:rsidRPr="00BE7713" w:rsidRDefault="00BE7713" w:rsidP="00313BBE">
            <w:pPr>
              <w:autoSpaceDE w:val="0"/>
              <w:autoSpaceDN w:val="0"/>
              <w:adjustRightInd w:val="0"/>
              <w:rPr>
                <w:rFonts w:ascii="Calibri" w:hAnsi="Calibri" w:cs="Calibri"/>
                <w:lang w:val="pt-BR"/>
              </w:rPr>
            </w:pPr>
            <w:r w:rsidRPr="00BE7713">
              <w:rPr>
                <w:rFonts w:ascii="Calibri" w:hAnsi="Calibri" w:cs="Calibri"/>
                <w:lang w:val="pt-BR"/>
              </w:rPr>
              <w:t xml:space="preserve">TABELA DE PREÇO MICHIGAN, LINHA MÁQUINAS. </w:t>
            </w:r>
          </w:p>
        </w:tc>
        <w:tc>
          <w:tcPr>
            <w:tcW w:w="1109"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right"/>
              <w:rPr>
                <w:rFonts w:ascii="Calibri" w:hAnsi="Calibri" w:cs="Calibri"/>
              </w:rPr>
            </w:pPr>
            <w:r>
              <w:rPr>
                <w:rFonts w:ascii="Calibri" w:hAnsi="Calibri" w:cs="Calibri"/>
              </w:rPr>
              <w:t>80.000,00</w:t>
            </w:r>
          </w:p>
        </w:tc>
        <w:tc>
          <w:tcPr>
            <w:tcW w:w="1012"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center"/>
              <w:rPr>
                <w:rFonts w:ascii="Calibri" w:hAnsi="Calibri" w:cs="Calibri"/>
              </w:rPr>
            </w:pPr>
            <w:r>
              <w:rPr>
                <w:rFonts w:ascii="Calibri" w:hAnsi="Calibri" w:cs="Calibri"/>
              </w:rPr>
              <w:t xml:space="preserve"> 13%</w:t>
            </w:r>
          </w:p>
        </w:tc>
      </w:tr>
      <w:tr w:rsidR="00BE7713" w:rsidTr="00BE7713">
        <w:trPr>
          <w:jc w:val="center"/>
        </w:trPr>
        <w:tc>
          <w:tcPr>
            <w:tcW w:w="657" w:type="dxa"/>
            <w:tcBorders>
              <w:top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center"/>
              <w:rPr>
                <w:rFonts w:ascii="Calibri" w:hAnsi="Calibri" w:cs="Calibri"/>
              </w:rPr>
            </w:pPr>
            <w:r>
              <w:rPr>
                <w:rFonts w:ascii="Calibri" w:hAnsi="Calibri" w:cs="Calibri"/>
              </w:rPr>
              <w:t>8</w:t>
            </w:r>
          </w:p>
        </w:tc>
        <w:tc>
          <w:tcPr>
            <w:tcW w:w="736"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center"/>
              <w:rPr>
                <w:rFonts w:ascii="Calibri" w:hAnsi="Calibri" w:cs="Calibri"/>
              </w:rPr>
            </w:pPr>
            <w:r>
              <w:rPr>
                <w:rFonts w:ascii="Calibri" w:hAnsi="Calibri" w:cs="Calibri"/>
              </w:rPr>
              <w:t>1</w:t>
            </w:r>
          </w:p>
        </w:tc>
        <w:tc>
          <w:tcPr>
            <w:tcW w:w="3662" w:type="dxa"/>
            <w:tcBorders>
              <w:top w:val="single" w:sz="4" w:space="0" w:color="000000"/>
              <w:left w:val="single" w:sz="4" w:space="0" w:color="000000"/>
              <w:bottom w:val="single" w:sz="4" w:space="0" w:color="000000"/>
              <w:right w:val="single" w:sz="4" w:space="0" w:color="000000"/>
            </w:tcBorders>
            <w:vAlign w:val="center"/>
          </w:tcPr>
          <w:p w:rsidR="00BE7713" w:rsidRPr="00BE7713" w:rsidRDefault="00BE7713" w:rsidP="00313BBE">
            <w:pPr>
              <w:autoSpaceDE w:val="0"/>
              <w:autoSpaceDN w:val="0"/>
              <w:adjustRightInd w:val="0"/>
              <w:rPr>
                <w:rFonts w:ascii="Calibri" w:hAnsi="Calibri" w:cs="Calibri"/>
                <w:lang w:val="pt-BR"/>
              </w:rPr>
            </w:pPr>
            <w:r w:rsidRPr="00BE7713">
              <w:rPr>
                <w:rFonts w:ascii="Calibri" w:hAnsi="Calibri" w:cs="Calibri"/>
                <w:lang w:val="pt-BR"/>
              </w:rPr>
              <w:t xml:space="preserve">TABELA DE PREÇO NEW HOLLAND, LINHA MÁQUINAS. </w:t>
            </w:r>
          </w:p>
        </w:tc>
        <w:tc>
          <w:tcPr>
            <w:tcW w:w="1109"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right"/>
              <w:rPr>
                <w:rFonts w:ascii="Calibri" w:hAnsi="Calibri" w:cs="Calibri"/>
              </w:rPr>
            </w:pPr>
            <w:r>
              <w:rPr>
                <w:rFonts w:ascii="Calibri" w:hAnsi="Calibri" w:cs="Calibri"/>
              </w:rPr>
              <w:t>80.000,00</w:t>
            </w:r>
          </w:p>
        </w:tc>
        <w:tc>
          <w:tcPr>
            <w:tcW w:w="1012"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center"/>
              <w:rPr>
                <w:rFonts w:ascii="Calibri" w:hAnsi="Calibri" w:cs="Calibri"/>
              </w:rPr>
            </w:pPr>
            <w:r>
              <w:rPr>
                <w:rFonts w:ascii="Calibri" w:hAnsi="Calibri" w:cs="Calibri"/>
              </w:rPr>
              <w:t xml:space="preserve"> 16%</w:t>
            </w:r>
          </w:p>
        </w:tc>
      </w:tr>
      <w:tr w:rsidR="00BE7713" w:rsidTr="00BE7713">
        <w:trPr>
          <w:jc w:val="center"/>
        </w:trPr>
        <w:tc>
          <w:tcPr>
            <w:tcW w:w="657" w:type="dxa"/>
            <w:tcBorders>
              <w:top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center"/>
              <w:rPr>
                <w:rFonts w:ascii="Calibri" w:hAnsi="Calibri" w:cs="Calibri"/>
              </w:rPr>
            </w:pPr>
            <w:r>
              <w:rPr>
                <w:rFonts w:ascii="Calibri" w:hAnsi="Calibri" w:cs="Calibri"/>
              </w:rPr>
              <w:t>9</w:t>
            </w:r>
          </w:p>
        </w:tc>
        <w:tc>
          <w:tcPr>
            <w:tcW w:w="736"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rPr>
                <w:rFonts w:ascii="Calibri" w:hAnsi="Calibri" w:cs="Calibri"/>
              </w:rPr>
            </w:pPr>
            <w:r>
              <w:rPr>
                <w:rFonts w:ascii="Calibri" w:hAnsi="Calibri" w:cs="Calibri"/>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center"/>
              <w:rPr>
                <w:rFonts w:ascii="Calibri" w:hAnsi="Calibri" w:cs="Calibri"/>
              </w:rPr>
            </w:pPr>
            <w:r>
              <w:rPr>
                <w:rFonts w:ascii="Calibri" w:hAnsi="Calibri" w:cs="Calibri"/>
              </w:rPr>
              <w:t>1</w:t>
            </w:r>
          </w:p>
        </w:tc>
        <w:tc>
          <w:tcPr>
            <w:tcW w:w="3662" w:type="dxa"/>
            <w:tcBorders>
              <w:top w:val="single" w:sz="4" w:space="0" w:color="000000"/>
              <w:left w:val="single" w:sz="4" w:space="0" w:color="000000"/>
              <w:bottom w:val="single" w:sz="4" w:space="0" w:color="000000"/>
              <w:right w:val="single" w:sz="4" w:space="0" w:color="000000"/>
            </w:tcBorders>
            <w:vAlign w:val="center"/>
          </w:tcPr>
          <w:p w:rsidR="00BE7713" w:rsidRPr="00BE7713" w:rsidRDefault="00BE7713" w:rsidP="00313BBE">
            <w:pPr>
              <w:autoSpaceDE w:val="0"/>
              <w:autoSpaceDN w:val="0"/>
              <w:adjustRightInd w:val="0"/>
              <w:rPr>
                <w:rFonts w:ascii="Calibri" w:hAnsi="Calibri" w:cs="Calibri"/>
                <w:lang w:val="pt-BR"/>
              </w:rPr>
            </w:pPr>
            <w:r w:rsidRPr="00BE7713">
              <w:rPr>
                <w:rFonts w:ascii="Calibri" w:hAnsi="Calibri" w:cs="Calibri"/>
                <w:lang w:val="pt-BR"/>
              </w:rPr>
              <w:t xml:space="preserve">TABELA DE PREÇO VOLKSWAGEN VEÍCULOS PESADOS. </w:t>
            </w:r>
          </w:p>
        </w:tc>
        <w:tc>
          <w:tcPr>
            <w:tcW w:w="1109"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right"/>
              <w:rPr>
                <w:rFonts w:ascii="Calibri" w:hAnsi="Calibri" w:cs="Calibri"/>
              </w:rPr>
            </w:pPr>
            <w:r>
              <w:rPr>
                <w:rFonts w:ascii="Calibri" w:hAnsi="Calibri" w:cs="Calibri"/>
              </w:rPr>
              <w:t>80.000,00</w:t>
            </w:r>
          </w:p>
        </w:tc>
        <w:tc>
          <w:tcPr>
            <w:tcW w:w="1012" w:type="dxa"/>
            <w:tcBorders>
              <w:top w:val="single" w:sz="4" w:space="0" w:color="000000"/>
              <w:left w:val="single" w:sz="4" w:space="0" w:color="000000"/>
              <w:bottom w:val="single" w:sz="4" w:space="0" w:color="000000"/>
              <w:right w:val="single" w:sz="4" w:space="0" w:color="000000"/>
            </w:tcBorders>
            <w:vAlign w:val="center"/>
          </w:tcPr>
          <w:p w:rsidR="00BE7713" w:rsidRDefault="00BE7713" w:rsidP="00313BBE">
            <w:pPr>
              <w:autoSpaceDE w:val="0"/>
              <w:autoSpaceDN w:val="0"/>
              <w:adjustRightInd w:val="0"/>
              <w:jc w:val="center"/>
              <w:rPr>
                <w:rFonts w:ascii="Calibri" w:hAnsi="Calibri" w:cs="Calibri"/>
              </w:rPr>
            </w:pPr>
            <w:r>
              <w:rPr>
                <w:rFonts w:ascii="Calibri" w:hAnsi="Calibri" w:cs="Calibri"/>
              </w:rPr>
              <w:t xml:space="preserve"> 14%</w:t>
            </w:r>
          </w:p>
        </w:tc>
      </w:tr>
    </w:tbl>
    <w:p w:rsidR="00BE7713" w:rsidRPr="00BE7713" w:rsidRDefault="00BE7713" w:rsidP="00BE7713">
      <w:pPr>
        <w:ind w:left="142"/>
      </w:pPr>
    </w:p>
    <w:p w:rsidR="00BE7713" w:rsidRPr="00BE7713" w:rsidRDefault="00BE7713" w:rsidP="00BE7713">
      <w:pPr>
        <w:ind w:left="142"/>
      </w:pPr>
    </w:p>
    <w:p w:rsidR="00BE7713" w:rsidRDefault="00BE7713" w:rsidP="00BE7713">
      <w:pPr>
        <w:ind w:left="142"/>
        <w:rPr>
          <w:b/>
          <w:lang w:val="pt-BR"/>
        </w:rPr>
      </w:pPr>
      <w:r w:rsidRPr="00BE7713">
        <w:rPr>
          <w:b/>
          <w:lang w:val="pt-BR"/>
        </w:rPr>
        <w:t>O VALOR ESTIMADO DE CONTRATAÇÃO DE CADA ITEM É DE R$ 80.000,00 (Oitenta Mil reais)</w:t>
      </w:r>
    </w:p>
    <w:p w:rsidR="00BE7713" w:rsidRPr="00BE7713" w:rsidRDefault="00BE7713" w:rsidP="00BE7713">
      <w:pPr>
        <w:ind w:left="142"/>
        <w:rPr>
          <w:b/>
          <w:lang w:val="pt-BR"/>
        </w:rPr>
      </w:pPr>
    </w:p>
    <w:p w:rsidR="00BE7713" w:rsidRPr="00BE7713" w:rsidRDefault="00BE7713" w:rsidP="00BE7713">
      <w:pPr>
        <w:pStyle w:val="PargrafodaLista"/>
        <w:numPr>
          <w:ilvl w:val="0"/>
          <w:numId w:val="45"/>
        </w:numPr>
        <w:tabs>
          <w:tab w:val="left" w:pos="142"/>
          <w:tab w:val="left" w:pos="448"/>
        </w:tabs>
        <w:spacing w:before="160"/>
        <w:ind w:left="142" w:firstLine="0"/>
        <w:rPr>
          <w:b/>
        </w:rPr>
      </w:pPr>
      <w:r w:rsidRPr="00BE7713">
        <w:rPr>
          <w:b/>
        </w:rPr>
        <w:t xml:space="preserve">CRITÉRIO </w:t>
      </w:r>
      <w:r w:rsidRPr="00BE7713">
        <w:rPr>
          <w:b/>
          <w:spacing w:val="-5"/>
        </w:rPr>
        <w:t xml:space="preserve">PARA </w:t>
      </w:r>
      <w:r w:rsidRPr="00BE7713">
        <w:rPr>
          <w:b/>
        </w:rPr>
        <w:t>JULGAMENTO</w:t>
      </w:r>
    </w:p>
    <w:p w:rsidR="00BE7713" w:rsidRPr="00BE7713" w:rsidRDefault="00BE7713" w:rsidP="00BE7713">
      <w:pPr>
        <w:pStyle w:val="PargrafodaLista"/>
        <w:numPr>
          <w:ilvl w:val="1"/>
          <w:numId w:val="45"/>
        </w:numPr>
        <w:tabs>
          <w:tab w:val="left" w:pos="142"/>
          <w:tab w:val="left" w:pos="630"/>
        </w:tabs>
        <w:ind w:left="142" w:firstLine="0"/>
        <w:rPr>
          <w:lang w:val="pt-BR"/>
        </w:rPr>
      </w:pPr>
      <w:r w:rsidRPr="00BE7713">
        <w:rPr>
          <w:lang w:val="pt-BR"/>
        </w:rPr>
        <w:t xml:space="preserve">As propostas deverão ser julgadas tendo por base o </w:t>
      </w:r>
      <w:r w:rsidRPr="00BE7713">
        <w:rPr>
          <w:b/>
          <w:lang w:val="pt-BR"/>
        </w:rPr>
        <w:t xml:space="preserve">MAIOR DESCONTO SOBRE TABELA/ORÇAMENTOS DAS CONCESSIONÁRIAS EM CADA ITEM. </w:t>
      </w:r>
    </w:p>
    <w:p w:rsidR="00BE7713" w:rsidRPr="00BE7713" w:rsidRDefault="00BE7713" w:rsidP="00BE7713">
      <w:pPr>
        <w:pStyle w:val="PargrafodaLista"/>
        <w:numPr>
          <w:ilvl w:val="1"/>
          <w:numId w:val="45"/>
        </w:numPr>
        <w:tabs>
          <w:tab w:val="left" w:pos="142"/>
          <w:tab w:val="left" w:pos="636"/>
        </w:tabs>
        <w:ind w:left="142" w:firstLine="0"/>
        <w:rPr>
          <w:b/>
          <w:lang w:val="pt-BR"/>
        </w:rPr>
      </w:pPr>
      <w:r w:rsidRPr="00BE7713">
        <w:rPr>
          <w:lang w:val="pt-BR"/>
        </w:rPr>
        <w:t xml:space="preserve">As licitantes deverão indicar na proposta o Desconto praticado em percentual. </w:t>
      </w:r>
    </w:p>
    <w:p w:rsidR="00BE7713" w:rsidRPr="00BE7713" w:rsidRDefault="00BE7713" w:rsidP="00BE7713">
      <w:pPr>
        <w:pStyle w:val="PargrafodaLista"/>
        <w:numPr>
          <w:ilvl w:val="1"/>
          <w:numId w:val="45"/>
        </w:numPr>
        <w:tabs>
          <w:tab w:val="left" w:pos="142"/>
          <w:tab w:val="left" w:pos="636"/>
        </w:tabs>
        <w:ind w:left="142" w:firstLine="0"/>
        <w:rPr>
          <w:b/>
          <w:lang w:val="pt-BR"/>
        </w:rPr>
      </w:pPr>
      <w:r w:rsidRPr="00BE7713">
        <w:rPr>
          <w:lang w:val="pt-BR"/>
        </w:rPr>
        <w:t>Será considerada vencedora da licitação a proposta que apresentar o</w:t>
      </w:r>
      <w:r w:rsidRPr="00BE7713">
        <w:rPr>
          <w:b/>
          <w:lang w:val="pt-BR"/>
        </w:rPr>
        <w:t xml:space="preserve"> MAIOR DESCONTO.</w:t>
      </w:r>
    </w:p>
    <w:p w:rsidR="00BE7713" w:rsidRPr="00BE7713" w:rsidRDefault="00BE7713" w:rsidP="00BE7713">
      <w:pPr>
        <w:pStyle w:val="PargrafodaLista"/>
        <w:tabs>
          <w:tab w:val="left" w:pos="142"/>
          <w:tab w:val="left" w:pos="636"/>
        </w:tabs>
        <w:ind w:left="142"/>
        <w:rPr>
          <w:b/>
          <w:lang w:val="pt-BR"/>
        </w:rPr>
      </w:pPr>
    </w:p>
    <w:p w:rsidR="00BE7713" w:rsidRPr="00BE7713" w:rsidRDefault="00BE7713" w:rsidP="00BE7713">
      <w:pPr>
        <w:pStyle w:val="PargrafodaLista"/>
        <w:numPr>
          <w:ilvl w:val="0"/>
          <w:numId w:val="45"/>
        </w:numPr>
        <w:tabs>
          <w:tab w:val="left" w:pos="142"/>
          <w:tab w:val="left" w:pos="448"/>
        </w:tabs>
        <w:ind w:left="142" w:firstLine="0"/>
        <w:rPr>
          <w:b/>
        </w:rPr>
      </w:pPr>
      <w:r w:rsidRPr="00BE7713">
        <w:rPr>
          <w:b/>
        </w:rPr>
        <w:t>DA FUNDAMENTAÇÃO LEGAL</w:t>
      </w:r>
    </w:p>
    <w:p w:rsidR="00BE7713" w:rsidRPr="00BE7713" w:rsidRDefault="00BE7713" w:rsidP="00BE7713">
      <w:pPr>
        <w:pStyle w:val="PargrafodaLista"/>
        <w:numPr>
          <w:ilvl w:val="1"/>
          <w:numId w:val="45"/>
        </w:numPr>
        <w:tabs>
          <w:tab w:val="left" w:pos="142"/>
          <w:tab w:val="left" w:pos="668"/>
        </w:tabs>
        <w:ind w:left="142" w:firstLine="0"/>
        <w:rPr>
          <w:lang w:val="pt-BR"/>
        </w:rPr>
      </w:pPr>
      <w:r w:rsidRPr="00BE7713">
        <w:rPr>
          <w:lang w:val="pt-BR"/>
        </w:rPr>
        <w:t xml:space="preserve">O processo licitatório objeto deste </w:t>
      </w:r>
      <w:r w:rsidRPr="00BE7713">
        <w:rPr>
          <w:spacing w:val="-6"/>
          <w:lang w:val="pt-BR"/>
        </w:rPr>
        <w:t xml:space="preserve">Termo </w:t>
      </w:r>
      <w:r w:rsidRPr="00BE7713">
        <w:rPr>
          <w:lang w:val="pt-BR"/>
        </w:rPr>
        <w:t xml:space="preserve">de Referência, obedecerá ao disposto na Lei Federal nº 10.520/02, de 17 de julho de 2002, pelas Leis Complementares nº 123/06, com as alterações advindas com as </w:t>
      </w:r>
      <w:r w:rsidRPr="00BE7713">
        <w:rPr>
          <w:lang w:val="pt-BR"/>
        </w:rPr>
        <w:lastRenderedPageBreak/>
        <w:t xml:space="preserve">Leis 127/07, pela Lei Federal nº. 8.078/90 (Código de Defesa do Consumidor) e, subsidiariamente, pela Lei Federal nº 8.666/93, de 21 de junho de 1993, observadas as alterações posteriores introduzidas nos referidos diplomas legais, bem como pelas condições e exigências contida neste </w:t>
      </w:r>
      <w:r w:rsidRPr="00BE7713">
        <w:rPr>
          <w:spacing w:val="-5"/>
          <w:lang w:val="pt-BR"/>
        </w:rPr>
        <w:t xml:space="preserve">Termo </w:t>
      </w:r>
      <w:r w:rsidRPr="00BE7713">
        <w:rPr>
          <w:lang w:val="pt-BR"/>
        </w:rPr>
        <w:t>e na licitação.</w:t>
      </w:r>
    </w:p>
    <w:p w:rsidR="00BE7713" w:rsidRPr="00BE7713" w:rsidRDefault="00BE7713" w:rsidP="00BE7713">
      <w:pPr>
        <w:pStyle w:val="PargrafodaLista"/>
        <w:tabs>
          <w:tab w:val="left" w:pos="142"/>
          <w:tab w:val="left" w:pos="668"/>
        </w:tabs>
        <w:ind w:left="142"/>
        <w:rPr>
          <w:lang w:val="pt-BR"/>
        </w:rPr>
      </w:pPr>
    </w:p>
    <w:p w:rsidR="00BE7713" w:rsidRPr="00BE7713" w:rsidRDefault="00BE7713" w:rsidP="00BE7713">
      <w:pPr>
        <w:pStyle w:val="PargrafodaLista"/>
        <w:tabs>
          <w:tab w:val="left" w:pos="142"/>
          <w:tab w:val="left" w:pos="668"/>
        </w:tabs>
        <w:ind w:left="142"/>
        <w:rPr>
          <w:b/>
          <w:lang w:val="pt-BR"/>
        </w:rPr>
      </w:pPr>
      <w:r w:rsidRPr="00BE7713">
        <w:rPr>
          <w:b/>
          <w:lang w:val="pt-BR"/>
        </w:rPr>
        <w:t xml:space="preserve">5 – DISPOSIÇÕES GERAIS </w:t>
      </w:r>
    </w:p>
    <w:p w:rsidR="00BE7713" w:rsidRPr="00BE7713" w:rsidRDefault="00BE7713" w:rsidP="00BE7713">
      <w:pPr>
        <w:pStyle w:val="PargrafodaLista"/>
        <w:tabs>
          <w:tab w:val="left" w:pos="142"/>
          <w:tab w:val="left" w:pos="668"/>
        </w:tabs>
        <w:ind w:left="142"/>
        <w:rPr>
          <w:lang w:val="pt-BR"/>
        </w:rPr>
      </w:pPr>
      <w:r w:rsidRPr="00BE7713">
        <w:rPr>
          <w:lang w:val="pt-BR"/>
        </w:rPr>
        <w:t>5.1 – As peças dos veículos discriminados neste termo de referência deverão ser originais.</w:t>
      </w:r>
    </w:p>
    <w:p w:rsidR="00BE7713" w:rsidRPr="00BE7713" w:rsidRDefault="00BE7713" w:rsidP="00BE7713">
      <w:pPr>
        <w:pStyle w:val="PargrafodaLista"/>
        <w:tabs>
          <w:tab w:val="left" w:pos="142"/>
          <w:tab w:val="left" w:pos="668"/>
        </w:tabs>
        <w:ind w:left="142"/>
        <w:rPr>
          <w:b/>
          <w:lang w:val="pt-BR"/>
        </w:rPr>
      </w:pP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b/>
          <w:bCs/>
          <w:sz w:val="22"/>
          <w:szCs w:val="22"/>
        </w:rPr>
        <w:t xml:space="preserve">6 - DOS CRITÉRIOS DE ACEITABILIDADE DO OJETO </w:t>
      </w: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sz w:val="22"/>
          <w:szCs w:val="22"/>
        </w:rPr>
        <w:t xml:space="preserve">6.1 – A conferência dos produtos será feita pela secretaria solicitante, a qual atestará, por um servidor, devidamente identificado, no documento fiscal correspondente, a aquisição dos produtos, nas condições exigidas, constituindo tal atestado requisito para a liberação dos pagamentos à contratada. </w:t>
      </w: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sz w:val="22"/>
          <w:szCs w:val="22"/>
        </w:rPr>
        <w:t xml:space="preserve">6.2 – Os produtos deverão ser entregues no prazo máximo de 48 (quarenta e oito) horas no município de Coração de Jesus, no local onde a secretaria de transportes </w:t>
      </w:r>
      <w:proofErr w:type="gramStart"/>
      <w:r w:rsidRPr="00BE7713">
        <w:rPr>
          <w:rFonts w:ascii="Times New Roman" w:hAnsi="Times New Roman" w:cs="Times New Roman"/>
          <w:sz w:val="22"/>
          <w:szCs w:val="22"/>
        </w:rPr>
        <w:t>requerer</w:t>
      </w:r>
      <w:proofErr w:type="gramEnd"/>
      <w:r w:rsidRPr="00BE7713">
        <w:rPr>
          <w:rFonts w:ascii="Times New Roman" w:hAnsi="Times New Roman" w:cs="Times New Roman"/>
          <w:sz w:val="22"/>
          <w:szCs w:val="22"/>
        </w:rPr>
        <w:t xml:space="preserve">. </w:t>
      </w: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sz w:val="22"/>
          <w:szCs w:val="22"/>
          <w:highlight w:val="yellow"/>
        </w:rPr>
        <w:t>6.3 – A Prefeitura de Coração de Jesus através da Secretaria de Transportes irá efetuar os orçamentos na tabela das montadoras ou orçamentos das concessionárias e através do valor proposto será dado o desconto vencedor da licitação.</w:t>
      </w:r>
      <w:r w:rsidRPr="00BE7713">
        <w:rPr>
          <w:rFonts w:ascii="Times New Roman" w:hAnsi="Times New Roman" w:cs="Times New Roman"/>
          <w:sz w:val="22"/>
          <w:szCs w:val="22"/>
        </w:rPr>
        <w:t xml:space="preserve"> </w:t>
      </w:r>
    </w:p>
    <w:p w:rsidR="00BE7713" w:rsidRPr="00BE7713" w:rsidRDefault="00BE7713" w:rsidP="00BE7713">
      <w:pPr>
        <w:pStyle w:val="Default"/>
        <w:ind w:left="142"/>
        <w:rPr>
          <w:rFonts w:ascii="Times New Roman" w:hAnsi="Times New Roman" w:cs="Times New Roman"/>
          <w:sz w:val="22"/>
          <w:szCs w:val="22"/>
        </w:rPr>
      </w:pP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b/>
          <w:bCs/>
          <w:sz w:val="22"/>
          <w:szCs w:val="22"/>
        </w:rPr>
        <w:t xml:space="preserve">7- DA GARANTIA DAS PEÇAS/ ACESSÓRIOS </w:t>
      </w: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sz w:val="22"/>
          <w:szCs w:val="22"/>
        </w:rPr>
        <w:t xml:space="preserve">7.1 - As peças e os acessórios originais utilizados deverão ter a garantia do fabricante. </w:t>
      </w: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sz w:val="22"/>
          <w:szCs w:val="22"/>
        </w:rPr>
        <w:t xml:space="preserve">7.1.1 - A garantia será de no mínimo três meses, contados a partir da data da entrega. </w:t>
      </w:r>
    </w:p>
    <w:p w:rsidR="00BE7713" w:rsidRDefault="00BE7713" w:rsidP="00BE7713">
      <w:pPr>
        <w:pStyle w:val="Default"/>
        <w:ind w:left="142"/>
        <w:rPr>
          <w:rFonts w:ascii="Times New Roman" w:hAnsi="Times New Roman" w:cs="Times New Roman"/>
          <w:b/>
          <w:bCs/>
          <w:sz w:val="22"/>
          <w:szCs w:val="22"/>
        </w:rPr>
      </w:pPr>
    </w:p>
    <w:p w:rsidR="00BE7713" w:rsidRPr="00C205DB" w:rsidRDefault="00BE7713" w:rsidP="00BE7713">
      <w:pPr>
        <w:tabs>
          <w:tab w:val="left" w:pos="303"/>
        </w:tabs>
        <w:spacing w:line="274" w:lineRule="exact"/>
        <w:ind w:left="122"/>
        <w:rPr>
          <w:b/>
          <w:lang w:val="pt-BR"/>
        </w:rPr>
      </w:pPr>
      <w:r w:rsidRPr="00C205DB">
        <w:rPr>
          <w:b/>
          <w:lang w:val="pt-BR"/>
        </w:rPr>
        <w:t>8- DAS OBRIGAÇÕES DA</w:t>
      </w:r>
      <w:r w:rsidRPr="00C205DB">
        <w:rPr>
          <w:b/>
          <w:spacing w:val="-19"/>
          <w:lang w:val="pt-BR"/>
        </w:rPr>
        <w:t xml:space="preserve"> </w:t>
      </w:r>
      <w:r w:rsidRPr="00C205DB">
        <w:rPr>
          <w:b/>
          <w:lang w:val="pt-BR"/>
        </w:rPr>
        <w:t>CONTRATANTE</w:t>
      </w:r>
    </w:p>
    <w:p w:rsidR="00BE7713" w:rsidRPr="00C205DB" w:rsidRDefault="00BE7713" w:rsidP="00BE7713">
      <w:pPr>
        <w:pStyle w:val="PargrafodaLista"/>
        <w:numPr>
          <w:ilvl w:val="1"/>
          <w:numId w:val="43"/>
        </w:numPr>
        <w:tabs>
          <w:tab w:val="left" w:pos="483"/>
        </w:tabs>
        <w:spacing w:line="274" w:lineRule="exact"/>
        <w:rPr>
          <w:lang w:val="pt-BR"/>
        </w:rPr>
      </w:pPr>
      <w:r w:rsidRPr="00C205DB">
        <w:rPr>
          <w:lang w:val="pt-BR"/>
        </w:rPr>
        <w:t>- A Prefeitura Municipal de Coração de Jesus obriga-se</w:t>
      </w:r>
      <w:r w:rsidRPr="00C205DB">
        <w:rPr>
          <w:spacing w:val="-29"/>
          <w:lang w:val="pt-BR"/>
        </w:rPr>
        <w:t xml:space="preserve"> </w:t>
      </w:r>
      <w:r w:rsidRPr="00C205DB">
        <w:rPr>
          <w:lang w:val="pt-BR"/>
        </w:rPr>
        <w:t>a:</w:t>
      </w:r>
    </w:p>
    <w:p w:rsidR="00BE7713" w:rsidRPr="00C205DB" w:rsidRDefault="00BE7713" w:rsidP="00BE7713">
      <w:pPr>
        <w:pStyle w:val="PargrafodaLista"/>
        <w:numPr>
          <w:ilvl w:val="0"/>
          <w:numId w:val="15"/>
        </w:numPr>
        <w:tabs>
          <w:tab w:val="left" w:pos="387"/>
        </w:tabs>
        <w:ind w:right="174" w:firstLine="0"/>
        <w:rPr>
          <w:lang w:val="pt-BR"/>
        </w:rPr>
      </w:pPr>
      <w:r w:rsidRPr="00C205DB">
        <w:rPr>
          <w:lang w:val="pt-BR"/>
        </w:rPr>
        <w:t xml:space="preserve">Gerenciar </w:t>
      </w:r>
      <w:proofErr w:type="gramStart"/>
      <w:r w:rsidRPr="00C205DB">
        <w:rPr>
          <w:lang w:val="pt-BR"/>
        </w:rPr>
        <w:t>a presente</w:t>
      </w:r>
      <w:proofErr w:type="gramEnd"/>
      <w:r w:rsidRPr="00C205DB">
        <w:rPr>
          <w:lang w:val="pt-BR"/>
        </w:rPr>
        <w:t xml:space="preserve"> Ata de Registro de Preços, indicando, sempre que solicitado, o nome do fornecedor, o preço registrado, os quantitativos disponíveis e as especificações do objeto, observada a classificação dos</w:t>
      </w:r>
      <w:r w:rsidRPr="00C205DB">
        <w:rPr>
          <w:spacing w:val="-12"/>
          <w:lang w:val="pt-BR"/>
        </w:rPr>
        <w:t xml:space="preserve"> </w:t>
      </w:r>
      <w:r w:rsidRPr="00C205DB">
        <w:rPr>
          <w:lang w:val="pt-BR"/>
        </w:rPr>
        <w:t>fornecedores;</w:t>
      </w:r>
    </w:p>
    <w:p w:rsidR="00BE7713" w:rsidRPr="00C205DB" w:rsidRDefault="00BE7713" w:rsidP="00BE7713">
      <w:pPr>
        <w:pStyle w:val="PargrafodaLista"/>
        <w:numPr>
          <w:ilvl w:val="0"/>
          <w:numId w:val="15"/>
        </w:numPr>
        <w:tabs>
          <w:tab w:val="left" w:pos="359"/>
        </w:tabs>
        <w:ind w:right="214" w:firstLine="0"/>
        <w:rPr>
          <w:lang w:val="pt-BR"/>
        </w:rPr>
      </w:pPr>
      <w:r w:rsidRPr="00C205DB">
        <w:rPr>
          <w:lang w:val="pt-BR"/>
        </w:rPr>
        <w:t>Solicitar ao Fornecedor, quando necessário, a contratação prevista nesta Ata de Registro de Preços, informando os dados necessários do fornecimento, zelando pelo fiel cumprimento das condições estabelecidas neste</w:t>
      </w:r>
      <w:r w:rsidRPr="00C205DB">
        <w:rPr>
          <w:spacing w:val="-12"/>
          <w:lang w:val="pt-BR"/>
        </w:rPr>
        <w:t xml:space="preserve"> </w:t>
      </w:r>
      <w:r w:rsidRPr="00C205DB">
        <w:rPr>
          <w:lang w:val="pt-BR"/>
        </w:rPr>
        <w:t>instrumento;</w:t>
      </w:r>
    </w:p>
    <w:p w:rsidR="00BE7713" w:rsidRPr="00C205DB" w:rsidRDefault="00BE7713" w:rsidP="00BE7713">
      <w:pPr>
        <w:pStyle w:val="PargrafodaLista"/>
        <w:numPr>
          <w:ilvl w:val="0"/>
          <w:numId w:val="15"/>
        </w:numPr>
        <w:tabs>
          <w:tab w:val="left" w:pos="354"/>
        </w:tabs>
        <w:ind w:right="221" w:firstLine="0"/>
        <w:rPr>
          <w:lang w:val="pt-BR"/>
        </w:rPr>
      </w:pPr>
      <w:r w:rsidRPr="00C205DB">
        <w:rPr>
          <w:lang w:val="pt-BR"/>
        </w:rPr>
        <w:t>Informar o Fornecedor</w:t>
      </w:r>
      <w:proofErr w:type="gramStart"/>
      <w:r w:rsidRPr="00C205DB">
        <w:rPr>
          <w:lang w:val="pt-BR"/>
        </w:rPr>
        <w:t>, via</w:t>
      </w:r>
      <w:proofErr w:type="gramEnd"/>
      <w:r w:rsidRPr="00C205DB">
        <w:rPr>
          <w:lang w:val="pt-BR"/>
        </w:rPr>
        <w:t xml:space="preserve"> fax, e-mail ou telefone, do Pedido de Compra e da respectiva Nota de Empenho;</w:t>
      </w:r>
    </w:p>
    <w:p w:rsidR="00BE7713" w:rsidRPr="00C205DB" w:rsidRDefault="00BE7713" w:rsidP="00BE7713">
      <w:pPr>
        <w:pStyle w:val="PargrafodaLista"/>
        <w:numPr>
          <w:ilvl w:val="0"/>
          <w:numId w:val="15"/>
        </w:numPr>
        <w:tabs>
          <w:tab w:val="left" w:pos="366"/>
        </w:tabs>
        <w:ind w:right="217" w:firstLine="0"/>
        <w:rPr>
          <w:lang w:val="pt-BR"/>
        </w:rPr>
      </w:pPr>
      <w:r w:rsidRPr="00C205DB">
        <w:rPr>
          <w:lang w:val="pt-BR"/>
        </w:rPr>
        <w:t>Observar para que, durante a vigência da presente Ata de Registro de Preços, sejam mantidas pelo Fornecedor todas as condições de habilitação e qualificação exigidas na</w:t>
      </w:r>
      <w:r w:rsidRPr="00C205DB">
        <w:rPr>
          <w:spacing w:val="-35"/>
          <w:lang w:val="pt-BR"/>
        </w:rPr>
        <w:t xml:space="preserve"> </w:t>
      </w:r>
      <w:r w:rsidRPr="00C205DB">
        <w:rPr>
          <w:lang w:val="pt-BR"/>
        </w:rPr>
        <w:t>licitação;</w:t>
      </w:r>
    </w:p>
    <w:p w:rsidR="00BE7713" w:rsidRPr="00C205DB" w:rsidRDefault="00BE7713" w:rsidP="00BE7713">
      <w:pPr>
        <w:pStyle w:val="PargrafodaLista"/>
        <w:numPr>
          <w:ilvl w:val="0"/>
          <w:numId w:val="15"/>
        </w:numPr>
        <w:tabs>
          <w:tab w:val="left" w:pos="349"/>
        </w:tabs>
        <w:ind w:right="221" w:firstLine="0"/>
        <w:rPr>
          <w:lang w:val="pt-BR"/>
        </w:rPr>
      </w:pPr>
      <w:r w:rsidRPr="00C205DB">
        <w:rPr>
          <w:lang w:val="pt-BR"/>
        </w:rPr>
        <w:t>Conduzir eventuais procedimentos administrativos de renegociação de preços registrados, para fins de adequação às novas condições de</w:t>
      </w:r>
      <w:r w:rsidRPr="00C205DB">
        <w:rPr>
          <w:spacing w:val="-15"/>
          <w:lang w:val="pt-BR"/>
        </w:rPr>
        <w:t xml:space="preserve"> </w:t>
      </w:r>
      <w:r w:rsidRPr="00C205DB">
        <w:rPr>
          <w:lang w:val="pt-BR"/>
        </w:rPr>
        <w:t>mercado;</w:t>
      </w:r>
    </w:p>
    <w:p w:rsidR="00BE7713" w:rsidRPr="00C205DB" w:rsidRDefault="00BE7713" w:rsidP="00BE7713">
      <w:pPr>
        <w:pStyle w:val="PargrafodaLista"/>
        <w:numPr>
          <w:ilvl w:val="0"/>
          <w:numId w:val="15"/>
        </w:numPr>
        <w:tabs>
          <w:tab w:val="left" w:pos="323"/>
        </w:tabs>
        <w:ind w:right="219" w:firstLine="0"/>
        <w:rPr>
          <w:lang w:val="pt-BR"/>
        </w:rPr>
      </w:pPr>
      <w:r w:rsidRPr="00C205DB">
        <w:rPr>
          <w:lang w:val="pt-BR"/>
        </w:rPr>
        <w:t>Efetuar o pagamento ao Fornecedor de acordo com as condições de preço e prazo estabelecidos no edital e nesta Ata de Registro de</w:t>
      </w:r>
      <w:r w:rsidRPr="00C205DB">
        <w:rPr>
          <w:spacing w:val="-17"/>
          <w:lang w:val="pt-BR"/>
        </w:rPr>
        <w:t xml:space="preserve"> </w:t>
      </w:r>
      <w:r w:rsidRPr="00C205DB">
        <w:rPr>
          <w:lang w:val="pt-BR"/>
        </w:rPr>
        <w:t>Preços;</w:t>
      </w:r>
    </w:p>
    <w:p w:rsidR="00BE7713" w:rsidRPr="00C205DB" w:rsidRDefault="00BE7713" w:rsidP="00BE7713">
      <w:pPr>
        <w:pStyle w:val="PargrafodaLista"/>
        <w:numPr>
          <w:ilvl w:val="0"/>
          <w:numId w:val="15"/>
        </w:numPr>
        <w:tabs>
          <w:tab w:val="left" w:pos="402"/>
        </w:tabs>
        <w:ind w:right="213" w:firstLine="0"/>
        <w:rPr>
          <w:lang w:val="pt-BR"/>
        </w:rPr>
      </w:pPr>
      <w:r w:rsidRPr="00C205DB">
        <w:rPr>
          <w:lang w:val="pt-BR"/>
        </w:rPr>
        <w:t>Comunicar ao Fornecedor qualquer falha apresentada nos materiais fornecidos, exigindo-lhe a imediata</w:t>
      </w:r>
      <w:r w:rsidRPr="00C205DB">
        <w:rPr>
          <w:spacing w:val="-11"/>
          <w:lang w:val="pt-BR"/>
        </w:rPr>
        <w:t xml:space="preserve"> </w:t>
      </w:r>
      <w:r w:rsidRPr="00C205DB">
        <w:rPr>
          <w:lang w:val="pt-BR"/>
        </w:rPr>
        <w:t>correção;</w:t>
      </w:r>
    </w:p>
    <w:p w:rsidR="00BE7713" w:rsidRPr="00C205DB" w:rsidRDefault="00BE7713" w:rsidP="00BE7713">
      <w:pPr>
        <w:pStyle w:val="PargrafodaLista"/>
        <w:numPr>
          <w:ilvl w:val="0"/>
          <w:numId w:val="15"/>
        </w:numPr>
        <w:tabs>
          <w:tab w:val="left" w:pos="387"/>
        </w:tabs>
        <w:ind w:right="217" w:firstLine="0"/>
        <w:rPr>
          <w:lang w:val="pt-BR"/>
        </w:rPr>
      </w:pPr>
      <w:r w:rsidRPr="00C205DB">
        <w:rPr>
          <w:lang w:val="pt-BR"/>
        </w:rPr>
        <w:t>Acompanhar e fiscalizar, por meio do Almoxarifado o cumprimento das condições ajustadas na presente Ata de Registro de Preços e no</w:t>
      </w:r>
      <w:r w:rsidRPr="00C205DB">
        <w:rPr>
          <w:spacing w:val="-19"/>
          <w:lang w:val="pt-BR"/>
        </w:rPr>
        <w:t xml:space="preserve"> </w:t>
      </w:r>
      <w:r w:rsidRPr="00C205DB">
        <w:rPr>
          <w:lang w:val="pt-BR"/>
        </w:rPr>
        <w:t>contrato.</w:t>
      </w:r>
    </w:p>
    <w:p w:rsidR="00BE7713" w:rsidRPr="00C205DB" w:rsidRDefault="00BE7713" w:rsidP="00BE7713">
      <w:pPr>
        <w:pStyle w:val="Corpodetexto"/>
        <w:spacing w:before="10"/>
        <w:rPr>
          <w:sz w:val="22"/>
          <w:szCs w:val="22"/>
          <w:lang w:val="pt-BR"/>
        </w:rPr>
      </w:pPr>
    </w:p>
    <w:p w:rsidR="00BE7713" w:rsidRPr="00C205DB" w:rsidRDefault="00BE7713" w:rsidP="00BE7713">
      <w:pPr>
        <w:tabs>
          <w:tab w:val="left" w:pos="303"/>
        </w:tabs>
        <w:spacing w:line="272" w:lineRule="exact"/>
        <w:ind w:left="122"/>
        <w:rPr>
          <w:b/>
          <w:lang w:val="pt-BR"/>
        </w:rPr>
      </w:pPr>
      <w:r w:rsidRPr="00C205DB">
        <w:rPr>
          <w:b/>
          <w:lang w:val="pt-BR"/>
        </w:rPr>
        <w:t>9 - DAS OBRIGAÇÕES DO</w:t>
      </w:r>
      <w:r w:rsidRPr="00C205DB">
        <w:rPr>
          <w:b/>
          <w:spacing w:val="-19"/>
          <w:lang w:val="pt-BR"/>
        </w:rPr>
        <w:t xml:space="preserve"> </w:t>
      </w:r>
      <w:r w:rsidRPr="00C205DB">
        <w:rPr>
          <w:b/>
          <w:lang w:val="pt-BR"/>
        </w:rPr>
        <w:t>FORNECEDOR</w:t>
      </w:r>
    </w:p>
    <w:p w:rsidR="00BE7713" w:rsidRPr="00C205DB" w:rsidRDefault="00BE7713" w:rsidP="00BE7713">
      <w:pPr>
        <w:ind w:left="122" w:right="214"/>
        <w:jc w:val="both"/>
        <w:rPr>
          <w:lang w:val="pt-BR"/>
        </w:rPr>
      </w:pPr>
      <w:r w:rsidRPr="00C205DB">
        <w:rPr>
          <w:lang w:val="pt-BR"/>
        </w:rPr>
        <w:t>9.1- Fornecer, durante o seu prazo de vigência, de acordo com as especificações constantes no Edital e da sua proposta, mediante solicitação formal, através de Pedido de Contratação, Nota de Empenho</w:t>
      </w:r>
      <w:proofErr w:type="gramStart"/>
      <w:r w:rsidRPr="00C205DB">
        <w:rPr>
          <w:lang w:val="pt-BR"/>
        </w:rPr>
        <w:t xml:space="preserve">  </w:t>
      </w:r>
      <w:proofErr w:type="gramEnd"/>
      <w:r w:rsidRPr="00C205DB">
        <w:rPr>
          <w:lang w:val="pt-BR"/>
        </w:rPr>
        <w:t>e contrato, os materiais objeto desta Ata de Registro de</w:t>
      </w:r>
      <w:r w:rsidRPr="00C205DB">
        <w:rPr>
          <w:spacing w:val="-28"/>
          <w:lang w:val="pt-BR"/>
        </w:rPr>
        <w:t xml:space="preserve"> </w:t>
      </w:r>
      <w:r w:rsidRPr="00C205DB">
        <w:rPr>
          <w:lang w:val="pt-BR"/>
        </w:rPr>
        <w:t>Preços.</w:t>
      </w:r>
    </w:p>
    <w:p w:rsidR="00BE7713" w:rsidRPr="00C205DB" w:rsidRDefault="00BE7713" w:rsidP="00BE7713">
      <w:pPr>
        <w:ind w:left="108"/>
        <w:jc w:val="both"/>
        <w:rPr>
          <w:lang w:val="pt-BR"/>
        </w:rPr>
      </w:pPr>
      <w:r w:rsidRPr="00C205DB">
        <w:rPr>
          <w:lang w:val="pt-BR"/>
        </w:rPr>
        <w:t>9.2- Cumprir os prazos e as condições de fornecimento.</w:t>
      </w:r>
    </w:p>
    <w:p w:rsidR="00BE7713" w:rsidRPr="00C205DB" w:rsidRDefault="00BE7713" w:rsidP="00BE7713">
      <w:pPr>
        <w:pStyle w:val="PargrafodaLista"/>
        <w:tabs>
          <w:tab w:val="left" w:pos="522"/>
        </w:tabs>
        <w:spacing w:before="38"/>
        <w:ind w:right="118"/>
        <w:rPr>
          <w:lang w:val="pt-BR"/>
        </w:rPr>
      </w:pPr>
      <w:r w:rsidRPr="00C205DB">
        <w:rPr>
          <w:lang w:val="pt-BR"/>
        </w:rPr>
        <w:t>9.3 - Nos preços cotados deverão estar inclusos os custos com transporte, tributos, mão de obra, transporte, carga, descarga, embalagem, seguro e quaisquer outras despesas geradas com a entrega dos</w:t>
      </w:r>
      <w:r w:rsidRPr="00C205DB">
        <w:rPr>
          <w:spacing w:val="-1"/>
          <w:lang w:val="pt-BR"/>
        </w:rPr>
        <w:t xml:space="preserve"> </w:t>
      </w:r>
      <w:r w:rsidRPr="00C205DB">
        <w:rPr>
          <w:lang w:val="pt-BR"/>
        </w:rPr>
        <w:t>produtos.</w:t>
      </w:r>
    </w:p>
    <w:p w:rsidR="00BE7713" w:rsidRPr="00C205DB" w:rsidRDefault="00BE7713" w:rsidP="00BE7713">
      <w:pPr>
        <w:pStyle w:val="PargrafodaLista"/>
        <w:tabs>
          <w:tab w:val="left" w:pos="579"/>
        </w:tabs>
        <w:ind w:right="112"/>
        <w:rPr>
          <w:lang w:val="pt-BR"/>
        </w:rPr>
      </w:pPr>
      <w:r w:rsidRPr="00C205DB">
        <w:rPr>
          <w:lang w:val="pt-BR"/>
        </w:rPr>
        <w:t>9.4 - Providenciar a imediata correção das deficiências e/ou irregularidades apontadas pela PREFEITURA MUNICIPAL DE CORAÇÃO DE</w:t>
      </w:r>
      <w:r w:rsidRPr="00C205DB">
        <w:rPr>
          <w:spacing w:val="-21"/>
          <w:lang w:val="pt-BR"/>
        </w:rPr>
        <w:t xml:space="preserve"> </w:t>
      </w:r>
      <w:r w:rsidRPr="00C205DB">
        <w:rPr>
          <w:lang w:val="pt-BR"/>
        </w:rPr>
        <w:t>JESUS.</w:t>
      </w:r>
    </w:p>
    <w:p w:rsidR="00BE7713" w:rsidRPr="00C205DB" w:rsidRDefault="00BE7713" w:rsidP="00BE7713">
      <w:pPr>
        <w:pStyle w:val="PargrafodaLista"/>
        <w:tabs>
          <w:tab w:val="left" w:pos="491"/>
        </w:tabs>
        <w:ind w:right="296"/>
        <w:rPr>
          <w:lang w:val="pt-BR"/>
        </w:rPr>
      </w:pPr>
      <w:r w:rsidRPr="00C205DB">
        <w:rPr>
          <w:lang w:val="pt-BR"/>
        </w:rPr>
        <w:t>9.5 - Manter-se, durante o prazo de vigência desta Ata de Registro de Preços, em consonância com as condições de habilitação e qualificação exigidas na licitação que lhe deu</w:t>
      </w:r>
      <w:r w:rsidRPr="00C205DB">
        <w:rPr>
          <w:spacing w:val="-31"/>
          <w:lang w:val="pt-BR"/>
        </w:rPr>
        <w:t xml:space="preserve"> </w:t>
      </w:r>
      <w:r w:rsidRPr="00C205DB">
        <w:rPr>
          <w:lang w:val="pt-BR"/>
        </w:rPr>
        <w:t>origem.</w:t>
      </w:r>
    </w:p>
    <w:p w:rsidR="00BE7713" w:rsidRPr="00C205DB" w:rsidRDefault="00BE7713" w:rsidP="00BE7713">
      <w:pPr>
        <w:pStyle w:val="PargrafodaLista"/>
        <w:tabs>
          <w:tab w:val="left" w:pos="483"/>
        </w:tabs>
        <w:ind w:right="776"/>
        <w:rPr>
          <w:lang w:val="pt-BR"/>
        </w:rPr>
      </w:pPr>
      <w:r w:rsidRPr="00C205DB">
        <w:rPr>
          <w:lang w:val="pt-BR"/>
        </w:rPr>
        <w:t>9.6 - Aceitar, nos termos do §1º, do art. 65, da Lei nº 8.666/93, os acréscimos ou supressões</w:t>
      </w:r>
      <w:r w:rsidRPr="00C205DB">
        <w:rPr>
          <w:spacing w:val="-11"/>
          <w:lang w:val="pt-BR"/>
        </w:rPr>
        <w:t xml:space="preserve"> </w:t>
      </w:r>
      <w:r w:rsidRPr="00C205DB">
        <w:rPr>
          <w:lang w:val="pt-BR"/>
        </w:rPr>
        <w:t>de até 25% (vinte e cinco por cento) ao valor inicialmente</w:t>
      </w:r>
      <w:r w:rsidRPr="00C205DB">
        <w:rPr>
          <w:spacing w:val="-29"/>
          <w:lang w:val="pt-BR"/>
        </w:rPr>
        <w:t xml:space="preserve"> </w:t>
      </w:r>
      <w:r w:rsidRPr="00C205DB">
        <w:rPr>
          <w:lang w:val="pt-BR"/>
        </w:rPr>
        <w:t>registrado.</w:t>
      </w:r>
    </w:p>
    <w:p w:rsidR="00BE7713" w:rsidRPr="00BE7713" w:rsidRDefault="00BE7713" w:rsidP="00BE7713">
      <w:pPr>
        <w:pStyle w:val="Default"/>
        <w:ind w:left="142"/>
        <w:rPr>
          <w:rFonts w:ascii="Times New Roman" w:hAnsi="Times New Roman" w:cs="Times New Roman"/>
          <w:b/>
          <w:bCs/>
          <w:sz w:val="22"/>
          <w:szCs w:val="22"/>
        </w:rPr>
      </w:pPr>
    </w:p>
    <w:p w:rsidR="00BE7713" w:rsidRPr="00BE7713" w:rsidRDefault="00BE7713" w:rsidP="00BE7713">
      <w:pPr>
        <w:ind w:left="142"/>
        <w:rPr>
          <w:b/>
          <w:lang w:val="pt-BR"/>
        </w:rPr>
      </w:pPr>
      <w:r w:rsidRPr="00BE7713">
        <w:rPr>
          <w:b/>
          <w:lang w:val="pt-BR"/>
        </w:rPr>
        <w:t xml:space="preserve">10- DA JUSTIFICATIVA DA LIMITAÇÃO DE KM </w:t>
      </w:r>
    </w:p>
    <w:p w:rsidR="00BE7713" w:rsidRPr="00BE7713" w:rsidRDefault="00BE7713" w:rsidP="00BE7713">
      <w:pPr>
        <w:ind w:left="142"/>
        <w:jc w:val="both"/>
        <w:rPr>
          <w:lang w:val="pt-BR"/>
        </w:rPr>
      </w:pPr>
      <w:r w:rsidRPr="00BE7713">
        <w:rPr>
          <w:lang w:val="pt-BR"/>
        </w:rPr>
        <w:t>10.1 – Justifica-se a utilização do Decreto Municipal de n</w:t>
      </w:r>
      <w:r w:rsidRPr="00BE7713">
        <w:rPr>
          <w:iCs/>
          <w:lang w:val="pt-BR"/>
        </w:rPr>
        <w:t>º</w:t>
      </w:r>
      <w:r w:rsidRPr="00BE7713">
        <w:rPr>
          <w:lang w:val="pt-BR"/>
        </w:rPr>
        <w:t xml:space="preserve">. 20 de 23 de fevereiro de 2017 na presente licitação; </w:t>
      </w:r>
      <w:r w:rsidRPr="00BE7713">
        <w:rPr>
          <w:lang w:val="pt-BR"/>
        </w:rPr>
        <w:lastRenderedPageBreak/>
        <w:t xml:space="preserve">em que prevê que apenas empresas localizadas no raio de até 120 km de distância do Município de Coração de Jesus poderão participar do certame; tendo em vista que a licitação será destinada para aquisição </w:t>
      </w:r>
      <w:r w:rsidRPr="00BE7713">
        <w:rPr>
          <w:color w:val="000000"/>
          <w:lang w:val="pt-BR"/>
        </w:rPr>
        <w:t xml:space="preserve">de peças veiculares para atendimento das secretarias municipais, sendo que as peças delimitadas são um tipo de item o qual as secretarias necessitam de imediato, não podendo as mesmas </w:t>
      </w:r>
      <w:proofErr w:type="gramStart"/>
      <w:r w:rsidRPr="00BE7713">
        <w:rPr>
          <w:color w:val="000000"/>
          <w:lang w:val="pt-BR"/>
        </w:rPr>
        <w:t>esperarem</w:t>
      </w:r>
      <w:proofErr w:type="gramEnd"/>
      <w:r w:rsidRPr="00BE7713">
        <w:rPr>
          <w:color w:val="000000"/>
          <w:lang w:val="pt-BR"/>
        </w:rPr>
        <w:t xml:space="preserve"> um longo tempo para a devida entrega, podendo causar assim paralisação nas atividades das secretarias solicitantes, conforme previsão do artigo </w:t>
      </w:r>
      <w:r w:rsidRPr="00BE7713">
        <w:rPr>
          <w:iCs/>
          <w:lang w:val="pt-BR"/>
        </w:rPr>
        <w:t xml:space="preserve">1º, § 3º, III e IV </w:t>
      </w:r>
      <w:r w:rsidRPr="00BE7713">
        <w:rPr>
          <w:lang w:val="pt-BR"/>
        </w:rPr>
        <w:t xml:space="preserve"> do Decreto n. 20/2017 que regulamentou a Lei Municipal que instituiu o tratamento diferenciado para as ME e EPP no Município de Coração de Jesus.</w:t>
      </w:r>
    </w:p>
    <w:p w:rsidR="00BE7713" w:rsidRPr="00BE7713" w:rsidRDefault="00BE7713" w:rsidP="00BE7713">
      <w:pPr>
        <w:ind w:left="142"/>
        <w:jc w:val="both"/>
        <w:rPr>
          <w:lang w:val="pt-BR"/>
        </w:rPr>
      </w:pPr>
      <w:r w:rsidRPr="00BE7713">
        <w:rPr>
          <w:lang w:val="pt-BR"/>
        </w:rPr>
        <w:t xml:space="preserve">É plenamente oportuna e legal a delimitação de distância para o objeto em questão em virtude de que a licitação será destinada a bens de uso imediato. Tratando-se de uso constantes dos veículos da Prefeitura Municipal e a demora na entrega das peças necessárias para o funcionamento dos veículos prejudica a prestação dos serviços </w:t>
      </w:r>
      <w:proofErr w:type="spellStart"/>
      <w:r w:rsidRPr="00BE7713">
        <w:rPr>
          <w:lang w:val="pt-BR"/>
        </w:rPr>
        <w:t>púlicos</w:t>
      </w:r>
      <w:proofErr w:type="spellEnd"/>
      <w:r w:rsidRPr="00BE7713">
        <w:rPr>
          <w:lang w:val="pt-BR"/>
        </w:rPr>
        <w:t xml:space="preserve">, sob pena de violação aos princípios da eficiência, eficácia e economicidade, deve buscar todos os meios se salvaguardar de qualquer infortúnio que possa comprometer a prestação dos serviços. Importante colocar que a própria natureza dos bens a serem adquiridos impõe que haja delimitação de KM para que os participantes possam participar do certame, sob pena de o Município ter por frustradas as condições de entrega que devem ser impostas em prazo menor, pois quando houve a necessidade da aquisição das referidas peças, a entrega deve ocorrer de imediato, caso não ocorra pode-se ocasionar a paralisação dos serviços.  </w:t>
      </w:r>
    </w:p>
    <w:p w:rsidR="00BE7713" w:rsidRPr="00BE7713" w:rsidRDefault="00BE7713" w:rsidP="00BE7713">
      <w:pPr>
        <w:ind w:left="142"/>
        <w:jc w:val="both"/>
        <w:rPr>
          <w:lang w:val="pt-BR"/>
        </w:rPr>
      </w:pPr>
      <w:r w:rsidRPr="00BE7713">
        <w:rPr>
          <w:lang w:val="pt-BR"/>
        </w:rPr>
        <w:t xml:space="preserve">Também se justifica a delimitação de KM, pois tal restrição não irá impedir a implementação do princípio da competitividade que impõe que as licitações públicas deve possibilitar uma efetiva competição entre os aqueles que almejam participar; haja vista que a administração local antes de delimitar distancia analisou e constatou a existência de várias empresas e estabelecimentos localizadas no raio de </w:t>
      </w:r>
      <w:proofErr w:type="gramStart"/>
      <w:r w:rsidRPr="00BE7713">
        <w:rPr>
          <w:lang w:val="pt-BR"/>
        </w:rPr>
        <w:t>120 KM</w:t>
      </w:r>
      <w:proofErr w:type="gramEnd"/>
      <w:r w:rsidRPr="00BE7713">
        <w:rPr>
          <w:lang w:val="pt-BR"/>
        </w:rPr>
        <w:t xml:space="preserve"> que possuem condições suficientes de atender o objeto licitado. </w:t>
      </w:r>
    </w:p>
    <w:p w:rsidR="00BE7713" w:rsidRPr="00BE7713" w:rsidRDefault="00BE7713" w:rsidP="00BE7713">
      <w:pPr>
        <w:ind w:left="142"/>
        <w:jc w:val="both"/>
        <w:rPr>
          <w:iCs/>
          <w:lang w:val="pt-BR"/>
        </w:rPr>
      </w:pPr>
      <w:r w:rsidRPr="00BE7713">
        <w:rPr>
          <w:lang w:val="pt-BR"/>
        </w:rPr>
        <w:t xml:space="preserve">Tem-se assim por justificada a imposição de distância para os participantes do presente certame, conforme autoriza o artigo </w:t>
      </w:r>
      <w:r w:rsidRPr="00BE7713">
        <w:rPr>
          <w:iCs/>
          <w:lang w:val="pt-BR"/>
        </w:rPr>
        <w:t xml:space="preserve">1º, § 3º do Decreto Municipal n. 20 de 23 de fevereiro de 2017. </w:t>
      </w:r>
    </w:p>
    <w:p w:rsidR="002B1EE0" w:rsidRPr="00C205DB" w:rsidRDefault="002B1EE0" w:rsidP="00BE7713">
      <w:pPr>
        <w:pStyle w:val="Heading3"/>
        <w:tabs>
          <w:tab w:val="left" w:pos="411"/>
        </w:tabs>
        <w:ind w:left="0"/>
        <w:rPr>
          <w:sz w:val="22"/>
          <w:szCs w:val="22"/>
          <w:lang w:val="pt-BR"/>
        </w:rPr>
      </w:pPr>
    </w:p>
    <w:p w:rsidR="002B1EE0" w:rsidRPr="00C205DB" w:rsidRDefault="00BE7713" w:rsidP="002B1EE0">
      <w:pPr>
        <w:pStyle w:val="Heading3"/>
        <w:tabs>
          <w:tab w:val="left" w:pos="411"/>
        </w:tabs>
        <w:spacing w:before="1"/>
        <w:rPr>
          <w:sz w:val="22"/>
          <w:szCs w:val="22"/>
          <w:lang w:val="pt-BR"/>
        </w:rPr>
      </w:pPr>
      <w:r>
        <w:rPr>
          <w:sz w:val="22"/>
          <w:szCs w:val="22"/>
          <w:lang w:val="pt-BR"/>
        </w:rPr>
        <w:t xml:space="preserve"> 11</w:t>
      </w:r>
      <w:r w:rsidR="002B1EE0" w:rsidRPr="00C205DB">
        <w:rPr>
          <w:sz w:val="22"/>
          <w:szCs w:val="22"/>
          <w:lang w:val="pt-BR"/>
        </w:rPr>
        <w:t>– DAS SANÇÕES</w:t>
      </w:r>
      <w:r w:rsidR="002B1EE0" w:rsidRPr="00C205DB">
        <w:rPr>
          <w:spacing w:val="-9"/>
          <w:sz w:val="22"/>
          <w:szCs w:val="22"/>
          <w:lang w:val="pt-BR"/>
        </w:rPr>
        <w:t xml:space="preserve"> </w:t>
      </w:r>
      <w:r w:rsidR="002B1EE0" w:rsidRPr="00C205DB">
        <w:rPr>
          <w:sz w:val="22"/>
          <w:szCs w:val="22"/>
          <w:lang w:val="pt-BR"/>
        </w:rPr>
        <w:t>ADMINISTRATIVAS</w:t>
      </w:r>
    </w:p>
    <w:p w:rsidR="002B1EE0" w:rsidRPr="00C205DB" w:rsidRDefault="00BE7713" w:rsidP="002B1EE0">
      <w:pPr>
        <w:pStyle w:val="PargrafodaLista"/>
        <w:tabs>
          <w:tab w:val="left" w:pos="651"/>
        </w:tabs>
        <w:ind w:right="116"/>
        <w:rPr>
          <w:lang w:val="pt-BR"/>
        </w:rPr>
      </w:pPr>
      <w:r>
        <w:rPr>
          <w:lang w:val="pt-BR"/>
        </w:rPr>
        <w:t>11.</w:t>
      </w:r>
      <w:r w:rsidR="002B1EE0" w:rsidRPr="00C205DB">
        <w:rPr>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C205DB">
        <w:rPr>
          <w:i/>
          <w:lang w:val="pt-BR"/>
        </w:rPr>
        <w:t xml:space="preserve">caput </w:t>
      </w:r>
      <w:r w:rsidR="002B1EE0" w:rsidRPr="00C205DB">
        <w:rPr>
          <w:lang w:val="pt-BR"/>
        </w:rPr>
        <w:t>e §§ do art. 86 da Lei</w:t>
      </w:r>
      <w:r w:rsidR="002B1EE0" w:rsidRPr="00C205DB">
        <w:rPr>
          <w:spacing w:val="-16"/>
          <w:lang w:val="pt-BR"/>
        </w:rPr>
        <w:t xml:space="preserve"> </w:t>
      </w:r>
      <w:r w:rsidR="002B1EE0" w:rsidRPr="00C205DB">
        <w:rPr>
          <w:lang w:val="pt-BR"/>
        </w:rPr>
        <w:t>8.666/93.</w:t>
      </w:r>
    </w:p>
    <w:p w:rsidR="002B1EE0" w:rsidRPr="00C205DB" w:rsidRDefault="00BE7713" w:rsidP="002B1EE0">
      <w:pPr>
        <w:pStyle w:val="PargrafodaLista"/>
        <w:tabs>
          <w:tab w:val="left" w:pos="862"/>
        </w:tabs>
        <w:ind w:right="118"/>
        <w:rPr>
          <w:lang w:val="pt-BR"/>
        </w:rPr>
      </w:pPr>
      <w:r>
        <w:rPr>
          <w:lang w:val="pt-BR"/>
        </w:rPr>
        <w:t>11</w:t>
      </w:r>
      <w:r w:rsidR="002B1EE0" w:rsidRPr="00C205DB">
        <w:rPr>
          <w:lang w:val="pt-BR"/>
        </w:rPr>
        <w:t>.1.1 - A multa prevista no item acima será descontada dos créditos que a contratada possuir com o Órgão/Entidade e pode cumular com as demais sanções administrativas, inclusive com as multas previstas no</w:t>
      </w:r>
      <w:r w:rsidR="002B1EE0" w:rsidRPr="00C205DB">
        <w:rPr>
          <w:spacing w:val="-1"/>
          <w:lang w:val="pt-BR"/>
        </w:rPr>
        <w:t xml:space="preserve"> </w:t>
      </w:r>
      <w:r w:rsidR="002B1EE0" w:rsidRPr="00C205DB">
        <w:rPr>
          <w:lang w:val="pt-BR"/>
        </w:rPr>
        <w:t>Edital.</w:t>
      </w:r>
    </w:p>
    <w:p w:rsidR="002B1EE0" w:rsidRPr="00C205DB" w:rsidRDefault="00BE7713" w:rsidP="002B1EE0">
      <w:pPr>
        <w:pStyle w:val="PargrafodaLista"/>
        <w:tabs>
          <w:tab w:val="left" w:pos="683"/>
        </w:tabs>
        <w:ind w:right="114"/>
        <w:rPr>
          <w:lang w:val="pt-BR"/>
        </w:rPr>
      </w:pPr>
      <w:r>
        <w:rPr>
          <w:lang w:val="pt-BR"/>
        </w:rPr>
        <w:t>11</w:t>
      </w:r>
      <w:r w:rsidR="002B1EE0" w:rsidRPr="00C205DB">
        <w:rPr>
          <w:lang w:val="pt-BR"/>
        </w:rPr>
        <w:t xml:space="preserve">.2 </w:t>
      </w:r>
      <w:proofErr w:type="gramStart"/>
      <w:r w:rsidR="002B1EE0" w:rsidRPr="00C205DB">
        <w:rPr>
          <w:lang w:val="pt-BR"/>
        </w:rPr>
        <w:t>-Se</w:t>
      </w:r>
      <w:proofErr w:type="gramEnd"/>
      <w:r w:rsidR="002B1EE0" w:rsidRPr="00C205DB">
        <w:rPr>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002B1EE0" w:rsidRPr="00C205DB">
        <w:rPr>
          <w:spacing w:val="-17"/>
          <w:lang w:val="pt-BR"/>
        </w:rPr>
        <w:t xml:space="preserve"> </w:t>
      </w:r>
      <w:r w:rsidR="002B1EE0" w:rsidRPr="00C205DB">
        <w:rPr>
          <w:lang w:val="pt-BR"/>
        </w:rPr>
        <w:t>penalidades:</w:t>
      </w:r>
    </w:p>
    <w:p w:rsidR="002B1EE0" w:rsidRPr="00C205DB" w:rsidRDefault="002B1EE0" w:rsidP="002B1EE0">
      <w:pPr>
        <w:pStyle w:val="PargrafodaLista"/>
        <w:numPr>
          <w:ilvl w:val="0"/>
          <w:numId w:val="18"/>
        </w:numPr>
        <w:tabs>
          <w:tab w:val="left" w:pos="373"/>
        </w:tabs>
        <w:spacing w:line="264" w:lineRule="exact"/>
        <w:ind w:firstLine="0"/>
      </w:pPr>
      <w:proofErr w:type="spellStart"/>
      <w:r w:rsidRPr="00C205DB">
        <w:t>Advertência</w:t>
      </w:r>
      <w:proofErr w:type="spellEnd"/>
      <w:r w:rsidRPr="00C205DB">
        <w:t xml:space="preserve"> </w:t>
      </w:r>
      <w:proofErr w:type="spellStart"/>
      <w:r w:rsidRPr="00C205DB">
        <w:t>por</w:t>
      </w:r>
      <w:proofErr w:type="spellEnd"/>
      <w:r w:rsidRPr="00C205DB">
        <w:rPr>
          <w:spacing w:val="-12"/>
        </w:rPr>
        <w:t xml:space="preserve"> </w:t>
      </w:r>
      <w:proofErr w:type="spellStart"/>
      <w:r w:rsidRPr="00C205DB">
        <w:t>escrito</w:t>
      </w:r>
      <w:proofErr w:type="spellEnd"/>
      <w:r w:rsidRPr="00C205DB">
        <w:t>;</w:t>
      </w:r>
    </w:p>
    <w:p w:rsidR="002B1EE0" w:rsidRPr="00C205DB" w:rsidRDefault="002B1EE0" w:rsidP="002B1EE0">
      <w:pPr>
        <w:pStyle w:val="PargrafodaLista"/>
        <w:numPr>
          <w:ilvl w:val="0"/>
          <w:numId w:val="18"/>
        </w:numPr>
        <w:tabs>
          <w:tab w:val="left" w:pos="385"/>
        </w:tabs>
        <w:spacing w:before="2" w:line="264" w:lineRule="exact"/>
        <w:ind w:left="384" w:hanging="262"/>
        <w:rPr>
          <w:lang w:val="pt-BR"/>
        </w:rPr>
      </w:pPr>
      <w:r w:rsidRPr="00C205DB">
        <w:rPr>
          <w:lang w:val="pt-BR"/>
        </w:rPr>
        <w:t>Multa de até 10% (dez por cento) sobre o valor</w:t>
      </w:r>
      <w:r w:rsidRPr="00C205DB">
        <w:rPr>
          <w:spacing w:val="-14"/>
          <w:lang w:val="pt-BR"/>
        </w:rPr>
        <w:t xml:space="preserve"> </w:t>
      </w:r>
      <w:r w:rsidRPr="00C205DB">
        <w:rPr>
          <w:lang w:val="pt-BR"/>
        </w:rPr>
        <w:t>adjudicado;</w:t>
      </w:r>
    </w:p>
    <w:p w:rsidR="002B1EE0" w:rsidRPr="00C205DB" w:rsidRDefault="002B1EE0" w:rsidP="002B1EE0">
      <w:pPr>
        <w:pStyle w:val="PargrafodaLista"/>
        <w:numPr>
          <w:ilvl w:val="0"/>
          <w:numId w:val="18"/>
        </w:numPr>
        <w:tabs>
          <w:tab w:val="left" w:pos="419"/>
        </w:tabs>
        <w:ind w:right="118" w:firstLine="0"/>
        <w:rPr>
          <w:lang w:val="pt-BR"/>
        </w:rPr>
      </w:pPr>
      <w:r w:rsidRPr="00C205DB">
        <w:rPr>
          <w:lang w:val="pt-BR"/>
        </w:rPr>
        <w:t>Suspensão temporária de participar de licitação e impedimento de contratar com a Administração Pública por prazo de até 05 (cinco) anos,</w:t>
      </w:r>
      <w:r w:rsidRPr="00C205DB">
        <w:rPr>
          <w:spacing w:val="-14"/>
          <w:lang w:val="pt-BR"/>
        </w:rPr>
        <w:t xml:space="preserve"> </w:t>
      </w:r>
      <w:r w:rsidRPr="00C205DB">
        <w:rPr>
          <w:lang w:val="pt-BR"/>
        </w:rPr>
        <w:t>e;</w:t>
      </w:r>
    </w:p>
    <w:p w:rsidR="002B1EE0" w:rsidRPr="00C205DB" w:rsidRDefault="002B1EE0" w:rsidP="002B1EE0">
      <w:pPr>
        <w:pStyle w:val="PargrafodaLista"/>
        <w:numPr>
          <w:ilvl w:val="0"/>
          <w:numId w:val="18"/>
        </w:numPr>
        <w:tabs>
          <w:tab w:val="left" w:pos="385"/>
        </w:tabs>
        <w:spacing w:line="264" w:lineRule="exact"/>
        <w:ind w:left="384" w:hanging="262"/>
        <w:rPr>
          <w:lang w:val="pt-BR"/>
        </w:rPr>
      </w:pPr>
      <w:r w:rsidRPr="00C205DB">
        <w:rPr>
          <w:lang w:val="pt-BR"/>
        </w:rPr>
        <w:t>Declaração de inidoneidade para licitar ou contratar com a Administração</w:t>
      </w:r>
      <w:r w:rsidRPr="00C205DB">
        <w:rPr>
          <w:spacing w:val="-28"/>
          <w:lang w:val="pt-BR"/>
        </w:rPr>
        <w:t xml:space="preserve"> </w:t>
      </w:r>
      <w:r w:rsidRPr="00C205DB">
        <w:rPr>
          <w:lang w:val="pt-BR"/>
        </w:rPr>
        <w:t>Pública.</w:t>
      </w:r>
    </w:p>
    <w:p w:rsidR="002B1EE0" w:rsidRPr="00C205DB" w:rsidRDefault="00BE7713" w:rsidP="002B1EE0">
      <w:pPr>
        <w:pStyle w:val="PargrafodaLista"/>
        <w:tabs>
          <w:tab w:val="left" w:pos="678"/>
        </w:tabs>
        <w:ind w:right="108"/>
        <w:rPr>
          <w:lang w:val="pt-BR"/>
        </w:rPr>
      </w:pPr>
      <w:r>
        <w:rPr>
          <w:lang w:val="pt-BR"/>
        </w:rPr>
        <w:t>11</w:t>
      </w:r>
      <w:r w:rsidR="002B1EE0" w:rsidRPr="00C205DB">
        <w:rPr>
          <w:lang w:val="pt-BR"/>
        </w:rPr>
        <w:t xml:space="preserve">.3 </w:t>
      </w:r>
      <w:proofErr w:type="gramStart"/>
      <w:r w:rsidR="002B1EE0" w:rsidRPr="00C205DB">
        <w:rPr>
          <w:lang w:val="pt-BR"/>
        </w:rPr>
        <w:t>-A</w:t>
      </w:r>
      <w:proofErr w:type="gramEnd"/>
      <w:r w:rsidR="002B1EE0" w:rsidRPr="00C205DB">
        <w:rPr>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2B1EE0" w:rsidRPr="00C205DB">
        <w:rPr>
          <w:spacing w:val="-20"/>
          <w:lang w:val="pt-BR"/>
        </w:rPr>
        <w:t xml:space="preserve"> </w:t>
      </w:r>
      <w:r w:rsidR="002B1EE0" w:rsidRPr="00C205DB">
        <w:rPr>
          <w:lang w:val="pt-BR"/>
        </w:rPr>
        <w:t>lei.</w:t>
      </w:r>
    </w:p>
    <w:p w:rsidR="002B1EE0" w:rsidRPr="00C205DB" w:rsidRDefault="00BE7713" w:rsidP="002B1EE0">
      <w:pPr>
        <w:pStyle w:val="PargrafodaLista"/>
        <w:tabs>
          <w:tab w:val="left" w:pos="651"/>
        </w:tabs>
        <w:ind w:right="110"/>
        <w:rPr>
          <w:lang w:val="pt-BR"/>
        </w:rPr>
      </w:pPr>
      <w:r>
        <w:rPr>
          <w:lang w:val="pt-BR"/>
        </w:rPr>
        <w:t>11</w:t>
      </w:r>
      <w:r w:rsidR="002B1EE0" w:rsidRPr="00C205DB">
        <w:rPr>
          <w:lang w:val="pt-BR"/>
        </w:rPr>
        <w:t xml:space="preserve">.4 Do ato que aplicar a penalidade </w:t>
      </w:r>
      <w:proofErr w:type="gramStart"/>
      <w:r w:rsidR="002B1EE0" w:rsidRPr="00C205DB">
        <w:rPr>
          <w:lang w:val="pt-BR"/>
        </w:rPr>
        <w:t>caberá</w:t>
      </w:r>
      <w:proofErr w:type="gramEnd"/>
      <w:r w:rsidR="002B1EE0" w:rsidRPr="00C205DB">
        <w:rPr>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2B1EE0" w:rsidRPr="00C205DB">
        <w:rPr>
          <w:spacing w:val="-26"/>
          <w:lang w:val="pt-BR"/>
        </w:rPr>
        <w:t xml:space="preserve"> </w:t>
      </w:r>
      <w:r w:rsidR="002B1EE0" w:rsidRPr="00C205DB">
        <w:rPr>
          <w:lang w:val="pt-BR"/>
        </w:rPr>
        <w:t>prazo.</w:t>
      </w:r>
    </w:p>
    <w:p w:rsidR="002B1EE0" w:rsidRPr="00C205DB" w:rsidRDefault="00BE7713" w:rsidP="002B1EE0">
      <w:pPr>
        <w:pStyle w:val="PargrafodaLista"/>
        <w:tabs>
          <w:tab w:val="left" w:pos="644"/>
        </w:tabs>
        <w:ind w:right="126"/>
        <w:rPr>
          <w:lang w:val="pt-BR"/>
        </w:rPr>
      </w:pPr>
      <w:r>
        <w:rPr>
          <w:lang w:val="pt-BR"/>
        </w:rPr>
        <w:t>11</w:t>
      </w:r>
      <w:r w:rsidR="002B1EE0" w:rsidRPr="00C205DB">
        <w:rPr>
          <w:lang w:val="pt-BR"/>
        </w:rPr>
        <w:t>.5 Serão publicadas no Diário Oficial do Ente as sanções administrativas previstas nesta seção, inclusive a reabilitação perante a Administração</w:t>
      </w:r>
      <w:r w:rsidR="002B1EE0" w:rsidRPr="00C205DB">
        <w:rPr>
          <w:spacing w:val="-20"/>
          <w:lang w:val="pt-BR"/>
        </w:rPr>
        <w:t xml:space="preserve"> </w:t>
      </w:r>
      <w:r w:rsidR="002B1EE0" w:rsidRPr="00C205DB">
        <w:rPr>
          <w:lang w:val="pt-BR"/>
        </w:rPr>
        <w:t>Pública.</w:t>
      </w:r>
    </w:p>
    <w:p w:rsidR="002B1EE0" w:rsidRPr="00C205DB" w:rsidRDefault="00BE7713" w:rsidP="002B1EE0">
      <w:pPr>
        <w:pStyle w:val="PargrafodaLista"/>
        <w:tabs>
          <w:tab w:val="left" w:pos="647"/>
        </w:tabs>
        <w:ind w:right="118"/>
        <w:rPr>
          <w:lang w:val="pt-BR"/>
        </w:rPr>
      </w:pPr>
      <w:r>
        <w:rPr>
          <w:lang w:val="pt-BR"/>
        </w:rPr>
        <w:t>11</w:t>
      </w:r>
      <w:r w:rsidR="002B1EE0" w:rsidRPr="00C205DB">
        <w:rPr>
          <w:lang w:val="pt-BR"/>
        </w:rPr>
        <w:t>.6 As multas previstas nesta seção não eximem a adjudicatária da reparação dos eventuais danos, perdas ou prejuízos que seu ato punível venha causar ao</w:t>
      </w:r>
      <w:r w:rsidR="002B1EE0" w:rsidRPr="00C205DB">
        <w:rPr>
          <w:spacing w:val="-19"/>
          <w:lang w:val="pt-BR"/>
        </w:rPr>
        <w:t xml:space="preserve"> </w:t>
      </w:r>
      <w:r w:rsidR="002B1EE0" w:rsidRPr="00C205DB">
        <w:rPr>
          <w:lang w:val="pt-BR"/>
        </w:rPr>
        <w:t>ÓRGÃO.</w:t>
      </w:r>
    </w:p>
    <w:p w:rsidR="002B1EE0" w:rsidRPr="00C205DB" w:rsidRDefault="00BE7713" w:rsidP="002B1EE0">
      <w:pPr>
        <w:pStyle w:val="PargrafodaLista"/>
        <w:tabs>
          <w:tab w:val="left" w:pos="668"/>
        </w:tabs>
        <w:ind w:right="107"/>
        <w:rPr>
          <w:lang w:val="pt-BR"/>
        </w:rPr>
      </w:pPr>
      <w:r>
        <w:rPr>
          <w:lang w:val="pt-BR"/>
        </w:rPr>
        <w:t>11</w:t>
      </w:r>
      <w:r w:rsidR="002B1EE0" w:rsidRPr="00C205DB">
        <w:rPr>
          <w:lang w:val="pt-BR"/>
        </w:rPr>
        <w:t>.7 De acordo com o estabelecido em lei</w:t>
      </w:r>
      <w:proofErr w:type="gramStart"/>
      <w:r w:rsidR="002B1EE0" w:rsidRPr="00C205DB">
        <w:rPr>
          <w:lang w:val="pt-BR"/>
        </w:rPr>
        <w:t>, poderão</w:t>
      </w:r>
      <w:proofErr w:type="gramEnd"/>
      <w:r w:rsidR="002B1EE0" w:rsidRPr="00C205DB">
        <w:rPr>
          <w:lang w:val="pt-BR"/>
        </w:rPr>
        <w:t xml:space="preserve"> ser acrescidas sanções administrativas previstas em instrumento convocatório e no</w:t>
      </w:r>
      <w:r w:rsidR="002B1EE0" w:rsidRPr="00C205DB">
        <w:rPr>
          <w:spacing w:val="-14"/>
          <w:lang w:val="pt-BR"/>
        </w:rPr>
        <w:t xml:space="preserve"> </w:t>
      </w:r>
      <w:r w:rsidR="002B1EE0" w:rsidRPr="00C205DB">
        <w:rPr>
          <w:lang w:val="pt-BR"/>
        </w:rPr>
        <w:t>contrato.</w:t>
      </w:r>
    </w:p>
    <w:p w:rsidR="002B1EE0" w:rsidRPr="00C205DB" w:rsidRDefault="002B1EE0" w:rsidP="002B1EE0">
      <w:pPr>
        <w:pStyle w:val="Corpodetexto"/>
        <w:spacing w:before="4"/>
        <w:rPr>
          <w:sz w:val="22"/>
          <w:szCs w:val="22"/>
          <w:lang w:val="pt-BR"/>
        </w:rPr>
      </w:pPr>
    </w:p>
    <w:p w:rsidR="002B1EE0" w:rsidRPr="00C205DB" w:rsidRDefault="00BE7713" w:rsidP="002B1EE0">
      <w:pPr>
        <w:pStyle w:val="Heading3"/>
        <w:tabs>
          <w:tab w:val="left" w:pos="411"/>
        </w:tabs>
        <w:spacing w:line="263" w:lineRule="exact"/>
        <w:ind w:left="-406"/>
        <w:rPr>
          <w:sz w:val="22"/>
          <w:szCs w:val="22"/>
          <w:lang w:val="pt-BR"/>
        </w:rPr>
      </w:pPr>
      <w:r>
        <w:rPr>
          <w:sz w:val="22"/>
          <w:szCs w:val="22"/>
          <w:lang w:val="pt-BR"/>
        </w:rPr>
        <w:t xml:space="preserve">         12</w:t>
      </w:r>
      <w:r w:rsidR="002B1EE0" w:rsidRPr="00C205DB">
        <w:rPr>
          <w:sz w:val="22"/>
          <w:szCs w:val="22"/>
          <w:lang w:val="pt-BR"/>
        </w:rPr>
        <w:t xml:space="preserve"> – DO</w:t>
      </w:r>
      <w:r w:rsidR="002B1EE0" w:rsidRPr="00C205DB">
        <w:rPr>
          <w:spacing w:val="-4"/>
          <w:sz w:val="22"/>
          <w:szCs w:val="22"/>
          <w:lang w:val="pt-BR"/>
        </w:rPr>
        <w:t xml:space="preserve"> </w:t>
      </w:r>
      <w:r w:rsidR="002B1EE0" w:rsidRPr="00C205DB">
        <w:rPr>
          <w:sz w:val="22"/>
          <w:szCs w:val="22"/>
          <w:lang w:val="pt-BR"/>
        </w:rPr>
        <w:t>PAGAMENTO</w:t>
      </w:r>
    </w:p>
    <w:p w:rsidR="002B1EE0" w:rsidRPr="00C205DB" w:rsidRDefault="00BE7713" w:rsidP="002B1EE0">
      <w:pPr>
        <w:pStyle w:val="PargrafodaLista"/>
        <w:tabs>
          <w:tab w:val="left" w:pos="594"/>
        </w:tabs>
        <w:ind w:right="107"/>
        <w:rPr>
          <w:lang w:val="pt-BR"/>
        </w:rPr>
      </w:pPr>
      <w:r>
        <w:rPr>
          <w:lang w:val="pt-BR"/>
        </w:rPr>
        <w:t>12</w:t>
      </w:r>
      <w:r w:rsidR="002B1EE0" w:rsidRPr="00C205DB">
        <w:rPr>
          <w:lang w:val="pt-BR"/>
        </w:rPr>
        <w:t xml:space="preserve">.1- O pagamento será efetuado em até </w:t>
      </w:r>
      <w:r w:rsidR="002B1EE0" w:rsidRPr="00C205DB">
        <w:rPr>
          <w:b/>
          <w:lang w:val="pt-BR"/>
        </w:rPr>
        <w:t xml:space="preserve">30 (trinta) </w:t>
      </w:r>
      <w:r w:rsidR="00F871F0" w:rsidRPr="00C205DB">
        <w:rPr>
          <w:lang w:val="pt-BR"/>
        </w:rPr>
        <w:t>dias após a prestação dos serviços</w:t>
      </w:r>
      <w:r w:rsidR="002B1EE0" w:rsidRPr="00C205DB">
        <w:rPr>
          <w:lang w:val="pt-BR"/>
        </w:rPr>
        <w:t xml:space="preserve">, devidamente atestado </w:t>
      </w:r>
      <w:r w:rsidR="002B1EE0" w:rsidRPr="00C205DB">
        <w:rPr>
          <w:lang w:val="pt-BR"/>
        </w:rPr>
        <w:lastRenderedPageBreak/>
        <w:t>pela unidade, mediante apresentação da respectiva fatura acompanhado dos demais documentos fiscais, inclusive comprovantes da seguridade</w:t>
      </w:r>
      <w:r w:rsidR="002B1EE0" w:rsidRPr="00C205DB">
        <w:rPr>
          <w:spacing w:val="-33"/>
          <w:lang w:val="pt-BR"/>
        </w:rPr>
        <w:t xml:space="preserve"> </w:t>
      </w:r>
      <w:r w:rsidR="002B1EE0" w:rsidRPr="00C205DB">
        <w:rPr>
          <w:lang w:val="pt-BR"/>
        </w:rPr>
        <w:t>social.</w:t>
      </w:r>
    </w:p>
    <w:p w:rsidR="002B1EE0" w:rsidRPr="00C205DB" w:rsidRDefault="00BE7713" w:rsidP="00E602E7">
      <w:pPr>
        <w:pStyle w:val="PargrafodaLista"/>
        <w:tabs>
          <w:tab w:val="left" w:pos="608"/>
        </w:tabs>
        <w:ind w:right="120"/>
        <w:rPr>
          <w:lang w:val="pt-BR"/>
        </w:rPr>
      </w:pPr>
      <w:r>
        <w:rPr>
          <w:lang w:val="pt-BR"/>
        </w:rPr>
        <w:t>12</w:t>
      </w:r>
      <w:r w:rsidR="002B1EE0" w:rsidRPr="00C205DB">
        <w:rPr>
          <w:lang w:val="pt-BR"/>
        </w:rPr>
        <w:t>.2- A Contratada deverá encaminhar junto a Nota Fiscal ou Fatura, documento em papel timbrado da empresa informando a Agencia Bancária e o numero da Conta a ser depositado o pagamento. Não</w:t>
      </w:r>
      <w:r w:rsidR="002B1EE0" w:rsidRPr="00C205DB">
        <w:rPr>
          <w:spacing w:val="-33"/>
          <w:lang w:val="pt-BR"/>
        </w:rPr>
        <w:t xml:space="preserve"> </w:t>
      </w:r>
      <w:r w:rsidR="002B1EE0" w:rsidRPr="00C205DB">
        <w:rPr>
          <w:lang w:val="pt-BR"/>
        </w:rPr>
        <w:t>será</w:t>
      </w:r>
      <w:r w:rsidR="00E602E7" w:rsidRPr="00C205DB">
        <w:rPr>
          <w:lang w:val="pt-BR"/>
        </w:rPr>
        <w:t xml:space="preserve"> </w:t>
      </w:r>
      <w:r w:rsidR="002B1EE0" w:rsidRPr="00C205DB">
        <w:rPr>
          <w:lang w:val="pt-BR"/>
        </w:rPr>
        <w:t>aceita a emissão de boletos bancários para efetuar o pagamento das Notas Fiscais e/ou Faturas.</w:t>
      </w:r>
    </w:p>
    <w:p w:rsidR="002B1EE0" w:rsidRPr="00C205DB" w:rsidRDefault="00BE7713" w:rsidP="002B1EE0">
      <w:pPr>
        <w:pStyle w:val="PargrafodaLista"/>
        <w:tabs>
          <w:tab w:val="left" w:pos="596"/>
        </w:tabs>
        <w:ind w:right="119"/>
        <w:rPr>
          <w:lang w:val="pt-BR"/>
        </w:rPr>
      </w:pPr>
      <w:r>
        <w:rPr>
          <w:lang w:val="pt-BR"/>
        </w:rPr>
        <w:t>12</w:t>
      </w:r>
      <w:r w:rsidR="002B1EE0" w:rsidRPr="00C205DB">
        <w:rPr>
          <w:lang w:val="pt-BR"/>
        </w:rPr>
        <w:t>.3– Em caso de devolução da Nota Fiscal ou Fatura para correção, o prazo para o pagamento passará a fluir após a sua</w:t>
      </w:r>
      <w:r w:rsidR="002B1EE0" w:rsidRPr="00C205DB">
        <w:rPr>
          <w:spacing w:val="-11"/>
          <w:lang w:val="pt-BR"/>
        </w:rPr>
        <w:t xml:space="preserve"> </w:t>
      </w:r>
      <w:r w:rsidR="002B1EE0" w:rsidRPr="00C205DB">
        <w:rPr>
          <w:lang w:val="pt-BR"/>
        </w:rPr>
        <w:t>reapresentação.</w:t>
      </w:r>
    </w:p>
    <w:p w:rsidR="002B1EE0" w:rsidRPr="00C205DB" w:rsidRDefault="00BE7713" w:rsidP="002B1EE0">
      <w:pPr>
        <w:pStyle w:val="PargrafodaLista"/>
        <w:tabs>
          <w:tab w:val="left" w:pos="651"/>
        </w:tabs>
        <w:ind w:right="118"/>
        <w:rPr>
          <w:lang w:val="pt-BR"/>
        </w:rPr>
      </w:pPr>
      <w:r>
        <w:rPr>
          <w:lang w:val="pt-BR"/>
        </w:rPr>
        <w:t>12</w:t>
      </w:r>
      <w:r w:rsidR="002B1EE0" w:rsidRPr="00C205DB">
        <w:rPr>
          <w:lang w:val="pt-BR"/>
        </w:rPr>
        <w:t>.4 A critério da contratante</w:t>
      </w:r>
      <w:proofErr w:type="gramStart"/>
      <w:r w:rsidR="002B1EE0" w:rsidRPr="00C205DB">
        <w:rPr>
          <w:lang w:val="pt-BR"/>
        </w:rPr>
        <w:t>, poderão</w:t>
      </w:r>
      <w:proofErr w:type="gramEnd"/>
      <w:r w:rsidR="002B1EE0" w:rsidRPr="00C205DB">
        <w:rPr>
          <w:lang w:val="pt-BR"/>
        </w:rPr>
        <w:t xml:space="preserve"> ser utilizados créditos da contratada para cobrir dívidas de responsabilidades para com ela, relativos a multas que lhe tenham sido aplicadas em decorrência da irregular execução</w:t>
      </w:r>
      <w:r w:rsidR="002B1EE0" w:rsidRPr="00C205DB">
        <w:rPr>
          <w:spacing w:val="-13"/>
          <w:lang w:val="pt-BR"/>
        </w:rPr>
        <w:t xml:space="preserve"> </w:t>
      </w:r>
      <w:r w:rsidR="002B1EE0" w:rsidRPr="00C205DB">
        <w:rPr>
          <w:lang w:val="pt-BR"/>
        </w:rPr>
        <w:t>contratual.</w:t>
      </w:r>
    </w:p>
    <w:p w:rsidR="002B1EE0" w:rsidRPr="00C205DB" w:rsidRDefault="00BE7713" w:rsidP="002B1EE0">
      <w:pPr>
        <w:pStyle w:val="PargrafodaLista"/>
        <w:tabs>
          <w:tab w:val="left" w:pos="584"/>
        </w:tabs>
        <w:ind w:right="485"/>
        <w:rPr>
          <w:lang w:val="pt-BR"/>
        </w:rPr>
      </w:pPr>
      <w:r>
        <w:rPr>
          <w:lang w:val="pt-BR"/>
        </w:rPr>
        <w:t>12</w:t>
      </w:r>
      <w:r w:rsidR="002B1EE0" w:rsidRPr="00C205DB">
        <w:rPr>
          <w:lang w:val="pt-BR"/>
        </w:rPr>
        <w:t>.5 A nota fiscal/fatura deverá ser emitida pela própria Contratada, obrigatoriamente com o</w:t>
      </w:r>
      <w:r w:rsidR="002B1EE0" w:rsidRPr="00C205DB">
        <w:rPr>
          <w:spacing w:val="-40"/>
          <w:lang w:val="pt-BR"/>
        </w:rPr>
        <w:t xml:space="preserve"> </w:t>
      </w:r>
      <w:r w:rsidR="002B1EE0" w:rsidRPr="00C205DB">
        <w:rPr>
          <w:lang w:val="pt-BR"/>
        </w:rPr>
        <w:t>número de inscrição no CNPJ apresentado nos documentos de habilitação e das propostas de preços, bem como da Nota de Empenho, não se admitindo notas fiscais/faturas emitidas com outros</w:t>
      </w:r>
      <w:r w:rsidR="002B1EE0" w:rsidRPr="00C205DB">
        <w:rPr>
          <w:spacing w:val="-26"/>
          <w:lang w:val="pt-BR"/>
        </w:rPr>
        <w:t xml:space="preserve"> </w:t>
      </w:r>
      <w:proofErr w:type="spellStart"/>
      <w:r w:rsidR="002B1EE0" w:rsidRPr="00C205DB">
        <w:rPr>
          <w:lang w:val="pt-BR"/>
        </w:rPr>
        <w:t>CNPJs</w:t>
      </w:r>
      <w:proofErr w:type="spellEnd"/>
      <w:r w:rsidR="002B1EE0" w:rsidRPr="00C205DB">
        <w:rPr>
          <w:lang w:val="pt-BR"/>
        </w:rPr>
        <w:t>.</w:t>
      </w:r>
    </w:p>
    <w:p w:rsidR="002B1EE0" w:rsidRPr="00C205DB" w:rsidRDefault="00BE7713" w:rsidP="002B1EE0">
      <w:pPr>
        <w:pStyle w:val="PargrafodaLista"/>
        <w:tabs>
          <w:tab w:val="left" w:pos="584"/>
        </w:tabs>
        <w:ind w:right="223"/>
        <w:rPr>
          <w:lang w:val="pt-BR"/>
        </w:rPr>
      </w:pPr>
      <w:r>
        <w:rPr>
          <w:lang w:val="pt-BR"/>
        </w:rPr>
        <w:t>12</w:t>
      </w:r>
      <w:r w:rsidR="002B1EE0" w:rsidRPr="00C205DB">
        <w:rPr>
          <w:lang w:val="pt-BR"/>
        </w:rPr>
        <w:t>.6 Nos casos de eventuais atrasos de pagamento, por culpa do Contratante, o valor devido será</w:t>
      </w:r>
      <w:r w:rsidR="002B1EE0" w:rsidRPr="00C205DB">
        <w:rPr>
          <w:spacing w:val="-40"/>
          <w:lang w:val="pt-BR"/>
        </w:rPr>
        <w:t xml:space="preserve"> </w:t>
      </w:r>
      <w:r w:rsidR="002B1EE0" w:rsidRPr="00C205DB">
        <w:rPr>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2B1EE0" w:rsidRPr="00C205DB">
        <w:rPr>
          <w:spacing w:val="-11"/>
          <w:lang w:val="pt-BR"/>
        </w:rPr>
        <w:t xml:space="preserve"> </w:t>
      </w:r>
      <w:r w:rsidR="002B1EE0" w:rsidRPr="00C205DB">
        <w:rPr>
          <w:lang w:val="pt-BR"/>
        </w:rPr>
        <w:t>fração.</w:t>
      </w:r>
    </w:p>
    <w:p w:rsidR="002B1EE0" w:rsidRPr="00C205DB" w:rsidRDefault="00BE7713" w:rsidP="002B1EE0">
      <w:pPr>
        <w:pStyle w:val="Heading3"/>
        <w:tabs>
          <w:tab w:val="left" w:pos="627"/>
        </w:tabs>
        <w:spacing w:line="240" w:lineRule="auto"/>
        <w:ind w:right="114"/>
        <w:rPr>
          <w:sz w:val="22"/>
          <w:szCs w:val="22"/>
          <w:lang w:val="pt-BR"/>
        </w:rPr>
      </w:pPr>
      <w:r>
        <w:rPr>
          <w:b w:val="0"/>
          <w:sz w:val="22"/>
          <w:szCs w:val="22"/>
          <w:lang w:val="pt-BR"/>
        </w:rPr>
        <w:t>12</w:t>
      </w:r>
      <w:r w:rsidR="002B1EE0" w:rsidRPr="00C205DB">
        <w:rPr>
          <w:b w:val="0"/>
          <w:sz w:val="22"/>
          <w:szCs w:val="22"/>
          <w:lang w:val="pt-BR"/>
        </w:rPr>
        <w:t>.7</w:t>
      </w:r>
      <w:r w:rsidR="002B1EE0" w:rsidRPr="00C205DB">
        <w:rPr>
          <w:sz w:val="22"/>
          <w:szCs w:val="22"/>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2B1EE0" w:rsidRPr="00C205DB">
        <w:rPr>
          <w:spacing w:val="-5"/>
          <w:sz w:val="22"/>
          <w:szCs w:val="22"/>
          <w:lang w:val="pt-BR"/>
        </w:rPr>
        <w:t xml:space="preserve"> </w:t>
      </w:r>
      <w:r w:rsidR="002B1EE0" w:rsidRPr="00C205DB">
        <w:rPr>
          <w:sz w:val="22"/>
          <w:szCs w:val="22"/>
          <w:lang w:val="pt-BR"/>
        </w:rPr>
        <w:t>assinaladas.</w:t>
      </w:r>
    </w:p>
    <w:p w:rsidR="00D21996" w:rsidRPr="00C205DB" w:rsidRDefault="00D21996">
      <w:pPr>
        <w:rPr>
          <w:lang w:val="pt-BR"/>
        </w:rPr>
      </w:pPr>
    </w:p>
    <w:p w:rsidR="00C205DB" w:rsidRPr="00D21996" w:rsidRDefault="00C205DB" w:rsidP="00C637F3">
      <w:pPr>
        <w:jc w:val="both"/>
        <w:rPr>
          <w:sz w:val="24"/>
          <w:szCs w:val="24"/>
          <w:lang w:val="pt-BR"/>
        </w:rPr>
        <w:sectPr w:rsidR="00C205DB" w:rsidRPr="00D2199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A314D0">
      <w:pPr>
        <w:pStyle w:val="Corpodetexto"/>
        <w:spacing w:before="9"/>
        <w:rPr>
          <w:sz w:val="21"/>
          <w:lang w:val="pt-BR"/>
        </w:rPr>
      </w:pPr>
      <w:r w:rsidRPr="00A314D0">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CD2F6A">
        <w:rPr>
          <w:b/>
          <w:lang w:val="pt-BR"/>
        </w:rPr>
        <w:t>PREGÃO PRESENCIAL Nº /2017</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A314D0">
      <w:pPr>
        <w:pStyle w:val="Corpodetexto"/>
        <w:spacing w:before="10"/>
        <w:rPr>
          <w:sz w:val="19"/>
          <w:lang w:val="pt-BR"/>
        </w:rPr>
      </w:pPr>
      <w:r w:rsidRPr="00A314D0">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A314D0">
      <w:pPr>
        <w:pStyle w:val="Corpodetexto"/>
        <w:spacing w:before="9"/>
        <w:rPr>
          <w:sz w:val="21"/>
          <w:lang w:val="pt-BR"/>
        </w:rPr>
      </w:pPr>
      <w:r w:rsidRPr="00A314D0">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A314D0">
      <w:pPr>
        <w:pStyle w:val="Corpodetexto"/>
        <w:spacing w:before="10"/>
        <w:rPr>
          <w:sz w:val="19"/>
          <w:lang w:val="pt-BR"/>
        </w:rPr>
      </w:pPr>
      <w:r w:rsidRPr="00A314D0">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/2017</w:t>
      </w:r>
      <w:proofErr w:type="gramStart"/>
      <w:r w:rsidRPr="0017210F">
        <w:rPr>
          <w:b/>
          <w:lang w:val="pt-BR"/>
        </w:rPr>
        <w:t xml:space="preserve">    </w:t>
      </w:r>
      <w:proofErr w:type="gramEnd"/>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A314D0">
      <w:pPr>
        <w:pStyle w:val="Corpodetexto"/>
        <w:spacing w:before="9"/>
        <w:rPr>
          <w:sz w:val="21"/>
          <w:lang w:val="pt-BR"/>
        </w:rPr>
      </w:pPr>
      <w:r w:rsidRPr="00A314D0">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74375C" w:rsidRDefault="0017210F" w:rsidP="0074375C">
      <w:pPr>
        <w:spacing w:before="72"/>
        <w:ind w:right="-43"/>
        <w:jc w:val="center"/>
        <w:rPr>
          <w:b/>
          <w:lang w:val="pt-BR"/>
        </w:rPr>
      </w:pPr>
      <w:r w:rsidRPr="0017210F">
        <w:rPr>
          <w:b/>
          <w:lang w:val="pt-BR"/>
        </w:rPr>
        <w:t xml:space="preserve">ANEXO VII </w:t>
      </w:r>
    </w:p>
    <w:p w:rsidR="00B773E6" w:rsidRPr="0017210F" w:rsidRDefault="0017210F" w:rsidP="0074375C">
      <w:pPr>
        <w:spacing w:before="72"/>
        <w:ind w:right="-43"/>
        <w:jc w:val="center"/>
        <w:rPr>
          <w:b/>
          <w:lang w:val="pt-BR"/>
        </w:rPr>
      </w:pPr>
      <w:r w:rsidRPr="0017210F">
        <w:rPr>
          <w:b/>
          <w:lang w:val="pt-BR"/>
        </w:rPr>
        <w:t>PROPOSTA DE PREÇOS</w:t>
      </w:r>
    </w:p>
    <w:p w:rsidR="00B773E6" w:rsidRPr="0017210F" w:rsidRDefault="0017210F" w:rsidP="0074375C">
      <w:pPr>
        <w:spacing w:before="1"/>
        <w:ind w:right="-43"/>
        <w:jc w:val="center"/>
        <w:rPr>
          <w:b/>
          <w:lang w:val="pt-BR"/>
        </w:rPr>
      </w:pPr>
      <w:r w:rsidRPr="0017210F">
        <w:rPr>
          <w:b/>
          <w:lang w:val="pt-BR"/>
        </w:rPr>
        <w:t>(MODELO)</w:t>
      </w:r>
    </w:p>
    <w:p w:rsidR="00B773E6" w:rsidRPr="0017210F" w:rsidRDefault="00B773E6" w:rsidP="0074375C">
      <w:pPr>
        <w:pStyle w:val="Corpodetexto"/>
        <w:spacing w:before="3"/>
        <w:jc w:val="center"/>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w:t>
      </w:r>
      <w:proofErr w:type="spellStart"/>
      <w:r w:rsidRPr="0017210F">
        <w:rPr>
          <w:lang w:val="pt-BR"/>
        </w:rPr>
        <w:t>Sa</w:t>
      </w:r>
      <w:proofErr w:type="spellEnd"/>
      <w:r w:rsidRPr="0017210F">
        <w:rPr>
          <w:lang w:val="pt-BR"/>
        </w:rPr>
        <w:t xml:space="preserve">.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20167F">
        <w:rPr>
          <w:lang w:val="pt-BR"/>
        </w:rPr>
        <w:t>/2017</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jc w:val="center"/>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tblGrid>
      <w:tr w:rsidR="00313BBE" w:rsidRPr="00684087" w:rsidTr="00313BBE">
        <w:trPr>
          <w:trHeight w:hRule="exact" w:val="517"/>
          <w:jc w:val="center"/>
        </w:trPr>
        <w:tc>
          <w:tcPr>
            <w:tcW w:w="1560" w:type="dxa"/>
          </w:tcPr>
          <w:p w:rsidR="00313BBE" w:rsidRPr="00684087" w:rsidRDefault="00313BBE">
            <w:pPr>
              <w:pStyle w:val="TableParagraph"/>
              <w:spacing w:line="252" w:lineRule="exact"/>
              <w:ind w:left="518"/>
              <w:rPr>
                <w:b/>
              </w:rPr>
            </w:pPr>
            <w:r w:rsidRPr="00684087">
              <w:rPr>
                <w:b/>
              </w:rPr>
              <w:t>ITEM</w:t>
            </w:r>
          </w:p>
        </w:tc>
        <w:tc>
          <w:tcPr>
            <w:tcW w:w="992" w:type="dxa"/>
          </w:tcPr>
          <w:p w:rsidR="00313BBE" w:rsidRPr="00684087" w:rsidRDefault="00313BBE">
            <w:pPr>
              <w:pStyle w:val="TableParagraph"/>
              <w:spacing w:line="252" w:lineRule="exact"/>
              <w:ind w:left="244"/>
              <w:rPr>
                <w:b/>
              </w:rPr>
            </w:pPr>
            <w:r w:rsidRPr="00684087">
              <w:rPr>
                <w:b/>
              </w:rPr>
              <w:t>UND</w:t>
            </w:r>
          </w:p>
        </w:tc>
        <w:tc>
          <w:tcPr>
            <w:tcW w:w="2412" w:type="dxa"/>
          </w:tcPr>
          <w:p w:rsidR="00313BBE" w:rsidRPr="00684087" w:rsidRDefault="00313BBE">
            <w:pPr>
              <w:pStyle w:val="TableParagraph"/>
              <w:spacing w:line="252" w:lineRule="exact"/>
              <w:ind w:left="249"/>
              <w:rPr>
                <w:b/>
              </w:rPr>
            </w:pPr>
            <w:r w:rsidRPr="00684087">
              <w:rPr>
                <w:b/>
              </w:rPr>
              <w:t>ESPECIFICAÇÃO</w:t>
            </w:r>
          </w:p>
        </w:tc>
        <w:tc>
          <w:tcPr>
            <w:tcW w:w="1700" w:type="dxa"/>
          </w:tcPr>
          <w:p w:rsidR="00313BBE" w:rsidRPr="00684087" w:rsidRDefault="00313BBE">
            <w:pPr>
              <w:pStyle w:val="TableParagraph"/>
              <w:spacing w:line="252" w:lineRule="exact"/>
              <w:ind w:left="381"/>
              <w:rPr>
                <w:b/>
              </w:rPr>
            </w:pPr>
            <w:r w:rsidRPr="00684087">
              <w:rPr>
                <w:b/>
              </w:rPr>
              <w:t>MARCA</w:t>
            </w:r>
          </w:p>
        </w:tc>
        <w:tc>
          <w:tcPr>
            <w:tcW w:w="1702" w:type="dxa"/>
          </w:tcPr>
          <w:p w:rsidR="00313BBE" w:rsidRPr="00684087" w:rsidRDefault="00313BBE">
            <w:pPr>
              <w:pStyle w:val="TableParagraph"/>
              <w:spacing w:line="252" w:lineRule="exact"/>
              <w:ind w:left="309"/>
              <w:rPr>
                <w:b/>
              </w:rPr>
            </w:pPr>
            <w:r>
              <w:rPr>
                <w:b/>
              </w:rPr>
              <w:t>DESCONTO</w:t>
            </w:r>
          </w:p>
        </w:tc>
      </w:tr>
      <w:tr w:rsidR="00313BBE" w:rsidRPr="00684087" w:rsidTr="00313BBE">
        <w:trPr>
          <w:trHeight w:hRule="exact" w:val="264"/>
          <w:jc w:val="center"/>
        </w:trPr>
        <w:tc>
          <w:tcPr>
            <w:tcW w:w="1560" w:type="dxa"/>
          </w:tcPr>
          <w:p w:rsidR="00313BBE" w:rsidRPr="00684087" w:rsidRDefault="00313BBE"/>
        </w:tc>
        <w:tc>
          <w:tcPr>
            <w:tcW w:w="992" w:type="dxa"/>
          </w:tcPr>
          <w:p w:rsidR="00313BBE" w:rsidRPr="00684087" w:rsidRDefault="00313BBE"/>
        </w:tc>
        <w:tc>
          <w:tcPr>
            <w:tcW w:w="2412" w:type="dxa"/>
          </w:tcPr>
          <w:p w:rsidR="00313BBE" w:rsidRPr="00684087" w:rsidRDefault="00313BBE"/>
        </w:tc>
        <w:tc>
          <w:tcPr>
            <w:tcW w:w="1700" w:type="dxa"/>
          </w:tcPr>
          <w:p w:rsidR="00313BBE" w:rsidRPr="00684087" w:rsidRDefault="00313BBE"/>
        </w:tc>
        <w:tc>
          <w:tcPr>
            <w:tcW w:w="1702" w:type="dxa"/>
          </w:tcPr>
          <w:p w:rsidR="00313BBE" w:rsidRPr="00684087" w:rsidRDefault="00313BBE" w:rsidP="00313BBE">
            <w:pPr>
              <w:pStyle w:val="TableParagraph"/>
              <w:spacing w:line="247" w:lineRule="exact"/>
              <w:ind w:left="244"/>
              <w:jc w:val="right"/>
            </w:pPr>
            <w:r>
              <w:t>%</w:t>
            </w:r>
          </w:p>
        </w:tc>
      </w:tr>
      <w:tr w:rsidR="00313BBE" w:rsidRPr="00684087" w:rsidTr="00313BBE">
        <w:trPr>
          <w:trHeight w:hRule="exact" w:val="262"/>
          <w:jc w:val="center"/>
        </w:trPr>
        <w:tc>
          <w:tcPr>
            <w:tcW w:w="6664" w:type="dxa"/>
            <w:gridSpan w:val="4"/>
          </w:tcPr>
          <w:p w:rsidR="00313BBE" w:rsidRPr="00684087" w:rsidRDefault="00313BBE">
            <w:pPr>
              <w:pStyle w:val="TableParagraph"/>
              <w:spacing w:line="247" w:lineRule="exact"/>
              <w:ind w:left="245"/>
            </w:pPr>
            <w:r w:rsidRPr="00684087">
              <w:t>TOTAL</w:t>
            </w:r>
          </w:p>
        </w:tc>
        <w:tc>
          <w:tcPr>
            <w:tcW w:w="1702" w:type="dxa"/>
          </w:tcPr>
          <w:p w:rsidR="00313BBE" w:rsidRPr="00684087" w:rsidRDefault="00313BBE"/>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proofErr w:type="spellStart"/>
      <w:r w:rsidRPr="0017210F">
        <w:rPr>
          <w:lang w:val="pt-BR"/>
        </w:rPr>
        <w:t>E-mail</w:t>
      </w:r>
      <w:proofErr w:type="spellEnd"/>
      <w:r w:rsidRPr="0017210F">
        <w:rPr>
          <w:lang w:val="pt-BR"/>
        </w:rPr>
        <w:t>: Telefone: Representante: Nome: Identificação</w:t>
      </w:r>
    </w:p>
    <w:p w:rsidR="00B773E6" w:rsidRPr="0017210F" w:rsidRDefault="00B773E6">
      <w:pPr>
        <w:pStyle w:val="Corpodetexto"/>
        <w:spacing w:before="5"/>
        <w:rPr>
          <w:sz w:val="22"/>
          <w:lang w:val="pt-BR"/>
        </w:rPr>
      </w:pPr>
    </w:p>
    <w:p w:rsidR="00B773E6" w:rsidRPr="0017210F" w:rsidRDefault="0017210F" w:rsidP="0074375C">
      <w:pPr>
        <w:spacing w:before="1"/>
        <w:ind w:right="1800"/>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A314D0">
      <w:pPr>
        <w:pStyle w:val="Corpodetexto"/>
        <w:spacing w:before="10"/>
        <w:rPr>
          <w:sz w:val="19"/>
          <w:lang w:val="pt-BR"/>
        </w:rPr>
      </w:pPr>
      <w:r w:rsidRPr="00A314D0">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B773E6">
      <w:pPr>
        <w:pStyle w:val="Corpodetexto"/>
        <w:rPr>
          <w:sz w:val="20"/>
          <w:lang w:val="pt-BR"/>
        </w:rPr>
      </w:pPr>
    </w:p>
    <w:p w:rsidR="0074375C" w:rsidRPr="0017210F" w:rsidRDefault="0074375C">
      <w:pPr>
        <w:pStyle w:val="Corpodetexto"/>
        <w:rPr>
          <w:sz w:val="20"/>
          <w:lang w:val="pt-BR"/>
        </w:rPr>
      </w:pPr>
    </w:p>
    <w:p w:rsidR="00B773E6" w:rsidRDefault="00B773E6">
      <w:pPr>
        <w:pStyle w:val="Corpodetexto"/>
        <w:rPr>
          <w:sz w:val="20"/>
          <w:lang w:val="pt-BR"/>
        </w:rPr>
      </w:pPr>
    </w:p>
    <w:p w:rsidR="0074375C" w:rsidRPr="0017210F" w:rsidRDefault="0074375C">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B1533">
      <w:pPr>
        <w:pStyle w:val="Corpodetexto"/>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lastRenderedPageBreak/>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3D57E7">
        <w:rPr>
          <w:rFonts w:ascii="Times New Roman" w:hAnsi="Times New Roman" w:cs="Times New Roman"/>
          <w:b/>
          <w:bCs/>
          <w:color w:val="auto"/>
        </w:rPr>
        <w:t>73</w:t>
      </w:r>
      <w:r w:rsidR="00BB1533">
        <w:rPr>
          <w:rFonts w:ascii="Times New Roman" w:hAnsi="Times New Roman" w:cs="Times New Roman"/>
          <w:b/>
          <w:bCs/>
          <w:color w:val="auto"/>
        </w:rPr>
        <w:t>/2017</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3D57E7">
        <w:rPr>
          <w:rFonts w:ascii="Times New Roman" w:hAnsi="Times New Roman" w:cs="Times New Roman"/>
          <w:b/>
          <w:bCs/>
          <w:color w:val="auto"/>
        </w:rPr>
        <w:t>42</w:t>
      </w:r>
      <w:r w:rsidR="00BB1533">
        <w:rPr>
          <w:rFonts w:ascii="Times New Roman" w:hAnsi="Times New Roman" w:cs="Times New Roman"/>
          <w:b/>
          <w:bCs/>
          <w:color w:val="auto"/>
        </w:rPr>
        <w:t>/2017</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_____/2017</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003D57E7">
        <w:rPr>
          <w:b/>
          <w:bCs/>
          <w:lang w:val="pt-BR"/>
        </w:rPr>
        <w:t>MAIOR DESCONTO SOBRE TABELA</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3D57E7">
        <w:rPr>
          <w:lang w:val="pt-BR"/>
        </w:rPr>
        <w:t>AQUISIÇÃO DE PEÇAS PARA VEICULOS PESADOS TOMANDO COMO BASE O MAIOR DESCONTO NA TABELA DAS MONTADORAS/ORÇAMENTOS DAS CONCESSIONÁRIAS</w:t>
      </w:r>
      <w:r w:rsidRPr="0020167F">
        <w:rPr>
          <w:b/>
          <w:bCs/>
          <w:lang w:val="pt-BR"/>
        </w:rPr>
        <w:t>,</w:t>
      </w:r>
      <w:proofErr w:type="gramStart"/>
      <w:r w:rsidRPr="0020167F">
        <w:rPr>
          <w:b/>
          <w:bCs/>
          <w:lang w:val="pt-BR"/>
        </w:rPr>
        <w:t xml:space="preserve"> </w:t>
      </w:r>
      <w:r w:rsidR="00E96B40">
        <w:rPr>
          <w:b/>
          <w:bCs/>
          <w:lang w:val="pt-BR"/>
        </w:rPr>
        <w:t xml:space="preserve"> </w:t>
      </w:r>
      <w:proofErr w:type="gramEnd"/>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0167F">
        <w:rPr>
          <w:color w:val="000000"/>
          <w:lang w:val="pt-BR"/>
        </w:rPr>
        <w:t>sequência</w:t>
      </w:r>
      <w:proofErr w:type="spellEnd"/>
      <w:r w:rsidRPr="0020167F">
        <w:rPr>
          <w:color w:val="000000"/>
          <w:lang w:val="pt-BR"/>
        </w:rPr>
        <w:t xml:space="preserve">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E96B40" w:rsidRPr="00E96B40" w:rsidRDefault="0020167F" w:rsidP="00E96B40">
      <w:pPr>
        <w:autoSpaceDE w:val="0"/>
        <w:autoSpaceDN w:val="0"/>
        <w:adjustRightInd w:val="0"/>
        <w:ind w:left="-360"/>
        <w:jc w:val="both"/>
        <w:rPr>
          <w:b/>
          <w:bCs/>
          <w:lang w:val="pt-BR"/>
        </w:rPr>
      </w:pPr>
      <w:proofErr w:type="gramStart"/>
      <w:r w:rsidRPr="0020167F">
        <w:rPr>
          <w:b/>
          <w:lang w:val="pt-BR"/>
        </w:rPr>
        <w:t>1.1</w:t>
      </w:r>
      <w:r w:rsidRPr="0020167F">
        <w:rPr>
          <w:lang w:val="pt-BR"/>
        </w:rPr>
        <w:t xml:space="preserve"> </w:t>
      </w:r>
      <w:r w:rsidR="003D57E7" w:rsidRPr="0017210F">
        <w:rPr>
          <w:sz w:val="24"/>
          <w:lang w:val="pt-BR"/>
        </w:rPr>
        <w:t>REGIS</w:t>
      </w:r>
      <w:r w:rsidR="003D57E7">
        <w:rPr>
          <w:sz w:val="24"/>
          <w:lang w:val="pt-BR"/>
        </w:rPr>
        <w:t>TRO</w:t>
      </w:r>
      <w:proofErr w:type="gramEnd"/>
      <w:r w:rsidR="003D57E7">
        <w:rPr>
          <w:sz w:val="24"/>
          <w:lang w:val="pt-BR"/>
        </w:rPr>
        <w:t xml:space="preserve"> DE PREÇOS PARA AQUISIÇÃO DE PEÇAS PARA VEÍCULOS PESADOS TOMANDO COMO BASE O MAIOR DESCONTO NA TABELA DAS MONTADORAS/ORÇAMENTOS DAS CONCESSIONÁRIAS DESTINADAS AS DIVERSAS SECRETARIAS MUNICIPAIS</w:t>
      </w:r>
    </w:p>
    <w:p w:rsidR="0020167F" w:rsidRPr="0020167F" w:rsidRDefault="0020167F"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 xml:space="preserve">O prazo de validade da Ata </w:t>
      </w:r>
      <w:r w:rsidR="003D57E7">
        <w:rPr>
          <w:lang w:val="pt-BR"/>
        </w:rPr>
        <w:t xml:space="preserve">de Registro de Preços será </w:t>
      </w:r>
      <w:r w:rsidR="0072061E">
        <w:rPr>
          <w:lang w:val="pt-BR"/>
        </w:rPr>
        <w:t xml:space="preserve">de 12 (doze) meses, contados a partir da assinatura. </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6386"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46"/>
      </w:tblGrid>
      <w:tr w:rsidR="003D57E7" w:rsidRPr="001C53F7" w:rsidTr="003D57E7">
        <w:trPr>
          <w:jc w:val="center"/>
        </w:trPr>
        <w:tc>
          <w:tcPr>
            <w:tcW w:w="1639" w:type="dxa"/>
          </w:tcPr>
          <w:p w:rsidR="003D57E7" w:rsidRPr="001C53F7" w:rsidRDefault="003D57E7" w:rsidP="00E02FF4">
            <w:pPr>
              <w:autoSpaceDE w:val="0"/>
              <w:autoSpaceDN w:val="0"/>
              <w:adjustRightInd w:val="0"/>
              <w:jc w:val="center"/>
              <w:rPr>
                <w:b/>
                <w:bCs/>
              </w:rPr>
            </w:pPr>
            <w:r>
              <w:rPr>
                <w:b/>
                <w:bCs/>
              </w:rPr>
              <w:t>Item</w:t>
            </w:r>
          </w:p>
        </w:tc>
        <w:tc>
          <w:tcPr>
            <w:tcW w:w="1689" w:type="dxa"/>
          </w:tcPr>
          <w:p w:rsidR="003D57E7" w:rsidRPr="001C53F7" w:rsidRDefault="003D57E7" w:rsidP="00E02FF4">
            <w:pPr>
              <w:autoSpaceDE w:val="0"/>
              <w:autoSpaceDN w:val="0"/>
              <w:adjustRightInd w:val="0"/>
              <w:jc w:val="center"/>
              <w:rPr>
                <w:b/>
                <w:bCs/>
              </w:rPr>
            </w:pPr>
            <w:proofErr w:type="spellStart"/>
            <w:r w:rsidRPr="001C53F7">
              <w:rPr>
                <w:b/>
                <w:bCs/>
              </w:rPr>
              <w:t>Qtde</w:t>
            </w:r>
            <w:proofErr w:type="spellEnd"/>
            <w:r w:rsidRPr="001C53F7">
              <w:rPr>
                <w:b/>
                <w:bCs/>
              </w:rPr>
              <w:t xml:space="preserve"> </w:t>
            </w:r>
            <w:proofErr w:type="spellStart"/>
            <w:r w:rsidRPr="001C53F7">
              <w:rPr>
                <w:b/>
                <w:bCs/>
              </w:rPr>
              <w:t>estimada</w:t>
            </w:r>
            <w:proofErr w:type="spellEnd"/>
          </w:p>
        </w:tc>
        <w:tc>
          <w:tcPr>
            <w:tcW w:w="1712" w:type="dxa"/>
          </w:tcPr>
          <w:p w:rsidR="003D57E7" w:rsidRPr="001C53F7" w:rsidRDefault="003D57E7" w:rsidP="00E02FF4">
            <w:pPr>
              <w:autoSpaceDE w:val="0"/>
              <w:autoSpaceDN w:val="0"/>
              <w:adjustRightInd w:val="0"/>
              <w:jc w:val="center"/>
              <w:rPr>
                <w:b/>
                <w:bCs/>
              </w:rPr>
            </w:pPr>
            <w:proofErr w:type="spellStart"/>
            <w:r w:rsidRPr="001C53F7">
              <w:rPr>
                <w:b/>
                <w:bCs/>
              </w:rPr>
              <w:t>Descrição</w:t>
            </w:r>
            <w:proofErr w:type="spellEnd"/>
          </w:p>
        </w:tc>
        <w:tc>
          <w:tcPr>
            <w:tcW w:w="1346" w:type="dxa"/>
          </w:tcPr>
          <w:p w:rsidR="003D57E7" w:rsidRPr="001C53F7" w:rsidRDefault="003D57E7" w:rsidP="00E02FF4">
            <w:pPr>
              <w:autoSpaceDE w:val="0"/>
              <w:autoSpaceDN w:val="0"/>
              <w:adjustRightInd w:val="0"/>
              <w:jc w:val="center"/>
              <w:rPr>
                <w:b/>
                <w:bCs/>
              </w:rPr>
            </w:pPr>
            <w:proofErr w:type="spellStart"/>
            <w:r>
              <w:rPr>
                <w:b/>
                <w:bCs/>
              </w:rPr>
              <w:t>Desconto</w:t>
            </w:r>
            <w:proofErr w:type="spellEnd"/>
          </w:p>
        </w:tc>
      </w:tr>
      <w:tr w:rsidR="003D57E7" w:rsidRPr="001C53F7" w:rsidTr="003D57E7">
        <w:trPr>
          <w:jc w:val="center"/>
        </w:trPr>
        <w:tc>
          <w:tcPr>
            <w:tcW w:w="1639" w:type="dxa"/>
          </w:tcPr>
          <w:p w:rsidR="003D57E7" w:rsidRPr="001C53F7" w:rsidRDefault="003D57E7" w:rsidP="00E02FF4">
            <w:pPr>
              <w:autoSpaceDE w:val="0"/>
              <w:autoSpaceDN w:val="0"/>
              <w:adjustRightInd w:val="0"/>
              <w:jc w:val="center"/>
              <w:rPr>
                <w:b/>
                <w:bCs/>
              </w:rPr>
            </w:pPr>
          </w:p>
        </w:tc>
        <w:tc>
          <w:tcPr>
            <w:tcW w:w="1689" w:type="dxa"/>
          </w:tcPr>
          <w:p w:rsidR="003D57E7" w:rsidRPr="001C53F7" w:rsidRDefault="003D57E7" w:rsidP="00E02FF4">
            <w:pPr>
              <w:autoSpaceDE w:val="0"/>
              <w:autoSpaceDN w:val="0"/>
              <w:adjustRightInd w:val="0"/>
              <w:jc w:val="center"/>
              <w:rPr>
                <w:b/>
                <w:bCs/>
              </w:rPr>
            </w:pPr>
          </w:p>
        </w:tc>
        <w:tc>
          <w:tcPr>
            <w:tcW w:w="1712" w:type="dxa"/>
          </w:tcPr>
          <w:p w:rsidR="003D57E7" w:rsidRPr="001C53F7" w:rsidRDefault="003D57E7" w:rsidP="00E02FF4">
            <w:pPr>
              <w:autoSpaceDE w:val="0"/>
              <w:autoSpaceDN w:val="0"/>
              <w:adjustRightInd w:val="0"/>
              <w:jc w:val="center"/>
              <w:rPr>
                <w:b/>
                <w:bCs/>
              </w:rPr>
            </w:pPr>
          </w:p>
        </w:tc>
        <w:tc>
          <w:tcPr>
            <w:tcW w:w="1346" w:type="dxa"/>
          </w:tcPr>
          <w:p w:rsidR="003D57E7" w:rsidRPr="001C53F7" w:rsidRDefault="003D57E7"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 xml:space="preserve">Nos preços supracitados estão incluídas todas as despesas relativas ao objeto contratado (tributos, seguros, </w:t>
      </w:r>
      <w:r w:rsidRPr="0020167F">
        <w:rPr>
          <w:lang w:val="pt-BR"/>
        </w:rPr>
        <w:lastRenderedPageBreak/>
        <w:t>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xml:space="preserve">, estas serão devolvidas a contratada, para as necessárias correções, com as informações que motivaram sua rejeição, contando-se o prazo para pagamento da </w:t>
      </w:r>
      <w:r w:rsidRPr="0020167F">
        <w:rPr>
          <w:lang w:val="pt-BR"/>
        </w:rPr>
        <w:lastRenderedPageBreak/>
        <w:t>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lastRenderedPageBreak/>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3D57E7">
        <w:rPr>
          <w:lang w:val="pt-BR"/>
        </w:rPr>
        <w:t>42</w:t>
      </w:r>
      <w:r w:rsidR="00B867E6" w:rsidRPr="00B867E6">
        <w:rPr>
          <w:lang w:val="pt-BR"/>
        </w:rPr>
        <w:t>/2017</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 </w:t>
      </w:r>
      <w:proofErr w:type="gramStart"/>
      <w:r w:rsidRPr="0020167F">
        <w:rPr>
          <w:sz w:val="24"/>
          <w:szCs w:val="24"/>
          <w:lang w:val="pt-BR"/>
        </w:rPr>
        <w:t>de</w:t>
      </w:r>
      <w:proofErr w:type="gramEnd"/>
      <w:r w:rsidRPr="0020167F">
        <w:rPr>
          <w:sz w:val="24"/>
          <w:szCs w:val="24"/>
          <w:lang w:val="pt-BR"/>
        </w:rPr>
        <w:t xml:space="preserve">   2017.</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headerReference w:type="default" r:id="rId21"/>
      <w:footerReference w:type="even" r:id="rId22"/>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3BBE" w:rsidRDefault="00313BBE" w:rsidP="00B773E6">
      <w:r>
        <w:separator/>
      </w:r>
    </w:p>
  </w:endnote>
  <w:endnote w:type="continuationSeparator" w:id="1">
    <w:p w:rsidR="00313BBE" w:rsidRDefault="00313BBE"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313BBE" w:rsidRDefault="00A314D0">
        <w:pPr>
          <w:pStyle w:val="Rodap"/>
          <w:jc w:val="right"/>
        </w:pPr>
        <w:fldSimple w:instr=" PAGE   \* MERGEFORMAT ">
          <w:r w:rsidR="0072061E">
            <w:rPr>
              <w:noProof/>
            </w:rPr>
            <w:t>24</w:t>
          </w:r>
        </w:fldSimple>
      </w:p>
    </w:sdtContent>
  </w:sdt>
  <w:p w:rsidR="00313BBE" w:rsidRDefault="00313BBE">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BBE" w:rsidRDefault="00A314D0" w:rsidP="002161C4">
    <w:pPr>
      <w:pStyle w:val="Rodap"/>
      <w:framePr w:wrap="around" w:vAnchor="text" w:hAnchor="margin" w:xAlign="right" w:y="1"/>
      <w:rPr>
        <w:rStyle w:val="Nmerodepgina"/>
      </w:rPr>
    </w:pPr>
    <w:r>
      <w:rPr>
        <w:rStyle w:val="Nmerodepgina"/>
      </w:rPr>
      <w:fldChar w:fldCharType="begin"/>
    </w:r>
    <w:r w:rsidR="00313BBE">
      <w:rPr>
        <w:rStyle w:val="Nmerodepgina"/>
      </w:rPr>
      <w:instrText xml:space="preserve">PAGE  </w:instrText>
    </w:r>
    <w:r>
      <w:rPr>
        <w:rStyle w:val="Nmerodepgina"/>
      </w:rPr>
      <w:fldChar w:fldCharType="end"/>
    </w:r>
  </w:p>
  <w:p w:rsidR="00313BBE" w:rsidRDefault="00313BBE" w:rsidP="002161C4">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3BBE" w:rsidRDefault="00313BBE" w:rsidP="00B773E6">
      <w:r>
        <w:separator/>
      </w:r>
    </w:p>
  </w:footnote>
  <w:footnote w:type="continuationSeparator" w:id="1">
    <w:p w:rsidR="00313BBE" w:rsidRDefault="00313BBE"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BBE" w:rsidRDefault="00A314D0">
    <w:pPr>
      <w:pStyle w:val="Corpodetexto"/>
      <w:spacing w:line="14" w:lineRule="auto"/>
      <w:rPr>
        <w:sz w:val="20"/>
      </w:rPr>
    </w:pPr>
    <w:r w:rsidRPr="00A314D0">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A314D0">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313BBE" w:rsidRPr="0017210F" w:rsidRDefault="00313BBE">
                <w:pPr>
                  <w:spacing w:line="326" w:lineRule="exact"/>
                  <w:ind w:left="1" w:right="3"/>
                  <w:jc w:val="center"/>
                  <w:rPr>
                    <w:b/>
                    <w:sz w:val="30"/>
                    <w:lang w:val="pt-BR"/>
                  </w:rPr>
                </w:pPr>
                <w:r w:rsidRPr="0017210F">
                  <w:rPr>
                    <w:b/>
                    <w:sz w:val="30"/>
                    <w:lang w:val="pt-BR"/>
                  </w:rPr>
                  <w:t>PREFEITURA MUNICIPAL DE CORAÇÃO DE JESUS</w:t>
                </w:r>
              </w:p>
              <w:p w:rsidR="00313BBE" w:rsidRPr="0017210F" w:rsidRDefault="00313BBE">
                <w:pPr>
                  <w:spacing w:before="151"/>
                  <w:ind w:left="1" w:right="1"/>
                  <w:jc w:val="center"/>
                  <w:rPr>
                    <w:sz w:val="20"/>
                    <w:lang w:val="pt-BR"/>
                  </w:rPr>
                </w:pPr>
                <w:r w:rsidRPr="0017210F">
                  <w:rPr>
                    <w:sz w:val="20"/>
                    <w:lang w:val="pt-BR"/>
                  </w:rPr>
                  <w:t>ESTADO DE MINAS GERAIS</w:t>
                </w:r>
              </w:p>
              <w:p w:rsidR="00313BBE" w:rsidRPr="0017210F" w:rsidRDefault="00313BBE">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BBE" w:rsidRDefault="00A314D0">
    <w:pPr>
      <w:pStyle w:val="Corpodetexto"/>
      <w:spacing w:line="14" w:lineRule="auto"/>
      <w:rPr>
        <w:sz w:val="20"/>
      </w:rPr>
    </w:pPr>
    <w:r w:rsidRPr="00A314D0">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A314D0">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313BBE" w:rsidRPr="0017210F" w:rsidRDefault="00313BBE">
                <w:pPr>
                  <w:spacing w:line="326" w:lineRule="exact"/>
                  <w:ind w:left="1" w:right="3"/>
                  <w:jc w:val="center"/>
                  <w:rPr>
                    <w:b/>
                    <w:sz w:val="30"/>
                    <w:lang w:val="pt-BR"/>
                  </w:rPr>
                </w:pPr>
                <w:r w:rsidRPr="0017210F">
                  <w:rPr>
                    <w:b/>
                    <w:sz w:val="30"/>
                    <w:lang w:val="pt-BR"/>
                  </w:rPr>
                  <w:t>PREFEITURA MUNICIPAL DE CORAÇÃO DE JESUS</w:t>
                </w:r>
              </w:p>
              <w:p w:rsidR="00313BBE" w:rsidRPr="0017210F" w:rsidRDefault="00313BBE">
                <w:pPr>
                  <w:spacing w:before="151"/>
                  <w:ind w:left="1" w:right="1"/>
                  <w:jc w:val="center"/>
                  <w:rPr>
                    <w:sz w:val="20"/>
                    <w:lang w:val="pt-BR"/>
                  </w:rPr>
                </w:pPr>
                <w:r w:rsidRPr="0017210F">
                  <w:rPr>
                    <w:sz w:val="20"/>
                    <w:lang w:val="pt-BR"/>
                  </w:rPr>
                  <w:t>ESTADO DE MINAS GERAIS</w:t>
                </w:r>
              </w:p>
              <w:p w:rsidR="00313BBE" w:rsidRPr="0017210F" w:rsidRDefault="00313BBE">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313BBE" w:rsidRPr="0072061E">
      <w:tc>
        <w:tcPr>
          <w:tcW w:w="1384" w:type="dxa"/>
          <w:tcBorders>
            <w:right w:val="nil"/>
          </w:tcBorders>
        </w:tcPr>
        <w:p w:rsidR="00313BBE" w:rsidRPr="00DA4577" w:rsidRDefault="00313BBE" w:rsidP="002161C4">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54.45pt" o:ole="">
                <v:imagedata r:id="rId1" o:title=""/>
              </v:shape>
              <o:OLEObject Type="Embed" ProgID="CorelDRAW.Graphic.10" ShapeID="_x0000_i1025" DrawAspect="Content" ObjectID="_1560149737" r:id="rId2"/>
            </w:object>
          </w:r>
        </w:p>
      </w:tc>
      <w:tc>
        <w:tcPr>
          <w:tcW w:w="7938" w:type="dxa"/>
          <w:tcBorders>
            <w:left w:val="nil"/>
          </w:tcBorders>
        </w:tcPr>
        <w:p w:rsidR="00313BBE" w:rsidRPr="00BB1533" w:rsidRDefault="00313BBE" w:rsidP="002161C4">
          <w:pPr>
            <w:pStyle w:val="Cabealho"/>
            <w:jc w:val="center"/>
            <w:rPr>
              <w:b/>
              <w:sz w:val="30"/>
              <w:szCs w:val="30"/>
              <w:lang w:val="pt-BR"/>
            </w:rPr>
          </w:pPr>
          <w:r w:rsidRPr="00BB1533">
            <w:rPr>
              <w:b/>
              <w:sz w:val="30"/>
              <w:szCs w:val="30"/>
              <w:lang w:val="pt-BR"/>
            </w:rPr>
            <w:t>PREFEITURA MUNICIPAL DE CORAÇÃO DE JESUS</w:t>
          </w:r>
        </w:p>
        <w:p w:rsidR="00313BBE" w:rsidRPr="00BB1533" w:rsidRDefault="00313BBE" w:rsidP="002161C4">
          <w:pPr>
            <w:pStyle w:val="Cabealho"/>
            <w:jc w:val="center"/>
            <w:rPr>
              <w:sz w:val="14"/>
              <w:lang w:val="pt-BR"/>
            </w:rPr>
          </w:pPr>
        </w:p>
        <w:p w:rsidR="00313BBE" w:rsidRPr="00BB1533" w:rsidRDefault="00313BBE" w:rsidP="002161C4">
          <w:pPr>
            <w:pStyle w:val="Cabealho"/>
            <w:jc w:val="center"/>
            <w:rPr>
              <w:lang w:val="pt-BR"/>
            </w:rPr>
          </w:pPr>
          <w:r w:rsidRPr="00BB1533">
            <w:rPr>
              <w:lang w:val="pt-BR"/>
            </w:rPr>
            <w:t>ESTADO DE MINAS GERAIS</w:t>
          </w:r>
        </w:p>
        <w:p w:rsidR="00313BBE" w:rsidRPr="00BB1533" w:rsidRDefault="00313BBE" w:rsidP="002161C4">
          <w:pPr>
            <w:pStyle w:val="Cabealho"/>
            <w:jc w:val="center"/>
            <w:rPr>
              <w:lang w:val="pt-BR"/>
            </w:rPr>
          </w:pPr>
          <w:r w:rsidRPr="00BB1533">
            <w:rPr>
              <w:sz w:val="18"/>
              <w:lang w:val="pt-BR"/>
            </w:rPr>
            <w:t>Praça Dr. Samuel Barreto, s/nº - Centro – CEP 39340-000 – Coração de Jesus/MG – Tel.: (38) 3228-2282</w:t>
          </w:r>
        </w:p>
      </w:tc>
    </w:tr>
  </w:tbl>
  <w:p w:rsidR="00313BBE" w:rsidRPr="00BB1533" w:rsidRDefault="00313BBE" w:rsidP="002161C4">
    <w:pPr>
      <w:pStyle w:val="Cabealho"/>
      <w:rPr>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290279DF"/>
    <w:multiLevelType w:val="multilevel"/>
    <w:tmpl w:val="F3B03B98"/>
    <w:lvl w:ilvl="0">
      <w:start w:val="1"/>
      <w:numFmt w:val="decimal"/>
      <w:lvlText w:val="%1."/>
      <w:lvlJc w:val="left"/>
      <w:pPr>
        <w:ind w:left="5184" w:hanging="222"/>
      </w:pPr>
      <w:rPr>
        <w:rFonts w:ascii="Arial" w:eastAsia="Arial" w:hAnsi="Arial" w:cs="Arial" w:hint="default"/>
        <w:spacing w:val="-16"/>
        <w:w w:val="100"/>
        <w:sz w:val="24"/>
        <w:szCs w:val="24"/>
      </w:rPr>
    </w:lvl>
    <w:lvl w:ilvl="1">
      <w:start w:val="1"/>
      <w:numFmt w:val="decimal"/>
      <w:lvlText w:val="%1.%2."/>
      <w:lvlJc w:val="left"/>
      <w:pPr>
        <w:ind w:left="116" w:hanging="396"/>
      </w:pPr>
      <w:rPr>
        <w:rFonts w:ascii="Arial" w:eastAsia="Arial" w:hAnsi="Arial" w:cs="Arial" w:hint="default"/>
        <w:spacing w:val="-2"/>
        <w:w w:val="100"/>
        <w:sz w:val="24"/>
        <w:szCs w:val="24"/>
      </w:rPr>
    </w:lvl>
    <w:lvl w:ilvl="2">
      <w:start w:val="1"/>
      <w:numFmt w:val="decimal"/>
      <w:lvlText w:val="%1.%2.%3."/>
      <w:lvlJc w:val="left"/>
      <w:pPr>
        <w:ind w:left="659" w:hanging="544"/>
      </w:pPr>
      <w:rPr>
        <w:rFonts w:ascii="Arial" w:eastAsia="Arial" w:hAnsi="Arial" w:cs="Arial" w:hint="default"/>
        <w:spacing w:val="-2"/>
        <w:w w:val="100"/>
        <w:sz w:val="24"/>
        <w:szCs w:val="24"/>
      </w:rPr>
    </w:lvl>
    <w:lvl w:ilvl="3">
      <w:numFmt w:val="bullet"/>
      <w:lvlText w:val="•"/>
      <w:lvlJc w:val="left"/>
      <w:pPr>
        <w:ind w:left="620" w:hanging="544"/>
      </w:pPr>
      <w:rPr>
        <w:rFonts w:hint="default"/>
      </w:rPr>
    </w:lvl>
    <w:lvl w:ilvl="4">
      <w:numFmt w:val="bullet"/>
      <w:lvlText w:val="•"/>
      <w:lvlJc w:val="left"/>
      <w:pPr>
        <w:ind w:left="640" w:hanging="544"/>
      </w:pPr>
      <w:rPr>
        <w:rFonts w:hint="default"/>
      </w:rPr>
    </w:lvl>
    <w:lvl w:ilvl="5">
      <w:numFmt w:val="bullet"/>
      <w:lvlText w:val="•"/>
      <w:lvlJc w:val="left"/>
      <w:pPr>
        <w:ind w:left="660" w:hanging="544"/>
      </w:pPr>
      <w:rPr>
        <w:rFonts w:hint="default"/>
      </w:rPr>
    </w:lvl>
    <w:lvl w:ilvl="6">
      <w:numFmt w:val="bullet"/>
      <w:lvlText w:val="•"/>
      <w:lvlJc w:val="left"/>
      <w:pPr>
        <w:ind w:left="680" w:hanging="544"/>
      </w:pPr>
      <w:rPr>
        <w:rFonts w:hint="default"/>
      </w:rPr>
    </w:lvl>
    <w:lvl w:ilvl="7">
      <w:numFmt w:val="bullet"/>
      <w:lvlText w:val="•"/>
      <w:lvlJc w:val="left"/>
      <w:pPr>
        <w:ind w:left="3050" w:hanging="544"/>
      </w:pPr>
      <w:rPr>
        <w:rFonts w:hint="default"/>
      </w:rPr>
    </w:lvl>
    <w:lvl w:ilvl="8">
      <w:numFmt w:val="bullet"/>
      <w:lvlText w:val="•"/>
      <w:lvlJc w:val="left"/>
      <w:pPr>
        <w:ind w:left="5420" w:hanging="544"/>
      </w:pPr>
      <w:rPr>
        <w:rFonts w:hint="default"/>
      </w:rPr>
    </w:lvl>
  </w:abstractNum>
  <w:abstractNum w:abstractNumId="18">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9">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20">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1">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2">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3">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4">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5">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6">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7">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1">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3">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4">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4"/>
  </w:num>
  <w:num w:numId="2">
    <w:abstractNumId w:val="39"/>
  </w:num>
  <w:num w:numId="3">
    <w:abstractNumId w:val="5"/>
  </w:num>
  <w:num w:numId="4">
    <w:abstractNumId w:val="37"/>
  </w:num>
  <w:num w:numId="5">
    <w:abstractNumId w:val="23"/>
  </w:num>
  <w:num w:numId="6">
    <w:abstractNumId w:val="38"/>
  </w:num>
  <w:num w:numId="7">
    <w:abstractNumId w:val="24"/>
  </w:num>
  <w:num w:numId="8">
    <w:abstractNumId w:val="14"/>
  </w:num>
  <w:num w:numId="9">
    <w:abstractNumId w:val="28"/>
  </w:num>
  <w:num w:numId="10">
    <w:abstractNumId w:val="8"/>
  </w:num>
  <w:num w:numId="11">
    <w:abstractNumId w:val="0"/>
  </w:num>
  <w:num w:numId="12">
    <w:abstractNumId w:val="19"/>
  </w:num>
  <w:num w:numId="13">
    <w:abstractNumId w:val="2"/>
  </w:num>
  <w:num w:numId="14">
    <w:abstractNumId w:val="16"/>
  </w:num>
  <w:num w:numId="15">
    <w:abstractNumId w:val="20"/>
  </w:num>
  <w:num w:numId="16">
    <w:abstractNumId w:val="13"/>
  </w:num>
  <w:num w:numId="17">
    <w:abstractNumId w:val="26"/>
  </w:num>
  <w:num w:numId="18">
    <w:abstractNumId w:val="42"/>
  </w:num>
  <w:num w:numId="19">
    <w:abstractNumId w:val="9"/>
  </w:num>
  <w:num w:numId="20">
    <w:abstractNumId w:val="32"/>
  </w:num>
  <w:num w:numId="21">
    <w:abstractNumId w:val="12"/>
  </w:num>
  <w:num w:numId="22">
    <w:abstractNumId w:val="36"/>
  </w:num>
  <w:num w:numId="23">
    <w:abstractNumId w:val="18"/>
  </w:num>
  <w:num w:numId="24">
    <w:abstractNumId w:val="34"/>
  </w:num>
  <w:num w:numId="25">
    <w:abstractNumId w:val="3"/>
  </w:num>
  <w:num w:numId="26">
    <w:abstractNumId w:val="7"/>
  </w:num>
  <w:num w:numId="27">
    <w:abstractNumId w:val="27"/>
  </w:num>
  <w:num w:numId="28">
    <w:abstractNumId w:val="11"/>
  </w:num>
  <w:num w:numId="29">
    <w:abstractNumId w:val="41"/>
  </w:num>
  <w:num w:numId="30">
    <w:abstractNumId w:val="22"/>
  </w:num>
  <w:num w:numId="31">
    <w:abstractNumId w:val="31"/>
  </w:num>
  <w:num w:numId="32">
    <w:abstractNumId w:val="1"/>
  </w:num>
  <w:num w:numId="33">
    <w:abstractNumId w:val="21"/>
  </w:num>
  <w:num w:numId="34">
    <w:abstractNumId w:val="15"/>
  </w:num>
  <w:num w:numId="35">
    <w:abstractNumId w:val="43"/>
  </w:num>
  <w:num w:numId="36">
    <w:abstractNumId w:val="30"/>
  </w:num>
  <w:num w:numId="37">
    <w:abstractNumId w:val="35"/>
  </w:num>
  <w:num w:numId="38">
    <w:abstractNumId w:val="10"/>
  </w:num>
  <w:num w:numId="39">
    <w:abstractNumId w:val="40"/>
  </w:num>
  <w:num w:numId="40">
    <w:abstractNumId w:val="33"/>
  </w:num>
  <w:num w:numId="41">
    <w:abstractNumId w:val="29"/>
  </w:num>
  <w:num w:numId="42">
    <w:abstractNumId w:val="4"/>
  </w:num>
  <w:num w:numId="43">
    <w:abstractNumId w:val="6"/>
  </w:num>
  <w:num w:numId="44">
    <w:abstractNumId w:val="25"/>
  </w:num>
  <w:num w:numId="45">
    <w:abstractNumId w:val="17"/>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10"/>
    <o:shapelayout v:ext="edit">
      <o:idmap v:ext="edit" data="2"/>
    </o:shapelayout>
  </w:hdrShapeDefaults>
  <w:footnotePr>
    <w:footnote w:id="0"/>
    <w:footnote w:id="1"/>
  </w:footnotePr>
  <w:endnotePr>
    <w:endnote w:id="0"/>
    <w:endnote w:id="1"/>
  </w:endnotePr>
  <w:compat>
    <w:ulTrailSpace/>
  </w:compat>
  <w:rsids>
    <w:rsidRoot w:val="00B773E6"/>
    <w:rsid w:val="00025D65"/>
    <w:rsid w:val="000622EE"/>
    <w:rsid w:val="00092A3D"/>
    <w:rsid w:val="000D01D9"/>
    <w:rsid w:val="000D055E"/>
    <w:rsid w:val="00147E6F"/>
    <w:rsid w:val="0017210F"/>
    <w:rsid w:val="001E2B0E"/>
    <w:rsid w:val="0020167F"/>
    <w:rsid w:val="002161C4"/>
    <w:rsid w:val="00222F26"/>
    <w:rsid w:val="002A55F9"/>
    <w:rsid w:val="002B1EE0"/>
    <w:rsid w:val="002B737A"/>
    <w:rsid w:val="002F2FB3"/>
    <w:rsid w:val="00313BBE"/>
    <w:rsid w:val="003279BB"/>
    <w:rsid w:val="00331305"/>
    <w:rsid w:val="003742E5"/>
    <w:rsid w:val="00390FD9"/>
    <w:rsid w:val="003C5A79"/>
    <w:rsid w:val="003C63C0"/>
    <w:rsid w:val="003C7EA2"/>
    <w:rsid w:val="003D57E7"/>
    <w:rsid w:val="00457266"/>
    <w:rsid w:val="00473FD5"/>
    <w:rsid w:val="0048509A"/>
    <w:rsid w:val="00492CFC"/>
    <w:rsid w:val="004B5AD8"/>
    <w:rsid w:val="004C6CA9"/>
    <w:rsid w:val="00502204"/>
    <w:rsid w:val="00505D31"/>
    <w:rsid w:val="005256CE"/>
    <w:rsid w:val="005409C6"/>
    <w:rsid w:val="005764F5"/>
    <w:rsid w:val="005B4520"/>
    <w:rsid w:val="005E6FAE"/>
    <w:rsid w:val="00667569"/>
    <w:rsid w:val="00684087"/>
    <w:rsid w:val="006D7F7F"/>
    <w:rsid w:val="0072061E"/>
    <w:rsid w:val="0074375C"/>
    <w:rsid w:val="0075794B"/>
    <w:rsid w:val="007C054F"/>
    <w:rsid w:val="00802FE4"/>
    <w:rsid w:val="00890206"/>
    <w:rsid w:val="008B0F51"/>
    <w:rsid w:val="008E5FC4"/>
    <w:rsid w:val="00903EC4"/>
    <w:rsid w:val="00907CC9"/>
    <w:rsid w:val="00955FF2"/>
    <w:rsid w:val="009F49A6"/>
    <w:rsid w:val="00A314D0"/>
    <w:rsid w:val="00A3257D"/>
    <w:rsid w:val="00A80506"/>
    <w:rsid w:val="00AA5FB9"/>
    <w:rsid w:val="00B16BBC"/>
    <w:rsid w:val="00B27429"/>
    <w:rsid w:val="00B47FF1"/>
    <w:rsid w:val="00B67F19"/>
    <w:rsid w:val="00B72C91"/>
    <w:rsid w:val="00B773E6"/>
    <w:rsid w:val="00B867E6"/>
    <w:rsid w:val="00B91A6A"/>
    <w:rsid w:val="00BB1533"/>
    <w:rsid w:val="00BE7713"/>
    <w:rsid w:val="00BF3B16"/>
    <w:rsid w:val="00C04BB0"/>
    <w:rsid w:val="00C205DB"/>
    <w:rsid w:val="00C56F70"/>
    <w:rsid w:val="00C637F3"/>
    <w:rsid w:val="00C74BFE"/>
    <w:rsid w:val="00C8528E"/>
    <w:rsid w:val="00C94769"/>
    <w:rsid w:val="00CD2F6A"/>
    <w:rsid w:val="00CE49E3"/>
    <w:rsid w:val="00CF504D"/>
    <w:rsid w:val="00D2029A"/>
    <w:rsid w:val="00D21996"/>
    <w:rsid w:val="00D24B80"/>
    <w:rsid w:val="00D25CA6"/>
    <w:rsid w:val="00DA0F4B"/>
    <w:rsid w:val="00DE0E8F"/>
    <w:rsid w:val="00DE4839"/>
    <w:rsid w:val="00E02FF4"/>
    <w:rsid w:val="00E03C7C"/>
    <w:rsid w:val="00E136E5"/>
    <w:rsid w:val="00E401AA"/>
    <w:rsid w:val="00E54712"/>
    <w:rsid w:val="00E602E7"/>
    <w:rsid w:val="00E60BF3"/>
    <w:rsid w:val="00E82301"/>
    <w:rsid w:val="00E96B40"/>
    <w:rsid w:val="00EE08C5"/>
    <w:rsid w:val="00F00931"/>
    <w:rsid w:val="00F12D04"/>
    <w:rsid w:val="00F722F3"/>
    <w:rsid w:val="00F8015A"/>
    <w:rsid w:val="00F871F0"/>
    <w:rsid w:val="00F936D5"/>
    <w:rsid w:val="00FA126F"/>
    <w:rsid w:val="00FC5280"/>
    <w:rsid w:val="00FC7BA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nhideWhenUsed/>
    <w:rsid w:val="00CF504D"/>
    <w:pPr>
      <w:tabs>
        <w:tab w:val="center" w:pos="4252"/>
        <w:tab w:val="right" w:pos="8504"/>
      </w:tabs>
    </w:pPr>
  </w:style>
  <w:style w:type="character" w:customStyle="1" w:styleId="CabealhoChar">
    <w:name w:val="Cabeçalho Char"/>
    <w:basedOn w:val="Fontepargpadro"/>
    <w:link w:val="Cabealho"/>
    <w:rsid w:val="00CF504D"/>
    <w:rPr>
      <w:rFonts w:ascii="Times New Roman" w:eastAsia="Times New Roman" w:hAnsi="Times New Roman" w:cs="Times New Roman"/>
    </w:rPr>
  </w:style>
  <w:style w:type="paragraph" w:styleId="Rodap">
    <w:name w:val="footer"/>
    <w:basedOn w:val="Normal"/>
    <w:link w:val="RodapChar"/>
    <w:unhideWhenUsed/>
    <w:rsid w:val="00CF504D"/>
    <w:pPr>
      <w:tabs>
        <w:tab w:val="center" w:pos="4252"/>
        <w:tab w:val="right" w:pos="8504"/>
      </w:tabs>
    </w:pPr>
  </w:style>
  <w:style w:type="character" w:customStyle="1" w:styleId="RodapChar">
    <w:name w:val="Rodapé Char"/>
    <w:basedOn w:val="Fontepargpadro"/>
    <w:link w:val="Rodap"/>
    <w:rsid w:val="00CF504D"/>
    <w:rPr>
      <w:rFonts w:ascii="Times New Roman" w:eastAsia="Times New Roman" w:hAnsi="Times New Roman" w:cs="Times New Roman"/>
    </w:rPr>
  </w:style>
  <w:style w:type="character" w:styleId="Nmerodepgina">
    <w:name w:val="page number"/>
    <w:basedOn w:val="Fontepargpadro"/>
    <w:rsid w:val="00BB1533"/>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openxmlformats.org/officeDocument/2006/relationships/fontTable" Target="fontTable.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27</Pages>
  <Words>12681</Words>
  <Characters>68483</Characters>
  <Application>Microsoft Office Word</Application>
  <DocSecurity>0</DocSecurity>
  <Lines>570</Lines>
  <Paragraphs>162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7</cp:revision>
  <cp:lastPrinted>2017-05-29T16:35:00Z</cp:lastPrinted>
  <dcterms:created xsi:type="dcterms:W3CDTF">2017-05-25T19:52:00Z</dcterms:created>
  <dcterms:modified xsi:type="dcterms:W3CDTF">2017-06-28T13:09:00Z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