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09" w:rsidRPr="00166407" w:rsidRDefault="00675909" w:rsidP="00675909">
      <w:pPr>
        <w:spacing w:line="360" w:lineRule="auto"/>
        <w:jc w:val="center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PROCESSO Nº 0</w:t>
      </w:r>
      <w:r>
        <w:rPr>
          <w:rFonts w:ascii="Arial" w:hAnsi="Arial" w:cs="Arial"/>
          <w:b/>
        </w:rPr>
        <w:t>24</w:t>
      </w:r>
      <w:r w:rsidRPr="0016640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  <w:r w:rsidRPr="00166407">
        <w:rPr>
          <w:rFonts w:ascii="Arial" w:hAnsi="Arial" w:cs="Arial"/>
          <w:b/>
        </w:rPr>
        <w:t xml:space="preserve"> – PREGÃO PRESENCIAL Nº </w:t>
      </w:r>
      <w:r>
        <w:rPr>
          <w:rFonts w:ascii="Arial" w:hAnsi="Arial" w:cs="Arial"/>
          <w:b/>
        </w:rPr>
        <w:t>007</w:t>
      </w:r>
      <w:r w:rsidRPr="0016640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 xml:space="preserve">CONTRATO Nº </w:t>
      </w:r>
      <w:r w:rsidR="00C40CE6">
        <w:rPr>
          <w:rFonts w:ascii="Arial" w:hAnsi="Arial" w:cs="Arial"/>
          <w:sz w:val="22"/>
          <w:szCs w:val="22"/>
        </w:rPr>
        <w:t xml:space="preserve"> 36</w:t>
      </w:r>
      <w:r w:rsidRPr="001664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rPr>
          <w:rFonts w:ascii="Arial" w:hAnsi="Arial" w:cs="Arial"/>
          <w:sz w:val="22"/>
          <w:szCs w:val="22"/>
        </w:rPr>
      </w:pPr>
    </w:p>
    <w:p w:rsidR="00675909" w:rsidRPr="00166407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2977" w:right="-16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Termo de Contrato que entre si fazem a PREFEITURA MUNICIPAL DE CORAÇÃO DE JESUS e a empresa</w:t>
      </w:r>
      <w:r>
        <w:rPr>
          <w:rFonts w:ascii="Arial" w:hAnsi="Arial" w:cs="Arial"/>
        </w:rPr>
        <w:t xml:space="preserve"> </w:t>
      </w:r>
      <w:r w:rsidR="00C40CE6">
        <w:rPr>
          <w:rFonts w:ascii="Arial" w:hAnsi="Arial" w:cs="Arial"/>
        </w:rPr>
        <w:t>CENTRO AUTOMOTIVO AUTO SPORT EIRELI-ME</w:t>
      </w:r>
      <w:r>
        <w:rPr>
          <w:rFonts w:ascii="Arial" w:hAnsi="Arial" w:cs="Arial"/>
        </w:rPr>
        <w:t xml:space="preserve"> </w:t>
      </w:r>
      <w:r w:rsidRPr="00166407">
        <w:rPr>
          <w:rFonts w:ascii="Arial" w:hAnsi="Arial" w:cs="Arial"/>
        </w:rPr>
        <w:t>, na forma abaixo aduzida.</w:t>
      </w:r>
    </w:p>
    <w:p w:rsidR="00675909" w:rsidRPr="00166407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right"/>
        <w:rPr>
          <w:rFonts w:ascii="Arial" w:hAnsi="Arial" w:cs="Arial"/>
        </w:rPr>
      </w:pPr>
      <w:r w:rsidRPr="00166407">
        <w:rPr>
          <w:rFonts w:ascii="Arial" w:hAnsi="Arial" w:cs="Arial"/>
        </w:rPr>
        <w:tab/>
      </w:r>
      <w:r w:rsidRPr="00166407">
        <w:rPr>
          <w:rFonts w:ascii="Arial" w:hAnsi="Arial" w:cs="Arial"/>
        </w:rPr>
        <w:tab/>
      </w:r>
    </w:p>
    <w:p w:rsidR="00675909" w:rsidRPr="00166407" w:rsidRDefault="00C40CE6" w:rsidP="00675909">
      <w:pPr>
        <w:autoSpaceDN w:val="0"/>
        <w:adjustRightInd w:val="0"/>
        <w:spacing w:line="360" w:lineRule="auto"/>
        <w:ind w:right="-11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CONTRATO Nº 36</w:t>
      </w:r>
      <w:r w:rsidR="00675909">
        <w:rPr>
          <w:rFonts w:ascii="Arial" w:hAnsi="Arial" w:cs="Arial"/>
          <w:b/>
          <w:bCs/>
          <w:color w:val="000000"/>
        </w:rPr>
        <w:t>/2017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Contrato de prestação de serviço de </w:t>
      </w:r>
      <w:r w:rsidRPr="003F7D5C">
        <w:rPr>
          <w:rFonts w:ascii="Arial" w:hAnsi="Arial" w:cs="Arial"/>
          <w:color w:val="000000"/>
        </w:rPr>
        <w:t>mão de obra mecânica especializada hora homem trabalhada para manutenção dos veículos pertencentes à frota municipal</w:t>
      </w:r>
      <w:r>
        <w:rPr>
          <w:rFonts w:ascii="Arial" w:hAnsi="Arial" w:cs="Arial"/>
          <w:color w:val="000000"/>
        </w:rPr>
        <w:t xml:space="preserve"> da Prefeitura de Coração de Jesus/MG</w:t>
      </w:r>
      <w:r w:rsidRPr="00166407">
        <w:rPr>
          <w:rFonts w:ascii="Arial" w:hAnsi="Arial" w:cs="Arial"/>
        </w:rPr>
        <w:t xml:space="preserve"> que entre si celebram a Prefeitura Municipal de Coração de Jesus – MG e </w:t>
      </w:r>
      <w:r w:rsidR="00C40CE6">
        <w:rPr>
          <w:rFonts w:ascii="Arial" w:hAnsi="Arial" w:cs="Arial"/>
        </w:rPr>
        <w:t>CENTRO AUTOMOTIVO AUTO SPORT EIRELI-ME</w:t>
      </w:r>
      <w:r w:rsidRPr="00166407">
        <w:rPr>
          <w:rFonts w:ascii="Arial" w:hAnsi="Arial" w:cs="Arial"/>
        </w:rPr>
        <w:t>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color w:val="000000"/>
        </w:rPr>
        <w:t xml:space="preserve">Pelo presente instrumento, o </w:t>
      </w:r>
      <w:r w:rsidRPr="00166407">
        <w:rPr>
          <w:rFonts w:ascii="Arial" w:hAnsi="Arial" w:cs="Arial"/>
          <w:b/>
          <w:color w:val="000000"/>
        </w:rPr>
        <w:t>MUNICÍPIO DE CORAÇÃO DE JESUS/MG</w:t>
      </w:r>
      <w:r w:rsidRPr="00166407">
        <w:rPr>
          <w:rFonts w:ascii="Arial" w:hAnsi="Arial" w:cs="Arial"/>
          <w:color w:val="000000"/>
        </w:rPr>
        <w:t xml:space="preserve"> com endereço na </w:t>
      </w:r>
      <w:r w:rsidRPr="00166407">
        <w:rPr>
          <w:rFonts w:ascii="Arial" w:hAnsi="Arial" w:cs="Arial"/>
        </w:rPr>
        <w:t>Praça Dr. Samuel Barreto, s/nº, Centro, nesta Cidade</w:t>
      </w:r>
      <w:r w:rsidRPr="00166407">
        <w:rPr>
          <w:rFonts w:ascii="Arial" w:hAnsi="Arial" w:cs="Arial"/>
          <w:color w:val="000000"/>
        </w:rPr>
        <w:t xml:space="preserve">, inscrito no CNPJ nº </w:t>
      </w:r>
      <w:r w:rsidRPr="00166407">
        <w:rPr>
          <w:rFonts w:ascii="Arial" w:hAnsi="Arial" w:cs="Arial"/>
        </w:rPr>
        <w:t>22.680.672/0001-</w:t>
      </w:r>
      <w:smartTag w:uri="urn:schemas-microsoft-com:office:smarttags" w:element="metricconverter">
        <w:smartTagPr>
          <w:attr w:name="ProductID" w:val="28, a"/>
        </w:smartTagPr>
        <w:r w:rsidRPr="00166407">
          <w:rPr>
            <w:rFonts w:ascii="Arial" w:hAnsi="Arial" w:cs="Arial"/>
          </w:rPr>
          <w:t>28</w:t>
        </w:r>
        <w:r w:rsidRPr="00166407">
          <w:rPr>
            <w:rFonts w:ascii="Arial" w:hAnsi="Arial" w:cs="Arial"/>
            <w:color w:val="000000"/>
          </w:rPr>
          <w:t>, a</w:t>
        </w:r>
      </w:smartTag>
      <w:r w:rsidRPr="00166407">
        <w:rPr>
          <w:rFonts w:ascii="Arial" w:hAnsi="Arial" w:cs="Arial"/>
          <w:color w:val="000000"/>
        </w:rPr>
        <w:t xml:space="preserve"> seguir denominado MUNICÍPIO, neste ato representado pelo seu Prefeito Municipal, o Exm°. Sr. </w:t>
      </w:r>
      <w:r>
        <w:rPr>
          <w:rFonts w:ascii="Arial" w:hAnsi="Arial" w:cs="Arial"/>
          <w:b/>
        </w:rPr>
        <w:t>Robson Adalberto Mota Dias</w:t>
      </w:r>
      <w:r w:rsidRPr="00166407">
        <w:rPr>
          <w:rFonts w:ascii="Arial" w:hAnsi="Arial" w:cs="Arial"/>
        </w:rPr>
        <w:t xml:space="preserve">, doravante designado simplesmente de </w:t>
      </w:r>
      <w:r w:rsidRPr="00166407"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e do outro lado, a empresa</w:t>
      </w:r>
      <w:r w:rsidRPr="00166407">
        <w:rPr>
          <w:rFonts w:ascii="Arial" w:hAnsi="Arial" w:cs="Arial"/>
        </w:rPr>
        <w:t xml:space="preserve"> </w:t>
      </w:r>
      <w:r w:rsidR="00C40CE6">
        <w:rPr>
          <w:rFonts w:ascii="Arial" w:hAnsi="Arial" w:cs="Arial"/>
        </w:rPr>
        <w:t>CENTRO AUTOMOTIVO AUTO SPORT EIRELI-ME</w:t>
      </w:r>
      <w:r w:rsidRPr="00166407">
        <w:rPr>
          <w:rFonts w:ascii="Arial" w:hAnsi="Arial" w:cs="Arial"/>
        </w:rPr>
        <w:t>, cadastrada no CNPJ/</w:t>
      </w:r>
      <w:r>
        <w:rPr>
          <w:rFonts w:ascii="Arial" w:hAnsi="Arial" w:cs="Arial"/>
        </w:rPr>
        <w:t>CPF</w:t>
      </w:r>
      <w:r w:rsidRPr="00166407">
        <w:rPr>
          <w:rFonts w:ascii="Arial" w:hAnsi="Arial" w:cs="Arial"/>
        </w:rPr>
        <w:t xml:space="preserve"> Nº </w:t>
      </w:r>
      <w:r w:rsidR="00C40CE6">
        <w:rPr>
          <w:rFonts w:ascii="Arial" w:hAnsi="Arial" w:cs="Arial"/>
        </w:rPr>
        <w:t>09.473.200/000136</w:t>
      </w:r>
      <w:r w:rsidRPr="00166407">
        <w:rPr>
          <w:rFonts w:ascii="Arial" w:hAnsi="Arial" w:cs="Arial"/>
        </w:rPr>
        <w:t>, com sede à</w:t>
      </w:r>
      <w:r w:rsidR="00C40CE6">
        <w:rPr>
          <w:rFonts w:ascii="Arial" w:hAnsi="Arial" w:cs="Arial"/>
        </w:rPr>
        <w:t xml:space="preserve"> Avenida Plínio Ribeiro, 1287, Monte Carmelo, Montes Claros/MG </w:t>
      </w:r>
      <w:r w:rsidRPr="00166407">
        <w:rPr>
          <w:rFonts w:ascii="Arial" w:hAnsi="Arial" w:cs="Arial"/>
        </w:rPr>
        <w:t xml:space="preserve">, neste ato representado </w:t>
      </w:r>
      <w:r w:rsidR="00C40CE6">
        <w:rPr>
          <w:rFonts w:ascii="Arial" w:hAnsi="Arial" w:cs="Arial"/>
        </w:rPr>
        <w:t>por</w:t>
      </w:r>
      <w:r w:rsidR="0003194D">
        <w:rPr>
          <w:rFonts w:ascii="Arial" w:hAnsi="Arial" w:cs="Arial"/>
        </w:rPr>
        <w:t xml:space="preserve"> </w:t>
      </w:r>
      <w:r w:rsidR="00C40CE6">
        <w:rPr>
          <w:rFonts w:ascii="Arial" w:hAnsi="Arial" w:cs="Arial"/>
        </w:rPr>
        <w:t xml:space="preserve">Leonardo Cosme Athaide Soares Filho, </w:t>
      </w:r>
      <w:r w:rsidRPr="00166407">
        <w:rPr>
          <w:rFonts w:ascii="Arial" w:hAnsi="Arial" w:cs="Arial"/>
        </w:rPr>
        <w:t xml:space="preserve"> portador </w:t>
      </w:r>
      <w:r w:rsidR="00C40CE6">
        <w:rPr>
          <w:rFonts w:ascii="Arial" w:hAnsi="Arial" w:cs="Arial"/>
        </w:rPr>
        <w:t xml:space="preserve">do CPF n° 112.403.316-57, </w:t>
      </w:r>
      <w:r w:rsidR="0003194D">
        <w:rPr>
          <w:rFonts w:ascii="Arial" w:hAnsi="Arial" w:cs="Arial"/>
        </w:rPr>
        <w:t xml:space="preserve"> residente e domiciliado à </w:t>
      </w:r>
      <w:r w:rsidR="00C40CE6">
        <w:rPr>
          <w:rFonts w:ascii="Arial" w:hAnsi="Arial" w:cs="Arial"/>
        </w:rPr>
        <w:t>Avenida Norival Guilherme Vieira, n° 959, apartamento 102, Bairro Ibituruna</w:t>
      </w:r>
      <w:r w:rsidRPr="00166407">
        <w:rPr>
          <w:rFonts w:ascii="Arial" w:hAnsi="Arial" w:cs="Arial"/>
        </w:rPr>
        <w:t xml:space="preserve">, na cidade </w:t>
      </w:r>
      <w:r w:rsidR="0003194D">
        <w:rPr>
          <w:rFonts w:ascii="Arial" w:hAnsi="Arial" w:cs="Arial"/>
        </w:rPr>
        <w:t xml:space="preserve">de Montes Claros, </w:t>
      </w:r>
      <w:r w:rsidRPr="00166407">
        <w:rPr>
          <w:rFonts w:ascii="Arial" w:hAnsi="Arial" w:cs="Arial"/>
        </w:rPr>
        <w:t xml:space="preserve"> Estado de </w:t>
      </w:r>
      <w:r w:rsidR="0003194D">
        <w:rPr>
          <w:rFonts w:ascii="Arial" w:hAnsi="Arial" w:cs="Arial"/>
        </w:rPr>
        <w:t>Minas Gerais</w:t>
      </w:r>
      <w:r w:rsidRPr="00166407">
        <w:rPr>
          <w:rFonts w:ascii="Arial" w:hAnsi="Arial" w:cs="Arial"/>
        </w:rPr>
        <w:t xml:space="preserve">, doravante designada simplesmente </w:t>
      </w:r>
      <w:r w:rsidRPr="00166407">
        <w:rPr>
          <w:rFonts w:ascii="Arial" w:hAnsi="Arial" w:cs="Arial"/>
          <w:b/>
          <w:bCs/>
        </w:rPr>
        <w:t>CONTRATADA</w:t>
      </w:r>
      <w:r w:rsidRPr="00166407">
        <w:rPr>
          <w:rFonts w:ascii="Arial" w:hAnsi="Arial" w:cs="Arial"/>
        </w:rPr>
        <w:t>, tem entre si justo e avençado, e celebram, por força deste Instrumento, o presente Contrato, sujeitando-se às normas preconizadas na Lei nº 8.666/1993, Lei 10.520/2002, e no que consta d</w:t>
      </w:r>
      <w:r>
        <w:rPr>
          <w:rFonts w:ascii="Arial" w:hAnsi="Arial" w:cs="Arial"/>
        </w:rPr>
        <w:t>o Procedimento Licitatório nº 024/2017</w:t>
      </w:r>
      <w:r w:rsidRPr="00166407">
        <w:rPr>
          <w:rFonts w:ascii="Arial" w:hAnsi="Arial" w:cs="Arial"/>
        </w:rPr>
        <w:t>, Pregão Presencial nº 00</w:t>
      </w:r>
      <w:r>
        <w:rPr>
          <w:rFonts w:ascii="Arial" w:hAnsi="Arial" w:cs="Arial"/>
        </w:rPr>
        <w:t>7/2017</w:t>
      </w:r>
      <w:r w:rsidRPr="00166407">
        <w:rPr>
          <w:rFonts w:ascii="Arial" w:hAnsi="Arial" w:cs="Arial"/>
        </w:rPr>
        <w:t>, mediante as cláusulas e condições seguintes:</w:t>
      </w:r>
    </w:p>
    <w:p w:rsidR="00675909" w:rsidRPr="00166407" w:rsidRDefault="00675909" w:rsidP="00675909">
      <w:pPr>
        <w:shd w:val="clear" w:color="auto" w:fill="D9D9D9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PRIMEIRA – DO OBJETO</w:t>
      </w:r>
    </w:p>
    <w:p w:rsidR="0003194D" w:rsidRDefault="0003194D" w:rsidP="00675909">
      <w:pPr>
        <w:spacing w:line="360" w:lineRule="auto"/>
        <w:ind w:left="-142"/>
        <w:jc w:val="both"/>
        <w:rPr>
          <w:rFonts w:ascii="Arial" w:hAnsi="Arial" w:cs="Arial"/>
          <w:b/>
          <w:bCs/>
        </w:rPr>
      </w:pPr>
    </w:p>
    <w:p w:rsidR="00675909" w:rsidRDefault="00675909" w:rsidP="0003194D">
      <w:pPr>
        <w:spacing w:line="360" w:lineRule="auto"/>
        <w:jc w:val="both"/>
        <w:rPr>
          <w:rFonts w:ascii="Arial" w:hAnsi="Arial" w:cs="Arial"/>
          <w:b/>
          <w:bCs/>
          <w:smallCaps/>
        </w:rPr>
      </w:pPr>
      <w:r w:rsidRPr="00166407">
        <w:rPr>
          <w:rFonts w:ascii="Arial" w:hAnsi="Arial" w:cs="Arial"/>
          <w:b/>
          <w:bCs/>
        </w:rPr>
        <w:t xml:space="preserve">OBJETO: </w:t>
      </w:r>
      <w:r w:rsidRPr="001C0110">
        <w:rPr>
          <w:rFonts w:ascii="Arial" w:hAnsi="Arial" w:cs="Arial"/>
          <w:color w:val="000000"/>
        </w:rPr>
        <w:t>CONTRATAÇÃO DE</w:t>
      </w:r>
      <w:r>
        <w:rPr>
          <w:rFonts w:ascii="Arial" w:hAnsi="Arial" w:cs="Arial"/>
          <w:color w:val="000000"/>
        </w:rPr>
        <w:t xml:space="preserve"> EMPRESA PARA PRESTAÇÃO DE SERVIÇOS DE</w:t>
      </w:r>
      <w:r w:rsidRPr="001C0110">
        <w:rPr>
          <w:rFonts w:ascii="Arial" w:hAnsi="Arial" w:cs="Arial"/>
          <w:color w:val="000000"/>
        </w:rPr>
        <w:t xml:space="preserve"> </w:t>
      </w:r>
      <w:r w:rsidRPr="003F7D5C">
        <w:rPr>
          <w:rFonts w:ascii="Arial" w:hAnsi="Arial" w:cs="Arial"/>
          <w:color w:val="000000"/>
        </w:rPr>
        <w:t>MÃO DE OBRA MECÂNICA ESPECIALIZADA HORA HOMEM TRABALHADA PARA MANUTENÇÃO DOS VEÍCULOS PERTENCENTES À FROTA MUNICIPAL</w:t>
      </w:r>
      <w:r>
        <w:rPr>
          <w:rFonts w:ascii="Arial" w:hAnsi="Arial" w:cs="Arial"/>
          <w:color w:val="000000"/>
        </w:rPr>
        <w:t xml:space="preserve"> DA PREFEITURA DE CORAÇÃO DE JESUS/MG</w:t>
      </w:r>
      <w:r w:rsidRPr="00166407">
        <w:rPr>
          <w:rFonts w:ascii="Arial" w:hAnsi="Arial" w:cs="Arial"/>
          <w:b/>
          <w:bCs/>
          <w:smallCaps/>
        </w:rPr>
        <w:t xml:space="preserve"> </w:t>
      </w:r>
    </w:p>
    <w:p w:rsidR="00675909" w:rsidRPr="00166407" w:rsidRDefault="00675909" w:rsidP="0003194D">
      <w:pPr>
        <w:spacing w:line="360" w:lineRule="auto"/>
        <w:jc w:val="both"/>
        <w:rPr>
          <w:rFonts w:ascii="Arial" w:hAnsi="Arial" w:cs="Arial"/>
          <w:b/>
          <w:bCs/>
          <w:smallCaps/>
        </w:rPr>
      </w:pPr>
      <w:r w:rsidRPr="00166407">
        <w:rPr>
          <w:rFonts w:ascii="Arial" w:hAnsi="Arial" w:cs="Arial"/>
          <w:b/>
          <w:bCs/>
          <w:smallCaps/>
        </w:rPr>
        <w:t>CLAUSULA SEGUNDA – DO PREÇO</w:t>
      </w:r>
    </w:p>
    <w:p w:rsidR="00675909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2.1. Pelo fornecimento do objeto previsto na cláusula primeira deste Contrato, a CONTRATANTE pagará à CONTRATADA, a importância de R$ </w:t>
      </w:r>
      <w:r w:rsidR="00C40CE6">
        <w:rPr>
          <w:rFonts w:ascii="Arial" w:hAnsi="Arial" w:cs="Arial"/>
        </w:rPr>
        <w:t>164.800,00</w:t>
      </w:r>
      <w:r w:rsidR="0003194D">
        <w:rPr>
          <w:rFonts w:ascii="Arial" w:hAnsi="Arial" w:cs="Arial"/>
        </w:rPr>
        <w:t xml:space="preserve"> (</w:t>
      </w:r>
      <w:r w:rsidR="00C40CE6">
        <w:rPr>
          <w:rFonts w:ascii="Arial" w:hAnsi="Arial" w:cs="Arial"/>
        </w:rPr>
        <w:t>cento e sessenta e quatro mil e oitocentos reais</w:t>
      </w:r>
      <w:r w:rsidR="0003194D">
        <w:rPr>
          <w:rFonts w:ascii="Arial" w:hAnsi="Arial" w:cs="Arial"/>
        </w:rPr>
        <w:t xml:space="preserve">) </w:t>
      </w:r>
      <w:r w:rsidRPr="00166407">
        <w:rPr>
          <w:rFonts w:ascii="Arial" w:hAnsi="Arial" w:cs="Arial"/>
        </w:rPr>
        <w:t xml:space="preserve">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primeiro</w:t>
      </w:r>
      <w:r w:rsidRPr="00166407">
        <w:rPr>
          <w:rFonts w:ascii="Arial" w:hAnsi="Arial" w:cs="Arial"/>
        </w:rPr>
        <w:t xml:space="preserve">: Os preços contratados poderão ser reajustados a cada </w:t>
      </w:r>
      <w:r>
        <w:rPr>
          <w:rFonts w:ascii="Arial" w:hAnsi="Arial" w:cs="Arial"/>
        </w:rPr>
        <w:t>12</w:t>
      </w:r>
      <w:r w:rsidRPr="00166407">
        <w:rPr>
          <w:rFonts w:ascii="Arial" w:hAnsi="Arial" w:cs="Arial"/>
        </w:rPr>
        <w:t xml:space="preserve"> (doze) meses, em caso de prorrogação contratual, através do IGPM-FGV (Índice Geral de Preços ao Consumidor da Fundação Getúlio Vargas).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segundo</w:t>
      </w:r>
      <w:r w:rsidRPr="00166407">
        <w:rPr>
          <w:rFonts w:ascii="Arial" w:hAnsi="Arial" w:cs="Arial"/>
        </w:rPr>
        <w:t>: O critério de reajustamento acima descrito, poderá ser modificado ou ainda substituído por outro sistema, desde que comprovada sua ineficiência, em comum acordo entre a Prefeitura Municipal Coração de Jesus/MG e o contratado.</w:t>
      </w:r>
    </w:p>
    <w:p w:rsidR="00675909" w:rsidRPr="00166407" w:rsidRDefault="00675909" w:rsidP="00675909">
      <w:pPr>
        <w:shd w:val="clear" w:color="auto" w:fill="D9D9D9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TERCEIRA: DA DOTAÇÃO E PAGAMENTO</w:t>
      </w:r>
    </w:p>
    <w:p w:rsidR="00675909" w:rsidRPr="00166407" w:rsidRDefault="00675909" w:rsidP="00675909">
      <w:pPr>
        <w:pStyle w:val="NormalWeb"/>
        <w:tabs>
          <w:tab w:val="left" w:pos="288"/>
          <w:tab w:val="left" w:pos="1440"/>
          <w:tab w:val="left" w:pos="2448"/>
          <w:tab w:val="left" w:pos="2880"/>
          <w:tab w:val="left" w:pos="3600"/>
        </w:tabs>
        <w:suppressAutoHyphens/>
        <w:spacing w:line="360" w:lineRule="auto"/>
        <w:ind w:right="-116"/>
        <w:jc w:val="both"/>
        <w:rPr>
          <w:rFonts w:ascii="Arial" w:hAnsi="Arial" w:cs="Arial"/>
          <w:noProof/>
          <w:sz w:val="22"/>
          <w:szCs w:val="22"/>
        </w:rPr>
      </w:pPr>
      <w:r w:rsidRPr="00166407">
        <w:rPr>
          <w:rFonts w:ascii="Arial" w:hAnsi="Arial" w:cs="Arial"/>
          <w:noProof/>
          <w:sz w:val="22"/>
          <w:szCs w:val="22"/>
        </w:rPr>
        <w:t xml:space="preserve">3.1. As despesas decorrentes do presente contrato correrão à conta da dotação orçamentária: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 w:rsidRPr="00166407">
        <w:rPr>
          <w:rFonts w:ascii="Arial" w:hAnsi="Arial" w:cs="Arial"/>
        </w:rPr>
        <w:lastRenderedPageBreak/>
        <w:t xml:space="preserve">Pessoa </w:t>
      </w:r>
      <w:r>
        <w:rPr>
          <w:rFonts w:ascii="Arial" w:hAnsi="Arial" w:cs="Arial"/>
        </w:rPr>
        <w:t>Jurídica</w:t>
      </w:r>
      <w:r w:rsidRPr="00B66F8E">
        <w:rPr>
          <w:rFonts w:ascii="Arial" w:hAnsi="Arial" w:cs="Arial"/>
        </w:rPr>
        <w:t>:</w:t>
      </w:r>
      <w:r w:rsidRPr="00B66F8E">
        <w:rPr>
          <w:rFonts w:ascii="Arial" w:hAnsi="Arial" w:cs="Arial"/>
          <w:shd w:val="clear" w:color="auto" w:fill="FFFFFF"/>
        </w:rPr>
        <w:t xml:space="preserve"> </w:t>
      </w:r>
      <w:r w:rsidRPr="00870BDE">
        <w:rPr>
          <w:rFonts w:ascii="Arial" w:hAnsi="Arial" w:cs="Arial"/>
          <w:shd w:val="clear" w:color="auto" w:fill="FFFFFF"/>
        </w:rPr>
        <w:t>02.01.01.04.122.0002.2014.33903900 (57)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06.01.01.12.122.0002.2046.33903900 (305)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06.01.03.12.361.0021.2060.33903900 (439/440/441/442/443)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07.01.01.10.122.0002.2064.33903900 (491/493)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07.01.02.10.301.0014.2067.33903900 (572/573/574)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07.01.02.10.301.0014.2069.33903900 (603/604/605)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07.01.03.10.302.0015.2074.33903900 (664/665)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07.01.04.10.305.0016.2081.33903900 (775/775/777)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08.01.01.26.782.0037.2090.33903900 (860)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08.01.01.26.782.0037.2092.33903900 (882/883)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09.01.01.08.122.0002.2093.33903900 (905)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09.02.01.08.122.0008.2099.33903900 (961/962)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12.01.01.15.451.0031.2124.33903900 (1222) </w:t>
      </w:r>
    </w:p>
    <w:p w:rsidR="00675909" w:rsidRPr="00870BDE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12.01.01.15.452.0028.2126.33903900 (1250) </w:t>
      </w:r>
      <w:r w:rsidRPr="00870BDE">
        <w:rPr>
          <w:rFonts w:ascii="Arial" w:hAnsi="Arial" w:cs="Arial"/>
          <w:shd w:val="clear" w:color="auto" w:fill="FFFFFF"/>
        </w:rPr>
        <w:t xml:space="preserve"> </w:t>
      </w:r>
    </w:p>
    <w:p w:rsidR="00675909" w:rsidRPr="007E4885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</w:p>
    <w:p w:rsidR="00675909" w:rsidRPr="00166407" w:rsidRDefault="00675909" w:rsidP="00675909">
      <w:pPr>
        <w:numPr>
          <w:ilvl w:val="12"/>
          <w:numId w:val="0"/>
        </w:num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3.2. O pagam</w:t>
      </w:r>
      <w:r>
        <w:rPr>
          <w:rFonts w:ascii="Arial" w:hAnsi="Arial" w:cs="Arial"/>
        </w:rPr>
        <w:t>ento será efetuado até o décimo</w:t>
      </w:r>
      <w:r w:rsidRPr="00166407">
        <w:rPr>
          <w:rFonts w:ascii="Arial" w:hAnsi="Arial" w:cs="Arial"/>
        </w:rPr>
        <w:t xml:space="preserve"> dia subseqüente à prestação do serviço objeto deste Edital.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3.3. Nenhum pagamento será efetuado enquanto estiver pendente de liquidação qualquer obrigação por parte da contratada, seja relativa à execução do objeto, seja quanto à documentação exigida para liberação dos pagamentos, sem que isto gere direito a alteração de preços, correção monetária, compensação financeira ou interrupção na prestação dos serviços.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3.4. Os gastos </w:t>
      </w:r>
      <w:r>
        <w:rPr>
          <w:rFonts w:ascii="Arial" w:hAnsi="Arial" w:cs="Arial"/>
        </w:rPr>
        <w:t xml:space="preserve">decorrentes das prestação de serviço </w:t>
      </w:r>
      <w:r w:rsidRPr="00166407">
        <w:rPr>
          <w:rFonts w:ascii="Arial" w:hAnsi="Arial" w:cs="Arial"/>
        </w:rPr>
        <w:t>é de inteira responsabilidade do CONTRATADO.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QUARTA: DA PRESTAÇÃO DOS SERVIÇOS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4.1. O setor competente para receber, autorizar, conferir e fiscalizar o objeto desta licitação será a Secretaria Municipal de </w:t>
      </w:r>
      <w:r>
        <w:rPr>
          <w:rFonts w:ascii="Arial" w:hAnsi="Arial" w:cs="Arial"/>
        </w:rPr>
        <w:t xml:space="preserve">Transporte.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4.2. O período para a prestação do serviço será de acor</w:t>
      </w:r>
      <w:r>
        <w:rPr>
          <w:rFonts w:ascii="Arial" w:hAnsi="Arial" w:cs="Arial"/>
        </w:rPr>
        <w:t>do com o estipulado no contrato</w:t>
      </w:r>
      <w:r w:rsidRPr="00166407">
        <w:rPr>
          <w:rFonts w:ascii="Arial" w:hAnsi="Arial" w:cs="Arial"/>
        </w:rPr>
        <w:t>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Pr="00166407">
        <w:rPr>
          <w:rFonts w:ascii="Arial" w:hAnsi="Arial" w:cs="Arial"/>
        </w:rPr>
        <w:t>. A contratada não poderá transferir a responsabilidade pela execução do serviço.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 xml:space="preserve">CLÁUSULA QUINTA: DA VIGÊNCIA 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 xml:space="preserve">5.1. O </w:t>
      </w:r>
      <w:r w:rsidRPr="00166407">
        <w:rPr>
          <w:rFonts w:ascii="Arial" w:hAnsi="Arial" w:cs="Arial"/>
        </w:rPr>
        <w:t xml:space="preserve">contrato vigorará </w:t>
      </w:r>
      <w:r>
        <w:rPr>
          <w:rFonts w:ascii="Arial" w:hAnsi="Arial" w:cs="Arial"/>
        </w:rPr>
        <w:t>por 12 (doze) meses</w:t>
      </w:r>
      <w:r w:rsidRPr="00166407">
        <w:rPr>
          <w:rFonts w:ascii="Arial" w:hAnsi="Arial" w:cs="Arial"/>
        </w:rPr>
        <w:t>, inici</w:t>
      </w:r>
      <w:r>
        <w:rPr>
          <w:rFonts w:ascii="Arial" w:hAnsi="Arial" w:cs="Arial"/>
        </w:rPr>
        <w:t>ando-se a partir da assinatura.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Único</w:t>
      </w:r>
      <w:r w:rsidRPr="00166407">
        <w:rPr>
          <w:rFonts w:ascii="Arial" w:hAnsi="Arial" w:cs="Arial"/>
        </w:rPr>
        <w:t xml:space="preserve"> - O presente contrato poderá ser prorrogado nos termos do artigo 57, inciso II, da Lei Federal nº. 8.666/93, e alterações.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  <w:shd w:val="clear" w:color="auto" w:fill="D9D9D9"/>
        </w:rPr>
        <w:t>CLÁUS</w:t>
      </w:r>
      <w:r w:rsidRPr="00166407">
        <w:rPr>
          <w:rFonts w:ascii="Arial" w:hAnsi="Arial" w:cs="Arial"/>
          <w:b/>
        </w:rPr>
        <w:t>ULA SEXTA: DA  ALTERAÇÃO CONTRATUAL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6.1. Este Contrato poderá ser alterado, mediante Termo Aditivo e com as devidas justificativas, nos casos previstos no art. 65, da Lei no 8.666/93.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6.2. A recomposição de preços com vistas ao restabelecimento do equilíbrio econômico financeiro somente se dará após o prazo da validade da proposta, que não deverá ser inferior à 60 (sessenta) dias, mediante apresentação de requerimento apresentando a planilha de composição de preços dos produtos, bem como documentos que comprovem satisfatoriamente a quebra do equilíbrio econômico financeiro do contrato.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CLÁUSULA SÉTIMA:  DAS  PENALIDADES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7.1. À parte que der causa ao descumprimento parcial e ou total de quaisquer das cláusulas deste instrumento de contrato, será aplicadas as sanções previstas nos artigos 87 e 88, da Lei Federal nº. 8.666/93, e alterações, e ficará ainda sujeito a multa equivalente a 30% (trinta) do contrato.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  <w:bCs/>
        </w:rPr>
        <w:lastRenderedPageBreak/>
        <w:t>Parágrafo Único</w:t>
      </w:r>
      <w:r w:rsidRPr="00166407">
        <w:rPr>
          <w:rFonts w:ascii="Arial" w:hAnsi="Arial" w:cs="Arial"/>
          <w:bCs/>
        </w:rPr>
        <w:t xml:space="preserve"> - Poderá a administração pública, rescindir o presente contrato unilateralmente, sem que seja devida qualquer indenização em favor do contratado, nos termos da Lei 8.666/93, não incidindo a multa prevista no “caput</w:t>
      </w:r>
      <w:r w:rsidRPr="00166407">
        <w:rPr>
          <w:rFonts w:ascii="Arial" w:hAnsi="Arial" w:cs="Arial"/>
        </w:rPr>
        <w:t>”.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OITAVA: DA  RESCISÃO</w:t>
      </w:r>
    </w:p>
    <w:p w:rsidR="00675909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8.1. Este contrato poderá ser rescindido nos termos e nas condições previstas nos arts. </w:t>
      </w:r>
      <w:smartTag w:uri="urn:schemas-microsoft-com:office:smarttags" w:element="metricconverter">
        <w:smartTagPr>
          <w:attr w:name="ProductID" w:val="77 a"/>
        </w:smartTagPr>
        <w:r w:rsidRPr="00166407">
          <w:rPr>
            <w:rFonts w:ascii="Arial" w:hAnsi="Arial" w:cs="Arial"/>
          </w:rPr>
          <w:t>77 a</w:t>
        </w:r>
      </w:smartTag>
      <w:r w:rsidRPr="00166407">
        <w:rPr>
          <w:rFonts w:ascii="Arial" w:hAnsi="Arial" w:cs="Arial"/>
        </w:rPr>
        <w:t xml:space="preserve"> 80 da Lei 8.666/93.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NONA: DAS OBRIGAÇÕES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</w:rPr>
      </w:pPr>
      <w:r w:rsidRPr="00166407">
        <w:rPr>
          <w:rFonts w:ascii="Arial" w:hAnsi="Arial" w:cs="Arial"/>
          <w:b/>
          <w:u w:val="single"/>
        </w:rPr>
        <w:t>9.1. DAS OBRIGAÇÕES DA CONTRATANTE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9.1.1 Para garantir o fiel cumprimento do objeto do presente Contrato, a CONTRATANTE se obriga: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a) efetuar o pagamento na forma convencionada na Cláusula Quinta do presente instrumento, dentro do prazo previsto, desde que atendidas as formalidades previstas;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b) designar um representante para fiscalizar a execução dos serviços, em conformidade com a proposta comercial e o ANEXO do Edital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c) notificar a CONTRATADA, imediatamente, sobre as faltas e defeitos observados no cumprimento da obrigação ora ajustada.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</w:rPr>
      </w:pPr>
      <w:r w:rsidRPr="00166407">
        <w:rPr>
          <w:rFonts w:ascii="Arial" w:hAnsi="Arial" w:cs="Arial"/>
          <w:b/>
          <w:u w:val="single"/>
        </w:rPr>
        <w:t>9.2. DAS OBRIGAÇÕES DO CONTRATADO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9.2.1. Para a execução dos serviços objeto deste Contrato, o CONTRATADO se obriga a: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a) Obedecer a todas as condições especificadas neste edital. O não atendimento a esta condição caracterizará o descumprimento total da obrigação assumida, sujeitando o licitante às penalidades previstas neste Edital.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b) Fornecer à Prefeitura a competente nota fiscal discriminando cada item e se</w:t>
      </w:r>
      <w:r>
        <w:rPr>
          <w:rFonts w:ascii="Arial" w:hAnsi="Arial" w:cs="Arial"/>
        </w:rPr>
        <w:t xml:space="preserve">u respectivo valor, referente á prestação dos serviços realizados.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c) Assumir inteira responsabilidade com todas as despesas di</w:t>
      </w:r>
      <w:r>
        <w:rPr>
          <w:rFonts w:ascii="Arial" w:hAnsi="Arial" w:cs="Arial"/>
        </w:rPr>
        <w:t>retas e indireta</w:t>
      </w:r>
      <w:r w:rsidRPr="00166407">
        <w:rPr>
          <w:rFonts w:ascii="Arial" w:hAnsi="Arial" w:cs="Arial"/>
        </w:rPr>
        <w:t>, com as pessoas envolvidas na execução dos serviços, que não terão qualquer vínculo empregatício com a licitadora;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d) Assumir total responsabilidade por qualquer dano pessoal ou material que seus empregados venham causar ao patrimônio da Prefeitura ou a terceiros, quando da execução dos serviços, objeto deste instrumento;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f) Manter os preços ofertados durante o prazo da validade da proposta indicada na sua respectiva proposta comercial.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g) Manter durante a execução do contrato, em compatibilidade com as obrigações assumidas, todas as condições de habilitação e quantificação exigidas na licitação.</w:t>
      </w:r>
    </w:p>
    <w:p w:rsidR="00675909" w:rsidRPr="00166407" w:rsidRDefault="00675909" w:rsidP="00675909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– DA VINCULAÇÃO DESTE AJUSTE AO ATO CONVOCATÓRIO E À PROPOSTA COMERCIAL APRESENTADA PELO CONTRATADO</w:t>
      </w:r>
    </w:p>
    <w:p w:rsidR="00675909" w:rsidRPr="00166407" w:rsidRDefault="00675909" w:rsidP="00675909">
      <w:pPr>
        <w:pStyle w:val="PADRAO"/>
        <w:spacing w:line="360" w:lineRule="auto"/>
        <w:ind w:right="-116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>10.1 – Este contrato vincula-se, em todos os seus termos, ao ato convocatório refere</w:t>
      </w:r>
      <w:r>
        <w:rPr>
          <w:rFonts w:ascii="Arial" w:hAnsi="Arial" w:cs="Arial"/>
          <w:sz w:val="22"/>
          <w:szCs w:val="22"/>
        </w:rPr>
        <w:t>nte ao Pregão Presencial nº. 07/2017</w:t>
      </w:r>
      <w:r w:rsidRPr="00166407">
        <w:rPr>
          <w:rFonts w:ascii="Arial" w:hAnsi="Arial" w:cs="Arial"/>
          <w:sz w:val="22"/>
          <w:szCs w:val="22"/>
        </w:rPr>
        <w:t>, bem como à proposta comercial do Contratado.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PRIMEIRA: DO  FORO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11.1. Para solução das questões decorrentes deste contrato as partes elegem o foro de Coração de Jesus – MG, renunciando qualquer outro por mais privilegiado que seja</w:t>
      </w:r>
    </w:p>
    <w:p w:rsidR="00675909" w:rsidRPr="00166407" w:rsidRDefault="00675909" w:rsidP="00675909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SEGUNDA – DAS DISPOSIÇÕES FINAIS</w:t>
      </w:r>
    </w:p>
    <w:p w:rsidR="00675909" w:rsidRPr="00166407" w:rsidRDefault="00675909" w:rsidP="00675909">
      <w:p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12.1 Os casos omissos serão resolvidos à luz da Lei nº 8.666/93, e dos princípios gerais de direito. </w:t>
      </w:r>
      <w:r w:rsidRPr="00166407">
        <w:rPr>
          <w:rFonts w:ascii="Arial" w:hAnsi="Arial" w:cs="Arial"/>
        </w:rPr>
        <w:tab/>
      </w:r>
    </w:p>
    <w:p w:rsidR="00675909" w:rsidRPr="00166407" w:rsidRDefault="00675909" w:rsidP="00675909">
      <w:p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E por estarem de acordo, depois de lido e achado conforme, foi o presente contrato lavrado em duas cópias de igual teor e forma, assinado pelas partes e testemunhas abaixo: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center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lastRenderedPageBreak/>
        <w:t xml:space="preserve">Coração de Jesus (MG), </w:t>
      </w:r>
      <w:r w:rsidR="0003194D">
        <w:rPr>
          <w:rFonts w:ascii="Arial" w:hAnsi="Arial" w:cs="Arial"/>
          <w:sz w:val="22"/>
          <w:szCs w:val="22"/>
          <w:lang w:eastAsia="ar-SA"/>
        </w:rPr>
        <w:t>07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de </w:t>
      </w:r>
      <w:r w:rsidR="0003194D">
        <w:rPr>
          <w:rFonts w:ascii="Arial" w:hAnsi="Arial" w:cs="Arial"/>
          <w:sz w:val="22"/>
          <w:szCs w:val="22"/>
          <w:lang w:eastAsia="ar-SA"/>
        </w:rPr>
        <w:t>Abril  de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201</w:t>
      </w:r>
      <w:r>
        <w:rPr>
          <w:rFonts w:ascii="Arial" w:hAnsi="Arial" w:cs="Arial"/>
          <w:sz w:val="22"/>
          <w:szCs w:val="22"/>
          <w:lang w:eastAsia="ar-SA"/>
        </w:rPr>
        <w:t>7</w:t>
      </w:r>
      <w:r w:rsidRPr="00166407">
        <w:rPr>
          <w:rFonts w:ascii="Arial" w:hAnsi="Arial" w:cs="Arial"/>
          <w:sz w:val="22"/>
          <w:szCs w:val="22"/>
          <w:lang w:eastAsia="ar-SA"/>
        </w:rPr>
        <w:t>.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________________________________                  ____________________</w:t>
      </w:r>
      <w:r w:rsidR="00C40CE6">
        <w:rPr>
          <w:rFonts w:ascii="Arial" w:hAnsi="Arial" w:cs="Arial"/>
          <w:sz w:val="22"/>
          <w:szCs w:val="22"/>
          <w:lang w:eastAsia="ar-SA"/>
        </w:rPr>
        <w:t>_________________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CONTRATANTE                        </w:t>
      </w:r>
      <w:r w:rsidR="00C40CE6">
        <w:rPr>
          <w:rFonts w:ascii="Arial" w:hAnsi="Arial" w:cs="Arial"/>
          <w:sz w:val="22"/>
          <w:szCs w:val="22"/>
          <w:lang w:eastAsia="ar-SA"/>
        </w:rPr>
        <w:t xml:space="preserve">                           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C40CE6">
        <w:rPr>
          <w:rFonts w:ascii="Arial" w:hAnsi="Arial" w:cs="Arial"/>
          <w:sz w:val="22"/>
          <w:szCs w:val="22"/>
          <w:lang w:eastAsia="ar-SA"/>
        </w:rPr>
        <w:t xml:space="preserve">CENTRO AUTOMOTIVO AUTO SPORT EIRELI-ME </w:t>
      </w:r>
      <w:r w:rsidR="0003194D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Prefeitura Municipal de Coração de Jesus      </w:t>
      </w:r>
      <w:r w:rsidR="00C40CE6">
        <w:rPr>
          <w:rFonts w:ascii="Arial" w:hAnsi="Arial" w:cs="Arial"/>
          <w:sz w:val="22"/>
          <w:szCs w:val="22"/>
          <w:lang w:eastAsia="ar-SA"/>
        </w:rPr>
        <w:t xml:space="preserve">       Leonardo Cosme Athaide Soares Filho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Robson Adalberto Mota Dias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="0003194D">
        <w:rPr>
          <w:rFonts w:ascii="Arial" w:hAnsi="Arial" w:cs="Arial"/>
          <w:sz w:val="22"/>
          <w:szCs w:val="22"/>
          <w:lang w:eastAsia="ar-SA"/>
        </w:rPr>
        <w:t xml:space="preserve"> 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CPF:                                                                     CPF: </w:t>
      </w:r>
      <w:r w:rsidR="00C40CE6">
        <w:rPr>
          <w:rFonts w:ascii="Arial" w:hAnsi="Arial" w:cs="Arial"/>
          <w:sz w:val="22"/>
          <w:szCs w:val="22"/>
          <w:lang w:eastAsia="ar-SA"/>
        </w:rPr>
        <w:t>112.403.316-57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            </w:t>
      </w:r>
    </w:p>
    <w:p w:rsidR="00675909" w:rsidRPr="00166407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>TESTEMUNHAS: 1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675909" w:rsidRPr="00166407" w:rsidRDefault="00675909" w:rsidP="00675909">
      <w:pPr>
        <w:pStyle w:val="NormalWeb"/>
        <w:widowControl w:val="0"/>
        <w:tabs>
          <w:tab w:val="left" w:pos="2417"/>
        </w:tabs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 xml:space="preserve">                           RG.</w:t>
      </w:r>
    </w:p>
    <w:p w:rsidR="00675909" w:rsidRPr="00166407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2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675909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  RG.</w:t>
      </w: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Pr="00166407" w:rsidRDefault="00675909" w:rsidP="0003194D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right="-166"/>
        <w:rPr>
          <w:rFonts w:ascii="Arial" w:hAnsi="Arial" w:cs="Arial"/>
          <w:b/>
          <w:bCs/>
          <w:color w:val="000000"/>
        </w:rPr>
      </w:pPr>
    </w:p>
    <w:p w:rsidR="00EB55B5" w:rsidRPr="00675909" w:rsidRDefault="00EB55B5" w:rsidP="00675909">
      <w:pPr>
        <w:rPr>
          <w:szCs w:val="24"/>
        </w:rPr>
      </w:pPr>
    </w:p>
    <w:sectPr w:rsidR="00EB55B5" w:rsidRPr="00675909" w:rsidSect="00DF2B86">
      <w:headerReference w:type="default" r:id="rId8"/>
      <w:footerReference w:type="default" r:id="rId9"/>
      <w:footnotePr>
        <w:pos w:val="beneathText"/>
      </w:footnotePr>
      <w:pgSz w:w="11905" w:h="16837"/>
      <w:pgMar w:top="737" w:right="990" w:bottom="623" w:left="851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E6" w:rsidRDefault="00050DE6" w:rsidP="006E5F57">
      <w:r>
        <w:separator/>
      </w:r>
    </w:p>
  </w:endnote>
  <w:endnote w:type="continuationSeparator" w:id="1">
    <w:p w:rsidR="00050DE6" w:rsidRDefault="00050DE6" w:rsidP="006E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13" w:rsidRDefault="00A16036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9.95pt;height:11.4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354A13" w:rsidRDefault="00A16036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354A1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40CE6">
                  <w:rPr>
                    <w:rStyle w:val="Nmerodepgina"/>
                    <w:noProof/>
                  </w:rPr>
                  <w:t>4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E6" w:rsidRDefault="00050DE6" w:rsidP="006E5F57">
      <w:r>
        <w:separator/>
      </w:r>
    </w:p>
  </w:footnote>
  <w:footnote w:type="continuationSeparator" w:id="1">
    <w:p w:rsidR="00050DE6" w:rsidRDefault="00050DE6" w:rsidP="006E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7938"/>
    </w:tblGrid>
    <w:tr w:rsidR="00354A13" w:rsidTr="00354A13">
      <w:trPr>
        <w:jc w:val="center"/>
      </w:trPr>
      <w:tc>
        <w:tcPr>
          <w:tcW w:w="1384" w:type="dxa"/>
          <w:tcBorders>
            <w:right w:val="nil"/>
          </w:tcBorders>
        </w:tcPr>
        <w:p w:rsidR="00354A13" w:rsidRDefault="00354A13" w:rsidP="00354A13">
          <w:pPr>
            <w:pStyle w:val="Cabealho"/>
            <w:jc w:val="center"/>
          </w:pPr>
          <w:r w:rsidRPr="006F584C">
            <w:object w:dxaOrig="5576" w:dyaOrig="6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61.8pt" o:ole="">
                <v:imagedata r:id="rId1" o:title=""/>
              </v:shape>
              <o:OLEObject Type="Embed" ProgID="CorelDRAW.Graphic.10" ShapeID="_x0000_i1025" DrawAspect="Content" ObjectID="_1553085605" r:id="rId2"/>
            </w:object>
          </w:r>
        </w:p>
      </w:tc>
      <w:tc>
        <w:tcPr>
          <w:tcW w:w="7938" w:type="dxa"/>
          <w:tcBorders>
            <w:left w:val="nil"/>
          </w:tcBorders>
        </w:tcPr>
        <w:p w:rsidR="00354A13" w:rsidRPr="006F584C" w:rsidRDefault="00354A13" w:rsidP="005E10FB">
          <w:pPr>
            <w:pStyle w:val="Cabealho"/>
            <w:jc w:val="both"/>
            <w:rPr>
              <w:b/>
              <w:sz w:val="16"/>
              <w:szCs w:val="16"/>
            </w:rPr>
          </w:pPr>
        </w:p>
        <w:p w:rsidR="00354A13" w:rsidRPr="006F584C" w:rsidRDefault="00354A13" w:rsidP="005E10FB">
          <w:pPr>
            <w:pStyle w:val="Cabealho"/>
            <w:jc w:val="both"/>
            <w:rPr>
              <w:b/>
              <w:sz w:val="30"/>
              <w:szCs w:val="30"/>
            </w:rPr>
          </w:pPr>
          <w:r w:rsidRPr="006F584C">
            <w:rPr>
              <w:b/>
              <w:sz w:val="30"/>
              <w:szCs w:val="30"/>
            </w:rPr>
            <w:t>PREFEITURA MUNICIPAL DE CORAÇÃO DE JESUS</w:t>
          </w:r>
        </w:p>
        <w:p w:rsidR="00354A13" w:rsidRDefault="00354A13" w:rsidP="005E10FB">
          <w:pPr>
            <w:pStyle w:val="Cabealho"/>
            <w:jc w:val="center"/>
          </w:pPr>
        </w:p>
        <w:p w:rsidR="00354A13" w:rsidRDefault="00354A13" w:rsidP="005E10FB">
          <w:pPr>
            <w:pStyle w:val="Cabealho"/>
            <w:jc w:val="center"/>
          </w:pPr>
          <w:r>
            <w:t>ESTADO DE MINAS GERAIS</w:t>
          </w:r>
        </w:p>
      </w:tc>
    </w:tr>
  </w:tbl>
  <w:p w:rsidR="00354A13" w:rsidRDefault="00354A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BE4"/>
    <w:multiLevelType w:val="multilevel"/>
    <w:tmpl w:val="9C840A56"/>
    <w:lvl w:ilvl="0">
      <w:start w:val="15"/>
      <w:numFmt w:val="decimal"/>
      <w:lvlText w:val="%1"/>
      <w:lvlJc w:val="left"/>
      <w:pPr>
        <w:ind w:left="116" w:hanging="5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50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6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132" w:hanging="664"/>
      </w:pPr>
      <w:rPr>
        <w:rFonts w:hint="default"/>
      </w:rPr>
    </w:lvl>
    <w:lvl w:ilvl="4">
      <w:numFmt w:val="bullet"/>
      <w:lvlText w:val="•"/>
      <w:lvlJc w:val="left"/>
      <w:pPr>
        <w:ind w:left="4136" w:hanging="664"/>
      </w:pPr>
      <w:rPr>
        <w:rFonts w:hint="default"/>
      </w:rPr>
    </w:lvl>
    <w:lvl w:ilvl="5"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numFmt w:val="bullet"/>
      <w:lvlText w:val="•"/>
      <w:lvlJc w:val="left"/>
      <w:pPr>
        <w:ind w:left="6144" w:hanging="664"/>
      </w:pPr>
      <w:rPr>
        <w:rFonts w:hint="default"/>
      </w:rPr>
    </w:lvl>
    <w:lvl w:ilvl="7">
      <w:numFmt w:val="bullet"/>
      <w:lvlText w:val="•"/>
      <w:lvlJc w:val="left"/>
      <w:pPr>
        <w:ind w:left="7148" w:hanging="664"/>
      </w:pPr>
      <w:rPr>
        <w:rFonts w:hint="default"/>
      </w:rPr>
    </w:lvl>
    <w:lvl w:ilvl="8">
      <w:numFmt w:val="bullet"/>
      <w:lvlText w:val="•"/>
      <w:lvlJc w:val="left"/>
      <w:pPr>
        <w:ind w:left="8152" w:hanging="664"/>
      </w:pPr>
      <w:rPr>
        <w:rFonts w:hint="default"/>
      </w:rPr>
    </w:lvl>
  </w:abstractNum>
  <w:abstractNum w:abstractNumId="2">
    <w:nsid w:val="46572A46"/>
    <w:multiLevelType w:val="hybridMultilevel"/>
    <w:tmpl w:val="F1F63026"/>
    <w:lvl w:ilvl="0" w:tplc="04160017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1052622"/>
    <w:multiLevelType w:val="hybridMultilevel"/>
    <w:tmpl w:val="700AB998"/>
    <w:lvl w:ilvl="0" w:tplc="98A8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C747F"/>
    <w:rsid w:val="00000536"/>
    <w:rsid w:val="00015890"/>
    <w:rsid w:val="00017189"/>
    <w:rsid w:val="00025739"/>
    <w:rsid w:val="000265C5"/>
    <w:rsid w:val="0003194D"/>
    <w:rsid w:val="00047454"/>
    <w:rsid w:val="00050DE6"/>
    <w:rsid w:val="00057783"/>
    <w:rsid w:val="000623B6"/>
    <w:rsid w:val="000642C1"/>
    <w:rsid w:val="0006590E"/>
    <w:rsid w:val="0006674A"/>
    <w:rsid w:val="000826B2"/>
    <w:rsid w:val="00090901"/>
    <w:rsid w:val="0009241C"/>
    <w:rsid w:val="0009748A"/>
    <w:rsid w:val="000E1944"/>
    <w:rsid w:val="0014402A"/>
    <w:rsid w:val="001537AA"/>
    <w:rsid w:val="001815F9"/>
    <w:rsid w:val="00182A3D"/>
    <w:rsid w:val="00184507"/>
    <w:rsid w:val="0019348B"/>
    <w:rsid w:val="00193E58"/>
    <w:rsid w:val="00196329"/>
    <w:rsid w:val="001B11D0"/>
    <w:rsid w:val="001C180B"/>
    <w:rsid w:val="001E585C"/>
    <w:rsid w:val="00203792"/>
    <w:rsid w:val="00204582"/>
    <w:rsid w:val="002045A4"/>
    <w:rsid w:val="00225AEA"/>
    <w:rsid w:val="00231202"/>
    <w:rsid w:val="00240FC9"/>
    <w:rsid w:val="00245D35"/>
    <w:rsid w:val="00276B82"/>
    <w:rsid w:val="002A7BB9"/>
    <w:rsid w:val="002B5A1C"/>
    <w:rsid w:val="002D1670"/>
    <w:rsid w:val="002E43D3"/>
    <w:rsid w:val="002F4CC8"/>
    <w:rsid w:val="002F56EC"/>
    <w:rsid w:val="00304BB6"/>
    <w:rsid w:val="00331327"/>
    <w:rsid w:val="00340F04"/>
    <w:rsid w:val="0034264A"/>
    <w:rsid w:val="00343A32"/>
    <w:rsid w:val="00354A13"/>
    <w:rsid w:val="00396BA9"/>
    <w:rsid w:val="003A1116"/>
    <w:rsid w:val="003B03F7"/>
    <w:rsid w:val="003C7C90"/>
    <w:rsid w:val="003D61BA"/>
    <w:rsid w:val="003E60D1"/>
    <w:rsid w:val="003F4066"/>
    <w:rsid w:val="004044BE"/>
    <w:rsid w:val="00432FAC"/>
    <w:rsid w:val="00451903"/>
    <w:rsid w:val="00464EF8"/>
    <w:rsid w:val="00483DBA"/>
    <w:rsid w:val="00484D37"/>
    <w:rsid w:val="0049052E"/>
    <w:rsid w:val="004A7235"/>
    <w:rsid w:val="004B7926"/>
    <w:rsid w:val="004C06EB"/>
    <w:rsid w:val="004C1982"/>
    <w:rsid w:val="004C62F3"/>
    <w:rsid w:val="004D5660"/>
    <w:rsid w:val="004E47B8"/>
    <w:rsid w:val="004F6C05"/>
    <w:rsid w:val="00501E08"/>
    <w:rsid w:val="00503760"/>
    <w:rsid w:val="00505BD2"/>
    <w:rsid w:val="00517299"/>
    <w:rsid w:val="00541655"/>
    <w:rsid w:val="00561100"/>
    <w:rsid w:val="00574836"/>
    <w:rsid w:val="00576670"/>
    <w:rsid w:val="00582F9A"/>
    <w:rsid w:val="005868BB"/>
    <w:rsid w:val="00587D12"/>
    <w:rsid w:val="005976A7"/>
    <w:rsid w:val="005C6820"/>
    <w:rsid w:val="005D109D"/>
    <w:rsid w:val="005D1A9F"/>
    <w:rsid w:val="005E10FB"/>
    <w:rsid w:val="005E49CB"/>
    <w:rsid w:val="0061779D"/>
    <w:rsid w:val="00640B50"/>
    <w:rsid w:val="006704E0"/>
    <w:rsid w:val="00675909"/>
    <w:rsid w:val="00695F57"/>
    <w:rsid w:val="006A2420"/>
    <w:rsid w:val="006D0985"/>
    <w:rsid w:val="006D4E10"/>
    <w:rsid w:val="006E097A"/>
    <w:rsid w:val="006E366D"/>
    <w:rsid w:val="006E5F57"/>
    <w:rsid w:val="007102BF"/>
    <w:rsid w:val="00711C87"/>
    <w:rsid w:val="00715D75"/>
    <w:rsid w:val="00730E81"/>
    <w:rsid w:val="0073690A"/>
    <w:rsid w:val="007433E3"/>
    <w:rsid w:val="00744728"/>
    <w:rsid w:val="007504F3"/>
    <w:rsid w:val="00765827"/>
    <w:rsid w:val="00781E16"/>
    <w:rsid w:val="007A51D1"/>
    <w:rsid w:val="007A53FB"/>
    <w:rsid w:val="007A58E2"/>
    <w:rsid w:val="007A71D4"/>
    <w:rsid w:val="007C0CDA"/>
    <w:rsid w:val="007C2EAE"/>
    <w:rsid w:val="007C56E0"/>
    <w:rsid w:val="007D145A"/>
    <w:rsid w:val="007E2405"/>
    <w:rsid w:val="00801C54"/>
    <w:rsid w:val="00804A67"/>
    <w:rsid w:val="0081160E"/>
    <w:rsid w:val="008138B7"/>
    <w:rsid w:val="00841FB7"/>
    <w:rsid w:val="008510EE"/>
    <w:rsid w:val="00863C6E"/>
    <w:rsid w:val="00865FDA"/>
    <w:rsid w:val="0087240C"/>
    <w:rsid w:val="008774FE"/>
    <w:rsid w:val="00884C94"/>
    <w:rsid w:val="008862EE"/>
    <w:rsid w:val="008870D3"/>
    <w:rsid w:val="00892569"/>
    <w:rsid w:val="0089260D"/>
    <w:rsid w:val="0089335F"/>
    <w:rsid w:val="008A65A2"/>
    <w:rsid w:val="008B63FE"/>
    <w:rsid w:val="008C604E"/>
    <w:rsid w:val="008D7F81"/>
    <w:rsid w:val="008E0A14"/>
    <w:rsid w:val="008E2794"/>
    <w:rsid w:val="008F3B5A"/>
    <w:rsid w:val="0090513E"/>
    <w:rsid w:val="00905C93"/>
    <w:rsid w:val="00914602"/>
    <w:rsid w:val="009173C5"/>
    <w:rsid w:val="00917436"/>
    <w:rsid w:val="00920135"/>
    <w:rsid w:val="00922940"/>
    <w:rsid w:val="009244A6"/>
    <w:rsid w:val="00926723"/>
    <w:rsid w:val="00933A16"/>
    <w:rsid w:val="00937517"/>
    <w:rsid w:val="0094568D"/>
    <w:rsid w:val="0094760F"/>
    <w:rsid w:val="00961138"/>
    <w:rsid w:val="00995ED7"/>
    <w:rsid w:val="009A284D"/>
    <w:rsid w:val="009E29E8"/>
    <w:rsid w:val="009F4411"/>
    <w:rsid w:val="00A05674"/>
    <w:rsid w:val="00A05E17"/>
    <w:rsid w:val="00A0657C"/>
    <w:rsid w:val="00A16036"/>
    <w:rsid w:val="00A16B77"/>
    <w:rsid w:val="00A20163"/>
    <w:rsid w:val="00A3607C"/>
    <w:rsid w:val="00A659A6"/>
    <w:rsid w:val="00A74FB0"/>
    <w:rsid w:val="00A77089"/>
    <w:rsid w:val="00AA3F70"/>
    <w:rsid w:val="00AB332D"/>
    <w:rsid w:val="00AB3DE8"/>
    <w:rsid w:val="00AC7193"/>
    <w:rsid w:val="00AD244F"/>
    <w:rsid w:val="00AD40F2"/>
    <w:rsid w:val="00AE027F"/>
    <w:rsid w:val="00AE06DB"/>
    <w:rsid w:val="00AE3BCD"/>
    <w:rsid w:val="00AF354C"/>
    <w:rsid w:val="00AF3F87"/>
    <w:rsid w:val="00AF4B59"/>
    <w:rsid w:val="00B10E9C"/>
    <w:rsid w:val="00B16C1C"/>
    <w:rsid w:val="00B17C0B"/>
    <w:rsid w:val="00B21F3B"/>
    <w:rsid w:val="00B46FA6"/>
    <w:rsid w:val="00B5123F"/>
    <w:rsid w:val="00B51E4F"/>
    <w:rsid w:val="00BA0651"/>
    <w:rsid w:val="00BC0377"/>
    <w:rsid w:val="00BC19F9"/>
    <w:rsid w:val="00BD1077"/>
    <w:rsid w:val="00BE29CD"/>
    <w:rsid w:val="00C218C6"/>
    <w:rsid w:val="00C331D4"/>
    <w:rsid w:val="00C40CE6"/>
    <w:rsid w:val="00C528F8"/>
    <w:rsid w:val="00C551FD"/>
    <w:rsid w:val="00C6381E"/>
    <w:rsid w:val="00C70D78"/>
    <w:rsid w:val="00C75E00"/>
    <w:rsid w:val="00C85224"/>
    <w:rsid w:val="00C901AE"/>
    <w:rsid w:val="00C96EC4"/>
    <w:rsid w:val="00C97E40"/>
    <w:rsid w:val="00C97ED0"/>
    <w:rsid w:val="00CC4266"/>
    <w:rsid w:val="00CC747F"/>
    <w:rsid w:val="00CE45C5"/>
    <w:rsid w:val="00D26ACA"/>
    <w:rsid w:val="00D412EA"/>
    <w:rsid w:val="00D54F50"/>
    <w:rsid w:val="00D61250"/>
    <w:rsid w:val="00D65525"/>
    <w:rsid w:val="00D67C55"/>
    <w:rsid w:val="00D75FB8"/>
    <w:rsid w:val="00D82C1C"/>
    <w:rsid w:val="00D85AE3"/>
    <w:rsid w:val="00D9001C"/>
    <w:rsid w:val="00D95D9D"/>
    <w:rsid w:val="00DC1460"/>
    <w:rsid w:val="00DF031D"/>
    <w:rsid w:val="00DF2B86"/>
    <w:rsid w:val="00DF426E"/>
    <w:rsid w:val="00E34251"/>
    <w:rsid w:val="00E6087C"/>
    <w:rsid w:val="00E72213"/>
    <w:rsid w:val="00E7546E"/>
    <w:rsid w:val="00E816EC"/>
    <w:rsid w:val="00E91DE5"/>
    <w:rsid w:val="00EA5A29"/>
    <w:rsid w:val="00EB55B5"/>
    <w:rsid w:val="00EB58B1"/>
    <w:rsid w:val="00EE0008"/>
    <w:rsid w:val="00EE1E9F"/>
    <w:rsid w:val="00EF1C57"/>
    <w:rsid w:val="00F045B9"/>
    <w:rsid w:val="00F0496B"/>
    <w:rsid w:val="00F055DD"/>
    <w:rsid w:val="00F25E24"/>
    <w:rsid w:val="00F436C8"/>
    <w:rsid w:val="00F51027"/>
    <w:rsid w:val="00F53C3E"/>
    <w:rsid w:val="00F81D93"/>
    <w:rsid w:val="00F84630"/>
    <w:rsid w:val="00F87726"/>
    <w:rsid w:val="00F878C5"/>
    <w:rsid w:val="00F9058F"/>
    <w:rsid w:val="00FA6F93"/>
    <w:rsid w:val="00FC0805"/>
    <w:rsid w:val="00FE01A2"/>
    <w:rsid w:val="00FE2EB0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C747F"/>
    <w:pPr>
      <w:keepNext/>
      <w:numPr>
        <w:numId w:val="1"/>
      </w:numPr>
      <w:outlineLvl w:val="0"/>
    </w:pPr>
    <w:rPr>
      <w:rFonts w:ascii="Courier New" w:hAnsi="Courier New" w:cs="Goudy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47F"/>
    <w:rPr>
      <w:rFonts w:ascii="Courier New" w:eastAsia="Times New Roman" w:hAnsi="Courier New" w:cs="Goudy Old Style"/>
      <w:b/>
      <w:bCs/>
      <w:sz w:val="24"/>
      <w:szCs w:val="24"/>
      <w:lang w:eastAsia="ar-SA"/>
    </w:rPr>
  </w:style>
  <w:style w:type="character" w:styleId="Nmerodepgina">
    <w:name w:val="page number"/>
    <w:basedOn w:val="Fontepargpadro"/>
    <w:rsid w:val="00CC747F"/>
  </w:style>
  <w:style w:type="paragraph" w:styleId="Rodap">
    <w:name w:val="footer"/>
    <w:basedOn w:val="Normal"/>
    <w:link w:val="RodapChar"/>
    <w:rsid w:val="00CC74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7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CC747F"/>
    <w:pPr>
      <w:widowControl w:val="0"/>
      <w:jc w:val="both"/>
    </w:pPr>
    <w:rPr>
      <w:rFonts w:ascii="Courier New" w:hAnsi="Courier New" w:cs="Goudy Old Style"/>
      <w:color w:val="000000"/>
    </w:rPr>
  </w:style>
  <w:style w:type="paragraph" w:styleId="Cabealho">
    <w:name w:val="header"/>
    <w:basedOn w:val="Normal"/>
    <w:link w:val="CabealhoChar"/>
    <w:rsid w:val="00CC74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7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C06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A0657C"/>
    <w:pPr>
      <w:suppressAutoHyphens w:val="0"/>
      <w:autoSpaceDN w:val="0"/>
      <w:jc w:val="both"/>
    </w:pPr>
    <w:rPr>
      <w:rFonts w:ascii="Book Antiqua" w:hAnsi="Book Antiqu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657C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SemEspaamento1">
    <w:name w:val="Sem Espaçamento1"/>
    <w:rsid w:val="00F510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NormalWeb">
    <w:name w:val="Normal (Web)"/>
    <w:aliases w:val="Normal (Web) Char"/>
    <w:basedOn w:val="Normal"/>
    <w:unhideWhenUsed/>
    <w:qFormat/>
    <w:rsid w:val="00451903"/>
    <w:pPr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4FB0"/>
  </w:style>
  <w:style w:type="character" w:styleId="Hyperlink">
    <w:name w:val="Hyperlink"/>
    <w:basedOn w:val="Fontepargpadro"/>
    <w:uiPriority w:val="99"/>
    <w:semiHidden/>
    <w:unhideWhenUsed/>
    <w:rsid w:val="00A74FB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C5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F055DD"/>
    <w:rPr>
      <w:rFonts w:cs="Times New Roman"/>
      <w:i/>
    </w:rPr>
  </w:style>
  <w:style w:type="paragraph" w:styleId="PargrafodaLista">
    <w:name w:val="List Paragraph"/>
    <w:basedOn w:val="Normal"/>
    <w:uiPriority w:val="34"/>
    <w:qFormat/>
    <w:rsid w:val="00193E5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5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0536"/>
    <w:rPr>
      <w:rFonts w:ascii="Times New Roman" w:eastAsia="Times New Roman" w:hAnsi="Times New Roman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053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0536"/>
    <w:rPr>
      <w:rFonts w:ascii="Times New Roman" w:eastAsia="Times New Roman" w:hAnsi="Times New Roman"/>
      <w:sz w:val="16"/>
      <w:szCs w:val="16"/>
      <w:lang w:eastAsia="ar-SA"/>
    </w:rPr>
  </w:style>
  <w:style w:type="character" w:styleId="Forte">
    <w:name w:val="Strong"/>
    <w:qFormat/>
    <w:rsid w:val="00000536"/>
    <w:rPr>
      <w:b/>
      <w:bCs/>
    </w:rPr>
  </w:style>
  <w:style w:type="paragraph" w:styleId="Textoembloco">
    <w:name w:val="Block Text"/>
    <w:basedOn w:val="Normal"/>
    <w:rsid w:val="00000536"/>
    <w:pPr>
      <w:suppressAutoHyphens w:val="0"/>
      <w:autoSpaceDE/>
      <w:ind w:left="180" w:right="378" w:firstLine="1620"/>
      <w:jc w:val="both"/>
    </w:pPr>
    <w:rPr>
      <w:rFonts w:ascii="Bookman Old Style" w:hAnsi="Bookman Old Style"/>
      <w:b/>
      <w:bCs/>
      <w:i/>
      <w:iCs/>
      <w:sz w:val="24"/>
      <w:lang w:eastAsia="pt-BR"/>
    </w:rPr>
  </w:style>
  <w:style w:type="paragraph" w:customStyle="1" w:styleId="PADRAO">
    <w:name w:val="PADRAO"/>
    <w:basedOn w:val="Normal"/>
    <w:uiPriority w:val="99"/>
    <w:rsid w:val="00765827"/>
    <w:pPr>
      <w:autoSpaceDE/>
      <w:jc w:val="both"/>
    </w:pPr>
    <w:rPr>
      <w:rFonts w:ascii="Tms Rmn" w:hAnsi="Tms Rmn"/>
      <w:sz w:val="24"/>
    </w:rPr>
  </w:style>
  <w:style w:type="paragraph" w:customStyle="1" w:styleId="P30">
    <w:name w:val="P30"/>
    <w:basedOn w:val="Normal"/>
    <w:rsid w:val="00765827"/>
    <w:pPr>
      <w:autoSpaceDE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E7D3-728A-45D6-8391-69ACD60A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AMAMS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AMAMS</dc:creator>
  <cp:lastModifiedBy>user</cp:lastModifiedBy>
  <cp:revision>2</cp:revision>
  <cp:lastPrinted>2017-04-07T13:33:00Z</cp:lastPrinted>
  <dcterms:created xsi:type="dcterms:W3CDTF">2017-04-07T18:54:00Z</dcterms:created>
  <dcterms:modified xsi:type="dcterms:W3CDTF">2017-04-07T18:54:00Z</dcterms:modified>
</cp:coreProperties>
</file>