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B9518A">
        <w:rPr>
          <w:lang w:val="pt-BR"/>
        </w:rPr>
        <w:t xml:space="preserve">° </w:t>
      </w:r>
      <w:r w:rsidR="00D04E62">
        <w:rPr>
          <w:lang w:val="pt-BR"/>
        </w:rPr>
        <w:t>4</w:t>
      </w:r>
      <w:r w:rsidR="008F648E" w:rsidRPr="008F648E">
        <w:rPr>
          <w:lang w:val="pt-BR"/>
        </w:rPr>
        <w:t>7</w:t>
      </w:r>
      <w:r w:rsidR="00B9518A" w:rsidRPr="008F648E">
        <w:rPr>
          <w:lang w:val="pt-BR"/>
        </w:rPr>
        <w:t>/</w:t>
      </w:r>
      <w:r w:rsidR="00B9518A">
        <w:rPr>
          <w:lang w:val="pt-BR"/>
        </w:rPr>
        <w:t>2018</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8F648E" w:rsidRPr="008F648E">
        <w:rPr>
          <w:b/>
          <w:sz w:val="24"/>
          <w:lang w:val="pt-BR"/>
        </w:rPr>
        <w:t>24</w:t>
      </w:r>
      <w:r w:rsidR="00B9518A">
        <w:rPr>
          <w:b/>
          <w:sz w:val="24"/>
          <w:lang w:val="pt-BR"/>
        </w:rPr>
        <w:t>/2018</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CONSTITUI OBJETO DA PRESENTE LICITAÇÃO O REGISTRO DE PREÇOS PARA AQUISIÇÃO DE </w:t>
      </w:r>
      <w:r w:rsidR="00B47FF1">
        <w:rPr>
          <w:sz w:val="24"/>
          <w:lang w:val="pt-BR"/>
        </w:rPr>
        <w:t>GÊNEROS DE PADARIA E CONFEITARIA</w:t>
      </w:r>
      <w:r w:rsidRPr="0017210F">
        <w:rPr>
          <w:sz w:val="24"/>
          <w:lang w:val="pt-BR"/>
        </w:rPr>
        <w:t>, PARA ENTREGA PARCELADA, CONFORME AS ESPECIFICAÇÕES CONSTANTES NO TERMO DE REFERÊNCIA – ANEXO I DESTE EDITAL.</w:t>
      </w:r>
    </w:p>
    <w:p w:rsidR="003279BB" w:rsidRDefault="003279BB">
      <w:pPr>
        <w:spacing w:before="1"/>
        <w:ind w:left="240" w:right="227"/>
        <w:jc w:val="both"/>
        <w:rPr>
          <w:sz w:val="24"/>
          <w:lang w:val="pt-BR"/>
        </w:rPr>
      </w:pPr>
    </w:p>
    <w:p w:rsidR="003279BB" w:rsidRPr="00041C34" w:rsidRDefault="003279BB" w:rsidP="003279BB">
      <w:pPr>
        <w:pStyle w:val="Corpodetexto"/>
        <w:spacing w:before="9"/>
        <w:ind w:left="284"/>
        <w:jc w:val="center"/>
        <w:rPr>
          <w:b/>
          <w:sz w:val="24"/>
          <w:lang w:val="pt-BR"/>
        </w:rPr>
      </w:pPr>
      <w:r w:rsidRPr="00041C34">
        <w:rPr>
          <w:b/>
          <w:sz w:val="24"/>
          <w:highlight w:val="yellow"/>
          <w:lang w:val="pt-BR"/>
        </w:rPr>
        <w:t>LICITAÇÃO EXCLUSIVA A PARTICIPAÇÃO DE MICRO EMPRESAS (ME) E EMPRESAS DE PEQUENO PORTE (EPP)</w:t>
      </w:r>
    </w:p>
    <w:p w:rsidR="003279BB" w:rsidRDefault="003279BB" w:rsidP="003279BB">
      <w:pPr>
        <w:pStyle w:val="Corpodetexto"/>
        <w:spacing w:before="9"/>
        <w:ind w:left="284"/>
        <w:rPr>
          <w:sz w:val="24"/>
          <w:lang w:val="pt-BR"/>
        </w:rPr>
      </w:pPr>
    </w:p>
    <w:p w:rsidR="003279BB" w:rsidRDefault="003279BB" w:rsidP="003279BB">
      <w:pPr>
        <w:pStyle w:val="Corpodetexto"/>
        <w:spacing w:before="9"/>
        <w:ind w:left="284"/>
        <w:rPr>
          <w:sz w:val="24"/>
          <w:lang w:val="pt-BR"/>
        </w:rPr>
      </w:pPr>
    </w:p>
    <w:p w:rsidR="003279BB" w:rsidRPr="00041C34" w:rsidRDefault="003279BB" w:rsidP="003279BB">
      <w:pPr>
        <w:tabs>
          <w:tab w:val="left" w:pos="5954"/>
        </w:tabs>
        <w:spacing w:after="80"/>
        <w:ind w:left="284"/>
        <w:jc w:val="both"/>
        <w:rPr>
          <w:b/>
          <w:iCs/>
          <w:sz w:val="24"/>
          <w:szCs w:val="24"/>
          <w:lang w:val="pt-BR"/>
        </w:rPr>
      </w:pPr>
      <w:r w:rsidRPr="00041C34">
        <w:rPr>
          <w:b/>
          <w:iCs/>
          <w:sz w:val="24"/>
          <w:szCs w:val="24"/>
          <w:highlight w:val="yellow"/>
          <w:lang w:val="pt-BR"/>
        </w:rPr>
        <w:t xml:space="preserve">SOMENTE PODERÃO PARTICIPAR DO REFERIDO PREGÃO EMPRESAS LOCALIZADAS EM UM RAIO DE ATÉ </w:t>
      </w:r>
      <w:proofErr w:type="gramStart"/>
      <w:r w:rsidRPr="00041C34">
        <w:rPr>
          <w:b/>
          <w:iCs/>
          <w:sz w:val="24"/>
          <w:szCs w:val="24"/>
          <w:highlight w:val="yellow"/>
          <w:lang w:val="pt-BR"/>
        </w:rPr>
        <w:t>120 KM</w:t>
      </w:r>
      <w:proofErr w:type="gramEnd"/>
      <w:r w:rsidRPr="00041C34">
        <w:rPr>
          <w:b/>
          <w:iCs/>
          <w:sz w:val="24"/>
          <w:szCs w:val="24"/>
          <w:highlight w:val="yellow"/>
          <w:lang w:val="pt-BR"/>
        </w:rPr>
        <w:t xml:space="preserve"> DO MUNICIPIO DE CORAÇÃO DE JESUS CONSIDERANDO QUE A LICITAÇÃO REFERE-SE À AQUISIÇÃO </w:t>
      </w:r>
      <w:r>
        <w:rPr>
          <w:b/>
          <w:iCs/>
          <w:sz w:val="24"/>
          <w:szCs w:val="24"/>
          <w:highlight w:val="yellow"/>
          <w:lang w:val="pt-BR"/>
        </w:rPr>
        <w:t xml:space="preserve">DE GÊNEROS DE PADARIA </w:t>
      </w:r>
      <w:r w:rsidRPr="00041C34">
        <w:rPr>
          <w:b/>
          <w:iCs/>
          <w:sz w:val="24"/>
          <w:szCs w:val="24"/>
          <w:highlight w:val="yellow"/>
          <w:lang w:val="pt-BR"/>
        </w:rPr>
        <w:t>, CONFORME AUTORIZA O ART. 1º, § 3º, III E IV DO DECRETO MUNICIPAL 20 DE 23 DE FEVEREIRO DE 2017 EM CONFORMIDADE COM O DECRETO FEDERAL N º 8538/2015.</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8F648E" w:rsidRPr="008F648E">
        <w:rPr>
          <w:sz w:val="24"/>
          <w:lang w:val="pt-BR"/>
        </w:rPr>
        <w:t>21/05</w:t>
      </w:r>
      <w:r w:rsidR="00AE5BF6" w:rsidRPr="008F648E">
        <w:rPr>
          <w:sz w:val="24"/>
          <w:lang w:val="pt-BR"/>
        </w:rPr>
        <w:t>/2018</w:t>
      </w:r>
      <w:r w:rsidR="00EE08C5" w:rsidRPr="008F648E">
        <w:rPr>
          <w:sz w:val="24"/>
          <w:lang w:val="pt-BR"/>
        </w:rPr>
        <w:t xml:space="preserve"> as </w:t>
      </w:r>
      <w:proofErr w:type="gramStart"/>
      <w:r w:rsidR="00AE5BF6" w:rsidRPr="008F648E">
        <w:rPr>
          <w:sz w:val="24"/>
          <w:lang w:val="pt-BR"/>
        </w:rPr>
        <w:t>07:3</w:t>
      </w:r>
      <w:r w:rsidR="003279BB" w:rsidRPr="008F648E">
        <w:rPr>
          <w:sz w:val="24"/>
          <w:lang w:val="pt-BR"/>
        </w:rPr>
        <w:t>0</w:t>
      </w:r>
      <w:proofErr w:type="gramEnd"/>
      <w:r w:rsidR="00EE08C5" w:rsidRPr="008F648E">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8F648E">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17210F">
      <w:pPr>
        <w:ind w:left="240"/>
        <w:jc w:val="both"/>
        <w:rPr>
          <w:sz w:val="24"/>
          <w:lang w:val="pt-BR"/>
        </w:rPr>
      </w:pPr>
      <w:r w:rsidRPr="0017210F">
        <w:rPr>
          <w:b/>
          <w:sz w:val="24"/>
          <w:lang w:val="pt-BR"/>
        </w:rPr>
        <w:t>CONSULTASAO</w:t>
      </w:r>
      <w:proofErr w:type="gramStart"/>
      <w:r w:rsidRPr="0017210F">
        <w:rPr>
          <w:b/>
          <w:sz w:val="24"/>
          <w:lang w:val="pt-BR"/>
        </w:rPr>
        <w:t xml:space="preserve">  </w:t>
      </w:r>
      <w:proofErr w:type="gramEnd"/>
      <w:r w:rsidRPr="0017210F">
        <w:rPr>
          <w:b/>
          <w:sz w:val="24"/>
          <w:lang w:val="pt-BR"/>
        </w:rPr>
        <w:t>EDITAL   E   DIVULGAÇÃO   DE   INFORMAÇÕES</w:t>
      </w:r>
      <w:r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w:t>
      </w:r>
      <w:proofErr w:type="gramStart"/>
      <w:r w:rsidRPr="0017210F">
        <w:rPr>
          <w:sz w:val="24"/>
          <w:lang w:val="pt-BR"/>
        </w:rPr>
        <w:t xml:space="preserve">pelo </w:t>
      </w:r>
      <w:proofErr w:type="spellStart"/>
      <w:r w:rsidRPr="0017210F">
        <w:rPr>
          <w:sz w:val="24"/>
          <w:lang w:val="pt-BR"/>
        </w:rPr>
        <w:t>ema</w:t>
      </w:r>
      <w:proofErr w:type="gramEnd"/>
      <w:r w:rsidR="0009007E">
        <w:fldChar w:fldCharType="begin"/>
      </w:r>
      <w:r w:rsidR="0009007E" w:rsidRPr="0009007E">
        <w:rPr>
          <w:lang w:val="pt-BR"/>
        </w:rPr>
        <w:instrText xml:space="preserve"> HYPERLINK "mailto:licitacoracao@yahoo.com.br" \h </w:instrText>
      </w:r>
      <w:r w:rsidR="0009007E">
        <w:fldChar w:fldCharType="separate"/>
      </w:r>
      <w:r w:rsidRPr="0017210F">
        <w:rPr>
          <w:sz w:val="24"/>
          <w:lang w:val="pt-BR"/>
        </w:rPr>
        <w:t>il</w:t>
      </w:r>
      <w:proofErr w:type="spellEnd"/>
      <w:r w:rsidRPr="0017210F">
        <w:rPr>
          <w:sz w:val="24"/>
          <w:lang w:val="pt-BR"/>
        </w:rPr>
        <w:t>: licitacoracao@yahoo.com.br.</w:t>
      </w:r>
      <w:r w:rsidR="0009007E">
        <w:rPr>
          <w:sz w:val="24"/>
          <w:lang w:val="pt-BR"/>
        </w:rPr>
        <w:fldChar w:fldCharType="end"/>
      </w:r>
    </w:p>
    <w:p w:rsidR="00B773E6" w:rsidRPr="0017210F" w:rsidRDefault="00B773E6">
      <w:pPr>
        <w:pStyle w:val="Corpodetexto"/>
        <w:rPr>
          <w:sz w:val="20"/>
          <w:lang w:val="pt-BR"/>
        </w:rPr>
      </w:pPr>
    </w:p>
    <w:p w:rsidR="00B773E6" w:rsidRPr="0017210F" w:rsidRDefault="00476273">
      <w:pPr>
        <w:pStyle w:val="Corpodetexto"/>
        <w:spacing w:before="10"/>
        <w:rPr>
          <w:sz w:val="25"/>
          <w:lang w:val="pt-BR"/>
        </w:rPr>
      </w:pPr>
      <w:r>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955358" w:rsidRPr="0017210F" w:rsidRDefault="00955358">
                  <w:pPr>
                    <w:spacing w:before="20"/>
                    <w:ind w:left="927"/>
                    <w:rPr>
                      <w:b/>
                      <w:sz w:val="24"/>
                      <w:lang w:val="pt-BR"/>
                    </w:rPr>
                  </w:pPr>
                  <w:r w:rsidRPr="0017210F">
                    <w:rPr>
                      <w:b/>
                      <w:sz w:val="24"/>
                      <w:u w:val="thick"/>
                      <w:lang w:val="pt-BR"/>
                    </w:rPr>
                    <w:t>AVISO ÀS EMPRESAS INTERESSADAS EM PARTICIPAR DA LICITAÇÃO</w:t>
                  </w:r>
                </w:p>
                <w:p w:rsidR="00955358" w:rsidRPr="0017210F" w:rsidRDefault="00955358">
                  <w:pPr>
                    <w:pStyle w:val="Corpodetexto"/>
                    <w:spacing w:before="8"/>
                    <w:rPr>
                      <w:sz w:val="22"/>
                      <w:lang w:val="pt-BR"/>
                    </w:rPr>
                  </w:pPr>
                </w:p>
                <w:p w:rsidR="00955358" w:rsidRPr="0017210F" w:rsidRDefault="00955358">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r>
                    <w:rPr>
                      <w:sz w:val="24"/>
                      <w:lang w:val="pt-BR"/>
                    </w:rPr>
                    <w:t xml:space="preserve"> </w:t>
                  </w:r>
                  <w:r w:rsidRPr="0017210F">
                    <w:rPr>
                      <w:sz w:val="24"/>
                      <w:lang w:val="pt-BR"/>
                    </w:rPr>
                    <w:t>o</w:t>
                  </w:r>
                  <w:proofErr w:type="gramStart"/>
                  <w:r w:rsidRPr="0017210F">
                    <w:rPr>
                      <w:sz w:val="24"/>
                      <w:lang w:val="pt-BR"/>
                    </w:rPr>
                    <w:t xml:space="preserve">  </w:t>
                  </w:r>
                  <w:proofErr w:type="gramEnd"/>
                  <w:r w:rsidRPr="0017210F">
                    <w:rPr>
                      <w:sz w:val="24"/>
                      <w:lang w:val="pt-BR"/>
                    </w:rPr>
                    <w:t xml:space="preserve">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Pr>
                      <w:sz w:val="24"/>
                      <w:lang w:val="pt-BR"/>
                    </w:rPr>
                    <w:t xml:space="preserve"> </w:t>
                  </w:r>
                  <w:r w:rsidRPr="0017210F">
                    <w:rPr>
                      <w:sz w:val="24"/>
                      <w:lang w:val="pt-BR"/>
                    </w:rPr>
                    <w:t>adicionais.</w:t>
                  </w:r>
                </w:p>
                <w:p w:rsidR="00955358" w:rsidRPr="0017210F" w:rsidRDefault="00955358">
                  <w:pPr>
                    <w:pStyle w:val="Corpodetexto"/>
                    <w:spacing w:before="3"/>
                    <w:rPr>
                      <w:sz w:val="25"/>
                      <w:lang w:val="pt-BR"/>
                    </w:rPr>
                  </w:pPr>
                </w:p>
                <w:p w:rsidR="00955358" w:rsidRPr="003279BB" w:rsidRDefault="00955358" w:rsidP="00E02FF4">
                  <w:pPr>
                    <w:ind w:right="1744"/>
                    <w:jc w:val="right"/>
                    <w:rPr>
                      <w:sz w:val="24"/>
                      <w:lang w:val="pt-BR"/>
                    </w:rPr>
                  </w:pPr>
                  <w:r w:rsidRPr="003279BB">
                    <w:rPr>
                      <w:sz w:val="24"/>
                      <w:lang w:val="pt-BR"/>
                    </w:rPr>
                    <w:t>JOSÉ CARLOS MOTA (Secretário de A</w:t>
                  </w:r>
                  <w:r>
                    <w:rPr>
                      <w:sz w:val="24"/>
                      <w:lang w:val="pt-BR"/>
                    </w:rPr>
                    <w:t>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w:t>
      </w:r>
      <w:r w:rsidRPr="003279BB">
        <w:rPr>
          <w:b/>
          <w:sz w:val="24"/>
          <w:lang w:val="pt-BR"/>
        </w:rPr>
        <w:t xml:space="preserve">Nº </w:t>
      </w:r>
      <w:r w:rsidR="00202888">
        <w:rPr>
          <w:b/>
          <w:sz w:val="24"/>
          <w:lang w:val="pt-BR"/>
        </w:rPr>
        <w:t>24</w:t>
      </w:r>
      <w:r w:rsidR="00AE5BF6">
        <w:rPr>
          <w:b/>
          <w:sz w:val="24"/>
          <w:lang w:val="pt-BR"/>
        </w:rPr>
        <w:t>/2018</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1">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proofErr w:type="spellStart"/>
      <w:r w:rsidRPr="0017210F">
        <w:rPr>
          <w:sz w:val="24"/>
          <w:lang w:val="pt-BR"/>
        </w:rPr>
        <w:t>de</w:t>
      </w:r>
      <w:proofErr w:type="spellEnd"/>
      <w:r w:rsidR="008F648E">
        <w:rPr>
          <w:sz w:val="24"/>
          <w:lang w:val="pt-BR"/>
        </w:rPr>
        <w:t xml:space="preserve"> </w:t>
      </w:r>
      <w:r w:rsidR="00AE5BF6">
        <w:rPr>
          <w:sz w:val="24"/>
          <w:lang w:val="pt-BR"/>
        </w:rPr>
        <w:t>2018</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76273">
      <w:pPr>
        <w:pStyle w:val="Corpodetexto"/>
        <w:spacing w:before="3"/>
        <w:rPr>
          <w:sz w:val="26"/>
          <w:lang w:val="pt-BR"/>
        </w:rPr>
      </w:pPr>
      <w:r>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3279BB" w:rsidRDefault="0017210F">
      <w:pPr>
        <w:spacing w:line="264" w:lineRule="exact"/>
        <w:ind w:left="101"/>
        <w:jc w:val="both"/>
        <w:rPr>
          <w:b/>
          <w:sz w:val="23"/>
          <w:lang w:val="pt-BR"/>
        </w:rPr>
      </w:pPr>
      <w:r w:rsidRPr="003279BB">
        <w:rPr>
          <w:b/>
          <w:sz w:val="23"/>
          <w:lang w:val="pt-BR"/>
        </w:rPr>
        <w:t xml:space="preserve">Processo Licitatório n° </w:t>
      </w:r>
      <w:r w:rsidR="00D04E62">
        <w:rPr>
          <w:b/>
          <w:sz w:val="23"/>
          <w:lang w:val="pt-BR"/>
        </w:rPr>
        <w:t>4</w:t>
      </w:r>
      <w:r w:rsidR="008F648E">
        <w:rPr>
          <w:b/>
          <w:sz w:val="23"/>
          <w:lang w:val="pt-BR"/>
        </w:rPr>
        <w:t>7</w:t>
      </w:r>
      <w:r w:rsidR="00AE5BF6">
        <w:rPr>
          <w:b/>
          <w:sz w:val="23"/>
          <w:lang w:val="pt-BR"/>
        </w:rPr>
        <w:t>/2018</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n° </w:t>
      </w:r>
      <w:r w:rsidR="008F648E">
        <w:rPr>
          <w:b/>
          <w:sz w:val="23"/>
          <w:lang w:val="pt-BR"/>
        </w:rPr>
        <w:t>24</w:t>
      </w:r>
      <w:r w:rsidR="00AE5BF6">
        <w:rPr>
          <w:b/>
          <w:sz w:val="23"/>
          <w:lang w:val="pt-BR"/>
        </w:rPr>
        <w:t>/2018</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MENOR PREÇO POR ITEM Data: </w:t>
      </w:r>
      <w:r w:rsidR="008F648E">
        <w:rPr>
          <w:b/>
          <w:sz w:val="23"/>
          <w:lang w:val="pt-BR"/>
        </w:rPr>
        <w:t>21/05</w:t>
      </w:r>
      <w:r w:rsidR="00AE5BF6">
        <w:rPr>
          <w:b/>
          <w:sz w:val="23"/>
          <w:lang w:val="pt-BR"/>
        </w:rPr>
        <w:t>/2018</w:t>
      </w:r>
    </w:p>
    <w:p w:rsidR="00B773E6" w:rsidRPr="003279BB" w:rsidRDefault="0017210F">
      <w:pPr>
        <w:ind w:left="101" w:right="5243"/>
        <w:rPr>
          <w:b/>
          <w:sz w:val="23"/>
          <w:lang w:val="pt-BR"/>
        </w:rPr>
      </w:pPr>
      <w:r w:rsidRPr="003279BB">
        <w:rPr>
          <w:b/>
          <w:sz w:val="23"/>
          <w:lang w:val="pt-BR"/>
        </w:rPr>
        <w:t xml:space="preserve">Horário de início do credenciamento: </w:t>
      </w:r>
      <w:r w:rsidR="008F648E">
        <w:rPr>
          <w:b/>
          <w:sz w:val="23"/>
          <w:lang w:val="pt-BR"/>
        </w:rPr>
        <w:t>07h3</w:t>
      </w:r>
      <w:r w:rsidRPr="003279BB">
        <w:rPr>
          <w:b/>
          <w:sz w:val="23"/>
          <w:lang w:val="pt-BR"/>
        </w:rPr>
        <w:t xml:space="preserve">0min </w:t>
      </w:r>
      <w:r w:rsidR="00EE08C5" w:rsidRPr="003279BB">
        <w:rPr>
          <w:b/>
          <w:sz w:val="23"/>
          <w:lang w:val="pt-BR"/>
        </w:rPr>
        <w:t xml:space="preserve">Horário de Abertura: </w:t>
      </w:r>
      <w:r w:rsidR="008F648E">
        <w:rPr>
          <w:b/>
          <w:sz w:val="23"/>
          <w:lang w:val="pt-BR"/>
        </w:rPr>
        <w:t>07h3</w:t>
      </w:r>
      <w:r w:rsidRPr="003279BB">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Secretário Municipal de Administração e Finanças, José Carlos Mota</w:t>
      </w:r>
      <w:r w:rsidR="00E54712">
        <w:rPr>
          <w:lang w:val="pt-BR"/>
        </w:rPr>
        <w:t>,</w:t>
      </w:r>
      <w:r w:rsidR="008F648E">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w:t>
      </w:r>
      <w:r w:rsidR="008F648E">
        <w:rPr>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008F648E">
        <w:rPr>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008F648E">
        <w:rPr>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r>
        <w:rPr>
          <w:sz w:val="23"/>
          <w:lang w:val="pt-BR"/>
        </w:rPr>
        <w:t>1.3</w:t>
      </w:r>
      <w:r w:rsidRPr="0017210F">
        <w:rPr>
          <w:sz w:val="23"/>
          <w:lang w:val="pt-BR"/>
        </w:rPr>
        <w:t xml:space="preserve">- A sessão de processamento do pregão será realizada após o credenciamento que será na Sala de Reuniões da Comissão Permanente de Licitações – Praça Dr. Samuel Barreto, s/nº – Centro – Coração de Jesus-MG, </w:t>
      </w:r>
      <w:r w:rsidRPr="003279BB">
        <w:rPr>
          <w:sz w:val="23"/>
          <w:lang w:val="pt-BR"/>
        </w:rPr>
        <w:t xml:space="preserve">iniciando-se no </w:t>
      </w:r>
      <w:r w:rsidRPr="008F648E">
        <w:rPr>
          <w:b/>
          <w:sz w:val="23"/>
          <w:lang w:val="pt-BR"/>
        </w:rPr>
        <w:t xml:space="preserve">dia </w:t>
      </w:r>
      <w:r w:rsidR="008F648E" w:rsidRPr="008F648E">
        <w:rPr>
          <w:b/>
          <w:sz w:val="23"/>
          <w:lang w:val="pt-BR"/>
        </w:rPr>
        <w:t>21</w:t>
      </w:r>
      <w:r w:rsidR="00EE08C5" w:rsidRPr="008F648E">
        <w:rPr>
          <w:b/>
          <w:sz w:val="23"/>
          <w:lang w:val="pt-BR"/>
        </w:rPr>
        <w:t xml:space="preserve"> de </w:t>
      </w:r>
      <w:r w:rsidR="008F648E" w:rsidRPr="008F648E">
        <w:rPr>
          <w:b/>
          <w:sz w:val="23"/>
          <w:lang w:val="pt-BR"/>
        </w:rPr>
        <w:t>Maio</w:t>
      </w:r>
      <w:r w:rsidR="003279BB" w:rsidRPr="008F648E">
        <w:rPr>
          <w:b/>
          <w:sz w:val="23"/>
          <w:lang w:val="pt-BR"/>
        </w:rPr>
        <w:t xml:space="preserve"> </w:t>
      </w:r>
      <w:r w:rsidR="00EE08C5" w:rsidRPr="008F648E">
        <w:rPr>
          <w:b/>
          <w:sz w:val="23"/>
          <w:lang w:val="pt-BR"/>
        </w:rPr>
        <w:t>de 201</w:t>
      </w:r>
      <w:r w:rsidR="008F648E" w:rsidRPr="008F648E">
        <w:rPr>
          <w:b/>
          <w:sz w:val="23"/>
          <w:lang w:val="pt-BR"/>
        </w:rPr>
        <w:t>8</w:t>
      </w:r>
      <w:r w:rsidRPr="008F648E">
        <w:rPr>
          <w:sz w:val="23"/>
          <w:lang w:val="pt-BR"/>
        </w:rPr>
        <w:t xml:space="preserve">, </w:t>
      </w:r>
      <w:r w:rsidR="00AE5BF6" w:rsidRPr="008F648E">
        <w:rPr>
          <w:b/>
          <w:sz w:val="23"/>
          <w:lang w:val="pt-BR"/>
        </w:rPr>
        <w:t>às 07h3</w:t>
      </w:r>
      <w:r w:rsidRPr="008F648E">
        <w:rPr>
          <w:b/>
          <w:sz w:val="23"/>
          <w:lang w:val="pt-BR"/>
        </w:rPr>
        <w:t>0min</w:t>
      </w:r>
      <w:r w:rsidRPr="003279BB">
        <w:rPr>
          <w:b/>
          <w:sz w:val="23"/>
          <w:lang w:val="pt-BR"/>
        </w:rPr>
        <w:t xml:space="preserve"> </w:t>
      </w:r>
      <w:r w:rsidRPr="003279BB">
        <w:rPr>
          <w:sz w:val="23"/>
          <w:lang w:val="pt-BR"/>
        </w:rPr>
        <w:t>e será conduzido pelo Pregoeiro como</w:t>
      </w:r>
      <w:r w:rsidR="008F648E">
        <w:rPr>
          <w:sz w:val="23"/>
          <w:lang w:val="pt-BR"/>
        </w:rPr>
        <w:t xml:space="preserve"> </w:t>
      </w:r>
      <w:r w:rsidRPr="003279BB">
        <w:rPr>
          <w:sz w:val="23"/>
          <w:lang w:val="pt-BR"/>
        </w:rPr>
        <w:t>auxílio</w:t>
      </w:r>
      <w:r w:rsidR="008F648E">
        <w:rPr>
          <w:sz w:val="23"/>
          <w:lang w:val="pt-BR"/>
        </w:rPr>
        <w:t xml:space="preserve"> </w:t>
      </w:r>
      <w:r w:rsidRPr="003279BB">
        <w:rPr>
          <w:sz w:val="23"/>
          <w:lang w:val="pt-BR"/>
        </w:rPr>
        <w:t>da</w:t>
      </w:r>
      <w:r w:rsidR="008F648E">
        <w:rPr>
          <w:sz w:val="23"/>
          <w:lang w:val="pt-BR"/>
        </w:rPr>
        <w:t xml:space="preserve"> </w:t>
      </w:r>
      <w:r w:rsidRPr="003279BB">
        <w:rPr>
          <w:sz w:val="23"/>
          <w:lang w:val="pt-BR"/>
        </w:rPr>
        <w:t>Equipe</w:t>
      </w:r>
      <w:r w:rsidR="008F648E">
        <w:rPr>
          <w:sz w:val="23"/>
          <w:lang w:val="pt-BR"/>
        </w:rPr>
        <w:t xml:space="preserve"> </w:t>
      </w:r>
      <w:r w:rsidRPr="003279BB">
        <w:rPr>
          <w:sz w:val="23"/>
          <w:lang w:val="pt-BR"/>
        </w:rPr>
        <w:t>de</w:t>
      </w:r>
      <w:r w:rsidR="008F648E">
        <w:rPr>
          <w:sz w:val="23"/>
          <w:lang w:val="pt-BR"/>
        </w:rPr>
        <w:t xml:space="preserve"> </w:t>
      </w:r>
      <w:r w:rsidRPr="003279BB">
        <w:rPr>
          <w:sz w:val="23"/>
          <w:lang w:val="pt-BR"/>
        </w:rPr>
        <w:t>Apoio,</w:t>
      </w:r>
      <w:proofErr w:type="gramStart"/>
      <w:r w:rsidR="008F648E">
        <w:rPr>
          <w:sz w:val="23"/>
          <w:lang w:val="pt-BR"/>
        </w:rPr>
        <w:t xml:space="preserve">  </w:t>
      </w:r>
      <w:proofErr w:type="gramEnd"/>
      <w:r w:rsidRPr="003279BB">
        <w:rPr>
          <w:sz w:val="23"/>
          <w:lang w:val="pt-BR"/>
        </w:rPr>
        <w:t>designado</w:t>
      </w:r>
      <w:r w:rsidR="008F648E">
        <w:rPr>
          <w:sz w:val="23"/>
          <w:lang w:val="pt-BR"/>
        </w:rPr>
        <w:t xml:space="preserve"> </w:t>
      </w:r>
      <w:r w:rsidRPr="003279BB">
        <w:rPr>
          <w:sz w:val="23"/>
          <w:lang w:val="pt-BR"/>
        </w:rPr>
        <w:t>nos</w:t>
      </w:r>
      <w:r w:rsidR="008F648E">
        <w:rPr>
          <w:sz w:val="23"/>
          <w:lang w:val="pt-BR"/>
        </w:rPr>
        <w:t xml:space="preserve"> </w:t>
      </w:r>
      <w:r w:rsidRPr="003279BB">
        <w:rPr>
          <w:sz w:val="23"/>
          <w:lang w:val="pt-BR"/>
        </w:rPr>
        <w:t>autos</w:t>
      </w:r>
      <w:r w:rsidR="008F648E">
        <w:rPr>
          <w:sz w:val="23"/>
          <w:lang w:val="pt-BR"/>
        </w:rPr>
        <w:t xml:space="preserve"> </w:t>
      </w:r>
      <w:r w:rsidRPr="003279BB">
        <w:rPr>
          <w:sz w:val="23"/>
          <w:lang w:val="pt-BR"/>
        </w:rPr>
        <w:t>do</w:t>
      </w:r>
      <w:r w:rsidR="008F648E">
        <w:rPr>
          <w:sz w:val="23"/>
          <w:lang w:val="pt-BR"/>
        </w:rPr>
        <w:t xml:space="preserve"> </w:t>
      </w:r>
      <w:r w:rsidRPr="003279BB">
        <w:rPr>
          <w:sz w:val="23"/>
          <w:lang w:val="pt-BR"/>
        </w:rPr>
        <w:t>processo</w:t>
      </w:r>
      <w:r w:rsidR="008F648E">
        <w:rPr>
          <w:sz w:val="23"/>
          <w:lang w:val="pt-BR"/>
        </w:rPr>
        <w:t xml:space="preserve"> </w:t>
      </w:r>
      <w:r w:rsidRPr="003279BB">
        <w:rPr>
          <w:sz w:val="23"/>
          <w:lang w:val="pt-BR"/>
        </w:rPr>
        <w:t>em</w:t>
      </w:r>
      <w:r w:rsidR="008F648E">
        <w:rPr>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Pr="0017210F">
        <w:rPr>
          <w:sz w:val="24"/>
          <w:lang w:val="pt-BR"/>
        </w:rPr>
        <w:t>REGISTRO DE P</w:t>
      </w:r>
      <w:r w:rsidR="00EE08C5">
        <w:rPr>
          <w:sz w:val="24"/>
          <w:lang w:val="pt-BR"/>
        </w:rPr>
        <w:t xml:space="preserve">REÇOS PARA AQUISIÇÃO </w:t>
      </w:r>
      <w:r w:rsidR="00E54712">
        <w:rPr>
          <w:sz w:val="24"/>
          <w:lang w:val="pt-BR"/>
        </w:rPr>
        <w:t xml:space="preserve">DE </w:t>
      </w:r>
      <w:r w:rsidR="00B47FF1">
        <w:rPr>
          <w:sz w:val="24"/>
          <w:lang w:val="pt-BR"/>
        </w:rPr>
        <w:t>GÊNEROS DE PADARIA E CONFEITARIA</w:t>
      </w:r>
      <w:r w:rsidRPr="0017210F">
        <w:rPr>
          <w:sz w:val="24"/>
          <w:lang w:val="pt-BR"/>
        </w:rPr>
        <w:t>, para entrega parcelada</w:t>
      </w:r>
      <w:r w:rsidRPr="0017210F">
        <w:rPr>
          <w:sz w:val="23"/>
          <w:lang w:val="pt-BR"/>
        </w:rPr>
        <w:t>, conforme Termo de Referência, anexo I deste</w:t>
      </w:r>
      <w:r w:rsidR="007348F9">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pessoas jurídicas do ramo pertinente ao objeto licitado, que cumpram plenamente os requisitos de habilitação, a teor do art. 4º, VII da Lei Federal nº 10.520/02, </w:t>
      </w:r>
      <w:proofErr w:type="gramStart"/>
      <w:r w:rsidRPr="0017210F">
        <w:rPr>
          <w:sz w:val="23"/>
          <w:lang w:val="pt-BR"/>
        </w:rPr>
        <w:t>sob pena</w:t>
      </w:r>
      <w:proofErr w:type="gramEnd"/>
      <w:r w:rsidRPr="0017210F">
        <w:rPr>
          <w:sz w:val="23"/>
          <w:lang w:val="pt-BR"/>
        </w:rPr>
        <w:t xml:space="preserve"> de responsabilização nos termos da</w:t>
      </w:r>
      <w:r w:rsidR="007348F9">
        <w:rPr>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007348F9">
        <w:rPr>
          <w:sz w:val="23"/>
          <w:lang w:val="pt-BR"/>
        </w:rPr>
        <w:t xml:space="preserve"> </w:t>
      </w:r>
      <w:r w:rsidRPr="0017210F">
        <w:rPr>
          <w:sz w:val="23"/>
          <w:lang w:val="pt-BR"/>
        </w:rPr>
        <w:t>suas</w:t>
      </w:r>
      <w:r w:rsidR="007348F9">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sidRPr="0017210F">
        <w:rPr>
          <w:sz w:val="23"/>
          <w:lang w:val="pt-BR"/>
        </w:rPr>
        <w:t>3.2-Nãoseráadmitidanestalicitaçãoaparticipaçãodeempresas:</w:t>
      </w:r>
    </w:p>
    <w:p w:rsidR="00B773E6" w:rsidRPr="0017210F" w:rsidRDefault="0017210F">
      <w:pPr>
        <w:pStyle w:val="Corpodetexto"/>
        <w:ind w:left="101" w:right="188"/>
        <w:jc w:val="both"/>
        <w:rPr>
          <w:lang w:val="pt-BR"/>
        </w:rPr>
      </w:pPr>
      <w:r w:rsidRPr="0017210F">
        <w:rPr>
          <w:lang w:val="pt-BR"/>
        </w:rPr>
        <w:t xml:space="preserve">3.2.1- Concordatárias ou em processo de falência, </w:t>
      </w:r>
      <w:proofErr w:type="gramStart"/>
      <w:r w:rsidRPr="0017210F">
        <w:rPr>
          <w:lang w:val="pt-BR"/>
        </w:rPr>
        <w:t>sob concurso</w:t>
      </w:r>
      <w:proofErr w:type="gramEnd"/>
      <w:r w:rsidRPr="0017210F">
        <w:rPr>
          <w:lang w:val="pt-BR"/>
        </w:rPr>
        <w:t xml:space="preserve">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007348F9">
        <w:rPr>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007348F9">
        <w:rPr>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007348F9">
        <w:rPr>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-Cujoobjetosocialnãosejacompatívelcomoobjetodestalicitação;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007348F9">
        <w:rPr>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w:t>
      </w:r>
      <w:proofErr w:type="spellStart"/>
      <w:r w:rsidRPr="0017210F">
        <w:rPr>
          <w:sz w:val="23"/>
          <w:lang w:val="pt-BR"/>
        </w:rPr>
        <w:t>email</w:t>
      </w:r>
      <w:proofErr w:type="spellEnd"/>
      <w:r w:rsidRPr="0017210F">
        <w:rPr>
          <w:sz w:val="23"/>
          <w:lang w:val="pt-BR"/>
        </w:rPr>
        <w:t xml:space="preserve">: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007348F9">
        <w:rPr>
          <w:sz w:val="23"/>
          <w:lang w:val="pt-BR"/>
        </w:rPr>
        <w:t xml:space="preserve"> </w:t>
      </w:r>
      <w:r w:rsidRPr="0017210F">
        <w:rPr>
          <w:spacing w:val="2"/>
          <w:sz w:val="23"/>
          <w:lang w:val="pt-BR"/>
        </w:rPr>
        <w:t>e</w:t>
      </w:r>
      <w:r w:rsidR="007348F9">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r w:rsidR="00476273">
        <w:fldChar w:fldCharType="begin"/>
      </w:r>
      <w:r w:rsidR="00476273" w:rsidRPr="00476273">
        <w:rPr>
          <w:lang w:val="pt-BR"/>
        </w:rPr>
        <w:instrText xml:space="preserve"> HYPERLINK "</w:instrText>
      </w:r>
      <w:r w:rsidR="00476273" w:rsidRPr="00476273">
        <w:rPr>
          <w:lang w:val="pt-BR"/>
        </w:rPr>
        <w:instrText xml:space="preserve">http://www.coracaodejesus.mg.gov.br/" \h </w:instrText>
      </w:r>
      <w:r w:rsidR="00476273">
        <w:fldChar w:fldCharType="separate"/>
      </w:r>
      <w:r w:rsidRPr="0017210F">
        <w:rPr>
          <w:sz w:val="23"/>
          <w:lang w:val="pt-BR"/>
        </w:rPr>
        <w:t>www.coracaodejesus.mg.gov.br,</w:t>
      </w:r>
      <w:r w:rsidR="00476273">
        <w:rPr>
          <w:sz w:val="23"/>
          <w:lang w:val="pt-BR"/>
        </w:rPr>
        <w:fldChar w:fldCharType="end"/>
      </w:r>
      <w:r w:rsidRPr="0017210F">
        <w:rPr>
          <w:sz w:val="23"/>
          <w:lang w:val="pt-BR"/>
        </w:rPr>
        <w:t xml:space="preserve"> informar sua razão social e seu </w:t>
      </w:r>
      <w:r w:rsidRPr="0017210F">
        <w:rPr>
          <w:i/>
          <w:sz w:val="23"/>
          <w:lang w:val="pt-BR"/>
        </w:rPr>
        <w:t>e-mail através</w:t>
      </w:r>
      <w:r w:rsidR="007348F9">
        <w:rPr>
          <w:i/>
          <w:sz w:val="23"/>
          <w:lang w:val="pt-BR"/>
        </w:rPr>
        <w:t xml:space="preserve"> </w:t>
      </w:r>
      <w:r w:rsidRPr="0017210F">
        <w:rPr>
          <w:i/>
          <w:sz w:val="23"/>
          <w:lang w:val="pt-BR"/>
        </w:rPr>
        <w:t>do</w:t>
      </w:r>
      <w:r w:rsidR="007348F9">
        <w:rPr>
          <w:i/>
          <w:sz w:val="23"/>
          <w:lang w:val="pt-BR"/>
        </w:rPr>
        <w:t xml:space="preserve"> </w:t>
      </w:r>
      <w:r w:rsidRPr="0017210F">
        <w:rPr>
          <w:i/>
          <w:sz w:val="23"/>
          <w:lang w:val="pt-BR"/>
        </w:rPr>
        <w:t>recibo</w:t>
      </w:r>
      <w:r w:rsidR="007348F9">
        <w:rPr>
          <w:i/>
          <w:sz w:val="23"/>
          <w:lang w:val="pt-BR"/>
        </w:rPr>
        <w:t xml:space="preserve"> </w:t>
      </w:r>
      <w:r w:rsidRPr="0017210F">
        <w:rPr>
          <w:i/>
          <w:sz w:val="23"/>
          <w:lang w:val="pt-BR"/>
        </w:rPr>
        <w:t>de</w:t>
      </w:r>
      <w:r w:rsidR="007348F9">
        <w:rPr>
          <w:i/>
          <w:sz w:val="23"/>
          <w:lang w:val="pt-BR"/>
        </w:rPr>
        <w:t xml:space="preserve"> </w:t>
      </w:r>
      <w:r w:rsidRPr="0017210F">
        <w:rPr>
          <w:i/>
          <w:sz w:val="23"/>
          <w:lang w:val="pt-BR"/>
        </w:rPr>
        <w:t>retirada</w:t>
      </w:r>
      <w:r w:rsidR="007348F9">
        <w:rPr>
          <w:i/>
          <w:sz w:val="23"/>
          <w:lang w:val="pt-BR"/>
        </w:rPr>
        <w:t xml:space="preserve"> </w:t>
      </w:r>
      <w:r w:rsidRPr="0017210F">
        <w:rPr>
          <w:i/>
          <w:sz w:val="23"/>
          <w:lang w:val="pt-BR"/>
        </w:rPr>
        <w:t>de</w:t>
      </w:r>
      <w:r w:rsidR="007348F9">
        <w:rPr>
          <w:i/>
          <w:sz w:val="23"/>
          <w:lang w:val="pt-BR"/>
        </w:rPr>
        <w:t xml:space="preserve"> </w:t>
      </w:r>
      <w:r w:rsidRPr="0017210F">
        <w:rPr>
          <w:i/>
          <w:sz w:val="23"/>
          <w:lang w:val="pt-BR"/>
        </w:rPr>
        <w:t>edital,</w:t>
      </w:r>
      <w:r w:rsidR="007348F9">
        <w:rPr>
          <w:i/>
          <w:sz w:val="23"/>
          <w:lang w:val="pt-BR"/>
        </w:rPr>
        <w:t xml:space="preserve"> </w:t>
      </w:r>
      <w:r w:rsidRPr="0017210F">
        <w:rPr>
          <w:i/>
          <w:sz w:val="23"/>
          <w:lang w:val="pt-BR"/>
        </w:rPr>
        <w:t>enviado</w:t>
      </w:r>
      <w:r w:rsidR="007348F9">
        <w:rPr>
          <w:i/>
          <w:sz w:val="23"/>
          <w:lang w:val="pt-BR"/>
        </w:rPr>
        <w:t xml:space="preserve"> </w:t>
      </w:r>
      <w:r w:rsidRPr="0017210F">
        <w:rPr>
          <w:i/>
          <w:sz w:val="23"/>
          <w:lang w:val="pt-BR"/>
        </w:rPr>
        <w:t>ao</w:t>
      </w:r>
      <w:r w:rsidR="007348F9">
        <w:rPr>
          <w:i/>
          <w:sz w:val="23"/>
          <w:lang w:val="pt-BR"/>
        </w:rPr>
        <w:t xml:space="preserve"> </w:t>
      </w:r>
      <w:proofErr w:type="spellStart"/>
      <w:r w:rsidRPr="0017210F">
        <w:rPr>
          <w:i/>
          <w:sz w:val="23"/>
          <w:lang w:val="pt-BR"/>
        </w:rPr>
        <w:t>email</w:t>
      </w:r>
      <w:proofErr w:type="spellEnd"/>
      <w:r w:rsidR="007348F9">
        <w:rPr>
          <w:i/>
          <w:sz w:val="23"/>
          <w:lang w:val="pt-BR"/>
        </w:rPr>
        <w:t xml:space="preserve">: </w:t>
      </w:r>
      <w:r w:rsidR="00476273">
        <w:fldChar w:fldCharType="begin"/>
      </w:r>
      <w:r w:rsidR="00476273" w:rsidRPr="00476273">
        <w:rPr>
          <w:lang w:val="pt-BR"/>
        </w:rPr>
        <w:instrText xml:space="preserve"> HYPERLINK "mailto:licitacoracao@yahoo.com.br" \h </w:instrText>
      </w:r>
      <w:r w:rsidR="00476273">
        <w:fldChar w:fldCharType="separate"/>
      </w:r>
      <w:r w:rsidRPr="0017210F">
        <w:rPr>
          <w:i/>
          <w:sz w:val="23"/>
          <w:lang w:val="pt-BR"/>
        </w:rPr>
        <w:t>licitacoracao@yahoo.com.br.</w:t>
      </w:r>
      <w:r w:rsidR="00476273">
        <w:rPr>
          <w:i/>
          <w:sz w:val="23"/>
          <w:lang w:val="pt-BR"/>
        </w:rPr>
        <w:fldChar w:fldCharType="end"/>
      </w:r>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r w:rsidR="00476273">
        <w:fldChar w:fldCharType="begin"/>
      </w:r>
      <w:r w:rsidR="00476273" w:rsidRPr="00476273">
        <w:rPr>
          <w:lang w:val="pt-BR"/>
        </w:rPr>
        <w:instrText xml:space="preserve"> HYPERLINK "mailto:licitacoracao@yahoo.com.br" \h </w:instrText>
      </w:r>
      <w:r w:rsidR="00476273">
        <w:fldChar w:fldCharType="separate"/>
      </w:r>
      <w:r w:rsidRPr="0017210F">
        <w:rPr>
          <w:sz w:val="23"/>
          <w:lang w:val="pt-BR"/>
        </w:rPr>
        <w:t>licitacoracao@yahoo.com.br</w:t>
      </w:r>
      <w:r w:rsidR="00476273">
        <w:rPr>
          <w:sz w:val="23"/>
          <w:lang w:val="pt-BR"/>
        </w:rPr>
        <w:fldChar w:fldCharType="end"/>
      </w:r>
      <w:r w:rsidRPr="0017210F">
        <w:rPr>
          <w:sz w:val="23"/>
          <w:lang w:val="pt-BR"/>
        </w:rPr>
        <w:t xml:space="preserve"> ou via fac-símile (38) 3228-2282, até 02 (dois) dias úteis antes da data marcada para abertura das</w:t>
      </w:r>
      <w:r w:rsidR="007348F9">
        <w:rPr>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r w:rsidR="00476273">
        <w:fldChar w:fldCharType="begin"/>
      </w:r>
      <w:r w:rsidR="00476273" w:rsidRPr="00476273">
        <w:rPr>
          <w:lang w:val="pt-BR"/>
        </w:rPr>
        <w:instrText xml:space="preserve"> HYPERLINK</w:instrText>
      </w:r>
      <w:r w:rsidR="00476273" w:rsidRPr="00476273">
        <w:rPr>
          <w:lang w:val="pt-BR"/>
        </w:rPr>
        <w:instrText xml:space="preserve"> "http://www.coracaodejesus.mg.gov.br/" \h </w:instrText>
      </w:r>
      <w:r w:rsidR="00476273">
        <w:fldChar w:fldCharType="separate"/>
      </w:r>
      <w:r w:rsidRPr="0017210F">
        <w:rPr>
          <w:sz w:val="23"/>
          <w:lang w:val="pt-BR"/>
        </w:rPr>
        <w:t>www.coracaodejesus.mg.gov.br,</w:t>
      </w:r>
      <w:r w:rsidR="00476273">
        <w:rPr>
          <w:sz w:val="23"/>
          <w:lang w:val="pt-BR"/>
        </w:rPr>
        <w:fldChar w:fldCharType="end"/>
      </w:r>
      <w:r w:rsidRPr="0017210F">
        <w:rPr>
          <w:sz w:val="23"/>
          <w:lang w:val="pt-BR"/>
        </w:rPr>
        <w:t xml:space="preserve"> ficando acessíveis a todos</w:t>
      </w:r>
      <w:r w:rsidR="007348F9">
        <w:rPr>
          <w:sz w:val="23"/>
          <w:lang w:val="pt-BR"/>
        </w:rPr>
        <w:t xml:space="preserve"> </w:t>
      </w:r>
      <w:r w:rsidRPr="0017210F">
        <w:rPr>
          <w:sz w:val="23"/>
          <w:lang w:val="pt-BR"/>
        </w:rPr>
        <w:t>os</w:t>
      </w:r>
      <w:r w:rsidR="007348F9">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194DEB">
        <w:rPr>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00194DEB">
        <w:rPr>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00A461BF">
        <w:rPr>
          <w:sz w:val="23"/>
          <w:lang w:val="pt-BR"/>
        </w:rPr>
        <w:t xml:space="preserve"> </w:t>
      </w:r>
      <w:proofErr w:type="gramStart"/>
      <w:r w:rsidRPr="0017210F">
        <w:rPr>
          <w:sz w:val="23"/>
          <w:lang w:val="pt-BR"/>
        </w:rPr>
        <w:t>social,</w:t>
      </w:r>
      <w:proofErr w:type="gramEnd"/>
      <w:r w:rsidRPr="0017210F">
        <w:rPr>
          <w:sz w:val="23"/>
          <w:lang w:val="pt-BR"/>
        </w:rPr>
        <w:t>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00194DEB">
        <w:rPr>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00194DEB">
        <w:rPr>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00194DEB">
        <w:rPr>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00A461BF">
        <w:rPr>
          <w:sz w:val="23"/>
          <w:lang w:val="pt-BR"/>
        </w:rPr>
        <w:t xml:space="preserve"> </w:t>
      </w:r>
      <w:r w:rsidRPr="0017210F">
        <w:rPr>
          <w:sz w:val="23"/>
          <w:lang w:val="pt-BR"/>
        </w:rPr>
        <w:t>enfim,</w:t>
      </w:r>
      <w:r w:rsidR="00A461BF">
        <w:rPr>
          <w:sz w:val="23"/>
          <w:lang w:val="pt-BR"/>
        </w:rPr>
        <w:t xml:space="preserve"> </w:t>
      </w:r>
      <w:r w:rsidRPr="0017210F">
        <w:rPr>
          <w:sz w:val="23"/>
          <w:lang w:val="pt-BR"/>
        </w:rPr>
        <w:t>para</w:t>
      </w:r>
      <w:r w:rsidR="00A461BF">
        <w:rPr>
          <w:sz w:val="23"/>
          <w:lang w:val="pt-BR"/>
        </w:rPr>
        <w:t xml:space="preserve"> </w:t>
      </w:r>
      <w:r w:rsidRPr="0017210F">
        <w:rPr>
          <w:sz w:val="23"/>
          <w:lang w:val="pt-BR"/>
        </w:rPr>
        <w:t>praticar</w:t>
      </w:r>
      <w:r w:rsidR="00A461BF">
        <w:rPr>
          <w:sz w:val="23"/>
          <w:lang w:val="pt-BR"/>
        </w:rPr>
        <w:t xml:space="preserve"> </w:t>
      </w:r>
      <w:r w:rsidRPr="0017210F">
        <w:rPr>
          <w:sz w:val="23"/>
          <w:lang w:val="pt-BR"/>
        </w:rPr>
        <w:t>em</w:t>
      </w:r>
      <w:r w:rsidR="00A461BF">
        <w:rPr>
          <w:sz w:val="23"/>
          <w:lang w:val="pt-BR"/>
        </w:rPr>
        <w:t xml:space="preserve"> </w:t>
      </w:r>
      <w:r w:rsidRPr="0017210F">
        <w:rPr>
          <w:sz w:val="23"/>
          <w:lang w:val="pt-BR"/>
        </w:rPr>
        <w:t>nome</w:t>
      </w:r>
      <w:r w:rsidR="00A461BF">
        <w:rPr>
          <w:sz w:val="23"/>
          <w:lang w:val="pt-BR"/>
        </w:rPr>
        <w:t xml:space="preserve"> </w:t>
      </w:r>
      <w:r w:rsidRPr="0017210F">
        <w:rPr>
          <w:sz w:val="23"/>
          <w:lang w:val="pt-BR"/>
        </w:rPr>
        <w:t>da</w:t>
      </w:r>
      <w:r w:rsidR="00A461BF">
        <w:rPr>
          <w:sz w:val="23"/>
          <w:lang w:val="pt-BR"/>
        </w:rPr>
        <w:t xml:space="preserve"> l</w:t>
      </w:r>
      <w:r w:rsidRPr="0017210F">
        <w:rPr>
          <w:sz w:val="23"/>
          <w:lang w:val="pt-BR"/>
        </w:rPr>
        <w:t>icitante</w:t>
      </w:r>
      <w:r w:rsidR="00A461BF">
        <w:rPr>
          <w:sz w:val="23"/>
          <w:lang w:val="pt-BR"/>
        </w:rPr>
        <w:t xml:space="preserve"> </w:t>
      </w:r>
      <w:r w:rsidRPr="0017210F">
        <w:rPr>
          <w:sz w:val="23"/>
          <w:lang w:val="pt-BR"/>
        </w:rPr>
        <w:t>todos</w:t>
      </w:r>
      <w:r w:rsidR="00A461BF">
        <w:rPr>
          <w:sz w:val="23"/>
          <w:lang w:val="pt-BR"/>
        </w:rPr>
        <w:t xml:space="preserve"> </w:t>
      </w:r>
      <w:r w:rsidRPr="0017210F">
        <w:rPr>
          <w:sz w:val="23"/>
          <w:lang w:val="pt-BR"/>
        </w:rPr>
        <w:t>os</w:t>
      </w:r>
      <w:r w:rsidR="00A461BF">
        <w:rPr>
          <w:sz w:val="23"/>
          <w:lang w:val="pt-BR"/>
        </w:rPr>
        <w:t xml:space="preserve"> </w:t>
      </w:r>
      <w:r w:rsidRPr="0017210F">
        <w:rPr>
          <w:sz w:val="23"/>
          <w:lang w:val="pt-BR"/>
        </w:rPr>
        <w:t>atos</w:t>
      </w:r>
      <w:r w:rsidR="00A461BF">
        <w:rPr>
          <w:sz w:val="23"/>
          <w:lang w:val="pt-BR"/>
        </w:rPr>
        <w:t xml:space="preserve"> </w:t>
      </w:r>
      <w:r w:rsidRPr="0017210F">
        <w:rPr>
          <w:sz w:val="23"/>
          <w:lang w:val="pt-BR"/>
        </w:rPr>
        <w:t>pertinentes</w:t>
      </w:r>
      <w:r w:rsidR="00A461BF">
        <w:rPr>
          <w:sz w:val="23"/>
          <w:lang w:val="pt-BR"/>
        </w:rPr>
        <w:t xml:space="preserve"> </w:t>
      </w:r>
      <w:r w:rsidRPr="0017210F">
        <w:rPr>
          <w:sz w:val="23"/>
          <w:lang w:val="pt-BR"/>
        </w:rPr>
        <w:t>a</w:t>
      </w:r>
      <w:r w:rsidR="00A461BF">
        <w:rPr>
          <w:sz w:val="23"/>
          <w:lang w:val="pt-BR"/>
        </w:rPr>
        <w:t xml:space="preserve"> </w:t>
      </w:r>
      <w:r w:rsidRPr="0017210F">
        <w:rPr>
          <w:sz w:val="23"/>
          <w:lang w:val="pt-BR"/>
        </w:rPr>
        <w:t>este</w:t>
      </w:r>
      <w:r w:rsidR="00A461BF">
        <w:rPr>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w:t>
      </w:r>
      <w:r w:rsidR="00D04E62">
        <w:rPr>
          <w:sz w:val="23"/>
          <w:lang w:val="pt-BR"/>
        </w:rPr>
        <w:t xml:space="preserve"> </w:t>
      </w:r>
      <w:r w:rsidRPr="0017210F">
        <w:rPr>
          <w:sz w:val="23"/>
          <w:lang w:val="pt-BR"/>
        </w:rPr>
        <w:t>credenciado</w:t>
      </w:r>
      <w:r w:rsidR="00D04E62">
        <w:rPr>
          <w:sz w:val="23"/>
          <w:lang w:val="pt-BR"/>
        </w:rPr>
        <w:t xml:space="preserve"> </w:t>
      </w:r>
      <w:r w:rsidRPr="0017210F">
        <w:rPr>
          <w:sz w:val="23"/>
          <w:lang w:val="pt-BR"/>
        </w:rPr>
        <w:t>poderá</w:t>
      </w:r>
      <w:r w:rsidR="00D04E62">
        <w:rPr>
          <w:sz w:val="23"/>
          <w:lang w:val="pt-BR"/>
        </w:rPr>
        <w:t xml:space="preserve"> </w:t>
      </w:r>
      <w:r w:rsidRPr="0017210F">
        <w:rPr>
          <w:sz w:val="23"/>
          <w:lang w:val="pt-BR"/>
        </w:rPr>
        <w:t>representar</w:t>
      </w:r>
      <w:r w:rsidR="00D04E62">
        <w:rPr>
          <w:sz w:val="23"/>
          <w:lang w:val="pt-BR"/>
        </w:rPr>
        <w:t xml:space="preserve"> </w:t>
      </w:r>
      <w:r w:rsidRPr="0017210F">
        <w:rPr>
          <w:sz w:val="23"/>
          <w:lang w:val="pt-BR"/>
        </w:rPr>
        <w:t>apenas</w:t>
      </w:r>
      <w:r w:rsidR="00D04E62">
        <w:rPr>
          <w:sz w:val="23"/>
          <w:lang w:val="pt-BR"/>
        </w:rPr>
        <w:t xml:space="preserve"> </w:t>
      </w:r>
      <w:r w:rsidRPr="0017210F">
        <w:rPr>
          <w:sz w:val="23"/>
          <w:lang w:val="pt-BR"/>
        </w:rPr>
        <w:t>uma</w:t>
      </w:r>
      <w:r w:rsidR="00D04E62">
        <w:rPr>
          <w:sz w:val="23"/>
          <w:lang w:val="pt-BR"/>
        </w:rPr>
        <w:t xml:space="preserve"> </w:t>
      </w:r>
      <w:r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00194DEB">
        <w:rPr>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00194DEB">
        <w:rPr>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w:t>
      </w:r>
      <w:r w:rsidR="00194DEB">
        <w:rPr>
          <w:lang w:val="pt-BR"/>
        </w:rPr>
        <w:t xml:space="preserve"> </w:t>
      </w:r>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00194DEB">
        <w:rPr>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proofErr w:type="spellStart"/>
      <w:proofErr w:type="gramStart"/>
      <w:r w:rsidRPr="0017210F">
        <w:rPr>
          <w:b/>
          <w:sz w:val="23"/>
          <w:u w:val="thick"/>
          <w:lang w:val="pt-BR"/>
        </w:rPr>
        <w:t>AnexoIII</w:t>
      </w:r>
      <w:proofErr w:type="spellEnd"/>
      <w:proofErr w:type="gramEnd"/>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94DEB">
        <w:rPr>
          <w:sz w:val="23"/>
          <w:lang w:val="pt-BR"/>
        </w:rPr>
        <w:t xml:space="preserve"> </w:t>
      </w:r>
      <w:r w:rsidR="0017210F" w:rsidRPr="0017210F">
        <w:rPr>
          <w:sz w:val="23"/>
          <w:lang w:val="pt-BR"/>
        </w:rPr>
        <w:t>Federal;</w:t>
      </w:r>
      <w:r>
        <w:rPr>
          <w:sz w:val="23"/>
          <w:lang w:val="pt-BR"/>
        </w:rPr>
        <w:t xml:space="preserve"> e/</w:t>
      </w:r>
      <w:proofErr w:type="gramStart"/>
      <w:r>
        <w:rPr>
          <w:sz w:val="23"/>
          <w:lang w:val="pt-BR"/>
        </w:rPr>
        <w:t>ou</w:t>
      </w:r>
      <w:proofErr w:type="gramEnd"/>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w:t>
      </w:r>
      <w:proofErr w:type="gramStart"/>
      <w:r w:rsidRPr="0017210F">
        <w:rPr>
          <w:sz w:val="23"/>
          <w:lang w:val="pt-BR"/>
        </w:rPr>
        <w:t>dos respectivo</w:t>
      </w:r>
      <w:proofErr w:type="gramEnd"/>
      <w:r w:rsidR="00194DEB">
        <w:rPr>
          <w:sz w:val="23"/>
          <w:lang w:val="pt-BR"/>
        </w:rPr>
        <w:t xml:space="preserve"> </w:t>
      </w:r>
      <w:r w:rsidRPr="0017210F">
        <w:rPr>
          <w:sz w:val="23"/>
          <w:lang w:val="pt-BR"/>
        </w:rPr>
        <w:t>senvelopes,peloprópriorepresentante,queprocederáanovolacramentodoenvelope.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00194DEB">
        <w:rPr>
          <w:sz w:val="23"/>
          <w:lang w:val="pt-BR"/>
        </w:rPr>
        <w:t xml:space="preserve"> </w:t>
      </w:r>
      <w:r w:rsidRPr="0017210F">
        <w:rPr>
          <w:sz w:val="23"/>
          <w:lang w:val="pt-BR"/>
        </w:rPr>
        <w:t>por</w:t>
      </w:r>
      <w:r w:rsidR="00194DEB">
        <w:rPr>
          <w:sz w:val="23"/>
          <w:lang w:val="pt-BR"/>
        </w:rPr>
        <w:t xml:space="preserve"> </w:t>
      </w:r>
      <w:proofErr w:type="gramStart"/>
      <w:r w:rsidRPr="0017210F">
        <w:rPr>
          <w:sz w:val="23"/>
          <w:lang w:val="pt-BR"/>
        </w:rPr>
        <w:t>ventura</w:t>
      </w:r>
      <w:r w:rsidR="00194DEB">
        <w:rPr>
          <w:sz w:val="23"/>
          <w:lang w:val="pt-BR"/>
        </w:rPr>
        <w:t xml:space="preserve"> </w:t>
      </w:r>
      <w:r w:rsidRPr="0017210F">
        <w:rPr>
          <w:sz w:val="23"/>
          <w:lang w:val="pt-BR"/>
        </w:rPr>
        <w:t>retirados</w:t>
      </w:r>
      <w:r w:rsidR="00194DEB">
        <w:rPr>
          <w:sz w:val="23"/>
          <w:lang w:val="pt-BR"/>
        </w:rPr>
        <w:t xml:space="preserve"> </w:t>
      </w:r>
      <w:r w:rsidRPr="0017210F">
        <w:rPr>
          <w:sz w:val="23"/>
          <w:lang w:val="pt-BR"/>
        </w:rPr>
        <w:t>dos</w:t>
      </w:r>
      <w:r w:rsidR="00194DEB">
        <w:rPr>
          <w:sz w:val="23"/>
          <w:lang w:val="pt-BR"/>
        </w:rPr>
        <w:t xml:space="preserve"> </w:t>
      </w:r>
      <w:r w:rsidRPr="0017210F">
        <w:rPr>
          <w:sz w:val="23"/>
          <w:lang w:val="pt-BR"/>
        </w:rPr>
        <w:t>envelopes</w:t>
      </w:r>
      <w:r w:rsidR="00194DEB">
        <w:rPr>
          <w:sz w:val="23"/>
          <w:lang w:val="pt-BR"/>
        </w:rPr>
        <w:t xml:space="preserve"> </w:t>
      </w:r>
      <w:r w:rsidRPr="0017210F">
        <w:rPr>
          <w:sz w:val="23"/>
          <w:lang w:val="pt-BR"/>
        </w:rPr>
        <w:t>de</w:t>
      </w:r>
      <w:r w:rsidR="00194DEB">
        <w:rPr>
          <w:sz w:val="23"/>
          <w:lang w:val="pt-BR"/>
        </w:rPr>
        <w:t xml:space="preserve"> </w:t>
      </w:r>
      <w:r w:rsidRPr="0017210F">
        <w:rPr>
          <w:sz w:val="23"/>
          <w:lang w:val="pt-BR"/>
        </w:rPr>
        <w:t>proposta</w:t>
      </w:r>
      <w:r w:rsidR="00194DEB">
        <w:rPr>
          <w:sz w:val="23"/>
          <w:lang w:val="pt-BR"/>
        </w:rPr>
        <w:t xml:space="preserve"> </w:t>
      </w:r>
      <w:r w:rsidRPr="0017210F">
        <w:rPr>
          <w:sz w:val="23"/>
          <w:lang w:val="pt-BR"/>
        </w:rPr>
        <w:t>e/ou</w:t>
      </w:r>
      <w:r w:rsidR="00194DEB">
        <w:rPr>
          <w:sz w:val="23"/>
          <w:lang w:val="pt-BR"/>
        </w:rPr>
        <w:t xml:space="preserve"> </w:t>
      </w:r>
      <w:r w:rsidRPr="0017210F">
        <w:rPr>
          <w:sz w:val="23"/>
          <w:lang w:val="pt-BR"/>
        </w:rPr>
        <w:t>de</w:t>
      </w:r>
      <w:r w:rsidR="00194DEB">
        <w:rPr>
          <w:sz w:val="23"/>
          <w:lang w:val="pt-BR"/>
        </w:rPr>
        <w:t xml:space="preserve"> </w:t>
      </w:r>
      <w:r w:rsidRPr="0017210F">
        <w:rPr>
          <w:sz w:val="23"/>
          <w:lang w:val="pt-BR"/>
        </w:rPr>
        <w:t>habilitação</w:t>
      </w:r>
      <w:proofErr w:type="gramEnd"/>
      <w:r w:rsidRPr="0017210F">
        <w:rPr>
          <w:sz w:val="23"/>
          <w:lang w:val="pt-BR"/>
        </w:rPr>
        <w:t>.</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00194DEB">
        <w:rPr>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 xml:space="preserve">A Documentação de Habilitação e a Proposta Comercial deverão ser apresentadas, em envelopes distintos, colados e indevassáveis, </w:t>
      </w:r>
      <w:proofErr w:type="gramStart"/>
      <w:r w:rsidRPr="0017210F">
        <w:rPr>
          <w:sz w:val="23"/>
          <w:lang w:val="pt-BR"/>
        </w:rPr>
        <w:t>sob pena</w:t>
      </w:r>
      <w:proofErr w:type="gramEnd"/>
      <w:r w:rsidRPr="0017210F">
        <w:rPr>
          <w:sz w:val="23"/>
          <w:lang w:val="pt-BR"/>
        </w:rPr>
        <w:t xml:space="preserve"> de desqualificação, contendo em sua parte externa, as seguintes</w:t>
      </w:r>
      <w:r w:rsidR="00194DEB">
        <w:rPr>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279BB"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D04E62">
        <w:rPr>
          <w:lang w:val="pt-BR"/>
        </w:rPr>
        <w:t>24</w:t>
      </w:r>
      <w:r w:rsidR="00AE5BF6">
        <w:rPr>
          <w:lang w:val="pt-BR"/>
        </w:rPr>
        <w:t>/2018</w:t>
      </w:r>
      <w:r w:rsidR="00EE08C5" w:rsidRPr="003279BB">
        <w:rPr>
          <w:lang w:val="pt-BR"/>
        </w:rPr>
        <w:t xml:space="preserve"> PROCESSO N° </w:t>
      </w:r>
      <w:r w:rsidR="00D04E62">
        <w:rPr>
          <w:lang w:val="pt-BR"/>
        </w:rPr>
        <w:t>47</w:t>
      </w:r>
      <w:r w:rsidR="00AE5BF6">
        <w:rPr>
          <w:lang w:val="pt-BR"/>
        </w:rPr>
        <w:t>/2018</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279B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D04E62">
        <w:rPr>
          <w:b/>
          <w:sz w:val="23"/>
          <w:lang w:val="pt-BR"/>
        </w:rPr>
        <w:t>24</w:t>
      </w:r>
      <w:r w:rsidR="00AE5BF6">
        <w:rPr>
          <w:b/>
          <w:sz w:val="23"/>
          <w:lang w:val="pt-BR"/>
        </w:rPr>
        <w:t>/2018</w:t>
      </w:r>
      <w:r w:rsidR="00EE08C5" w:rsidRPr="003279BB">
        <w:rPr>
          <w:b/>
          <w:sz w:val="23"/>
          <w:lang w:val="pt-BR"/>
        </w:rPr>
        <w:t xml:space="preserve"> PROCESSO N° </w:t>
      </w:r>
      <w:r w:rsidR="00D04E62">
        <w:rPr>
          <w:b/>
          <w:sz w:val="23"/>
          <w:lang w:val="pt-BR"/>
        </w:rPr>
        <w:t>47</w:t>
      </w:r>
      <w:r w:rsidR="00AE5BF6">
        <w:rPr>
          <w:b/>
          <w:sz w:val="23"/>
          <w:lang w:val="pt-BR"/>
        </w:rPr>
        <w:t>/2018</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194DEB">
        <w:rPr>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w:t>
      </w:r>
      <w:r w:rsidR="00194DEB">
        <w:rPr>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00194DEB">
        <w:rPr>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00194DEB">
        <w:rPr>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00194DEB">
        <w:rPr>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00194DEB">
        <w:rPr>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r w:rsidR="00194DEB">
        <w:rPr>
          <w:sz w:val="23"/>
          <w:lang w:val="pt-BR"/>
        </w:rPr>
        <w:t xml:space="preserve"> </w:t>
      </w:r>
      <w:r w:rsidRPr="0017210F">
        <w:rPr>
          <w:sz w:val="23"/>
          <w:lang w:val="pt-BR"/>
        </w:rPr>
        <w:t>rasuras,</w:t>
      </w:r>
      <w:proofErr w:type="gramStart"/>
      <w:r w:rsidRPr="0017210F">
        <w:rPr>
          <w:sz w:val="23"/>
          <w:lang w:val="pt-BR"/>
        </w:rPr>
        <w:t xml:space="preserve">  </w:t>
      </w:r>
      <w:proofErr w:type="gramEnd"/>
      <w:r w:rsidRPr="0017210F">
        <w:rPr>
          <w:sz w:val="23"/>
          <w:lang w:val="pt-BR"/>
        </w:rPr>
        <w:t>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00194DEB">
        <w:rPr>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94DEB">
        <w:rPr>
          <w:sz w:val="23"/>
          <w:lang w:val="pt-BR"/>
        </w:rPr>
        <w:t xml:space="preserve"> </w:t>
      </w:r>
      <w:r w:rsidR="0017210F" w:rsidRPr="0017210F">
        <w:rPr>
          <w:sz w:val="23"/>
          <w:lang w:val="pt-BR"/>
        </w:rPr>
        <w:t>os</w:t>
      </w:r>
      <w:r w:rsidR="00194DEB">
        <w:rPr>
          <w:sz w:val="23"/>
          <w:lang w:val="pt-BR"/>
        </w:rPr>
        <w:t xml:space="preserve"> </w:t>
      </w:r>
      <w:r w:rsidR="0017210F" w:rsidRPr="0017210F">
        <w:rPr>
          <w:sz w:val="23"/>
          <w:lang w:val="pt-BR"/>
        </w:rPr>
        <w:t>licitantes</w:t>
      </w:r>
      <w:r w:rsidR="00194DEB">
        <w:rPr>
          <w:sz w:val="23"/>
          <w:lang w:val="pt-BR"/>
        </w:rPr>
        <w:t xml:space="preserve"> </w:t>
      </w:r>
      <w:r w:rsidR="0017210F" w:rsidRPr="0017210F">
        <w:rPr>
          <w:sz w:val="23"/>
          <w:lang w:val="pt-BR"/>
        </w:rPr>
        <w:t>ficam</w:t>
      </w:r>
      <w:r w:rsidR="00194DEB">
        <w:rPr>
          <w:sz w:val="23"/>
          <w:lang w:val="pt-BR"/>
        </w:rPr>
        <w:t xml:space="preserve"> </w:t>
      </w:r>
      <w:r w:rsidR="0017210F" w:rsidRPr="0017210F">
        <w:rPr>
          <w:sz w:val="23"/>
          <w:lang w:val="pt-BR"/>
        </w:rPr>
        <w:t>liberados</w:t>
      </w:r>
      <w:r w:rsidR="00194DEB">
        <w:rPr>
          <w:sz w:val="23"/>
          <w:lang w:val="pt-BR"/>
        </w:rPr>
        <w:t xml:space="preserve"> </w:t>
      </w:r>
      <w:r w:rsidR="0017210F" w:rsidRPr="0017210F">
        <w:rPr>
          <w:sz w:val="23"/>
          <w:lang w:val="pt-BR"/>
        </w:rPr>
        <w:t>dos</w:t>
      </w:r>
      <w:r w:rsidR="00194DEB">
        <w:rPr>
          <w:sz w:val="23"/>
          <w:lang w:val="pt-BR"/>
        </w:rPr>
        <w:t xml:space="preserve"> </w:t>
      </w:r>
      <w:r w:rsidR="0017210F" w:rsidRPr="0017210F">
        <w:rPr>
          <w:sz w:val="23"/>
          <w:lang w:val="pt-BR"/>
        </w:rPr>
        <w:t>compromissos</w:t>
      </w:r>
      <w:r w:rsidR="00194DEB">
        <w:rPr>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94DEB">
        <w:rPr>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194DEB">
        <w:rPr>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w:t>
      </w:r>
      <w:proofErr w:type="spellStart"/>
      <w:r w:rsidR="0017210F" w:rsidRPr="0017210F">
        <w:rPr>
          <w:sz w:val="23"/>
          <w:u w:val="single"/>
          <w:lang w:val="pt-BR"/>
        </w:rPr>
        <w:t>dosenvelopes</w:t>
      </w:r>
      <w:proofErr w:type="spellEnd"/>
      <w:r w:rsidR="0017210F" w:rsidRPr="0017210F">
        <w:rPr>
          <w:sz w:val="23"/>
          <w:u w:val="single"/>
          <w:lang w:val="pt-BR"/>
        </w:rPr>
        <w:t>.</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w:t>
      </w:r>
      <w:r w:rsidR="00194DEB">
        <w:rPr>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94DEB">
        <w:rPr>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94DEB">
        <w:rPr>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94DEB">
        <w:rPr>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94DEB">
        <w:rPr>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xml:space="preserve">, serão </w:t>
      </w:r>
      <w:proofErr w:type="spellStart"/>
      <w:r w:rsidR="0017210F" w:rsidRPr="0017210F">
        <w:rPr>
          <w:sz w:val="23"/>
          <w:lang w:val="pt-BR"/>
        </w:rPr>
        <w:t>classificadasas</w:t>
      </w:r>
      <w:proofErr w:type="spellEnd"/>
      <w:r w:rsidR="00194DEB">
        <w:rPr>
          <w:sz w:val="23"/>
          <w:lang w:val="pt-BR"/>
        </w:rPr>
        <w:t xml:space="preserve"> </w:t>
      </w:r>
      <w:r w:rsidR="0017210F" w:rsidRPr="0017210F">
        <w:rPr>
          <w:sz w:val="23"/>
          <w:lang w:val="pt-BR"/>
        </w:rPr>
        <w:t>melhores</w:t>
      </w:r>
      <w:r w:rsidR="00194DEB">
        <w:rPr>
          <w:sz w:val="23"/>
          <w:lang w:val="pt-BR"/>
        </w:rPr>
        <w:t xml:space="preserve"> </w:t>
      </w:r>
      <w:r w:rsidR="0017210F" w:rsidRPr="0017210F">
        <w:rPr>
          <w:sz w:val="23"/>
          <w:lang w:val="pt-BR"/>
        </w:rPr>
        <w:t>propostas</w:t>
      </w:r>
      <w:r w:rsidR="00194DEB">
        <w:rPr>
          <w:sz w:val="23"/>
          <w:lang w:val="pt-BR"/>
        </w:rPr>
        <w:t xml:space="preserve"> </w:t>
      </w:r>
      <w:proofErr w:type="spellStart"/>
      <w:r w:rsidR="0017210F" w:rsidRPr="0017210F">
        <w:rPr>
          <w:sz w:val="23"/>
          <w:lang w:val="pt-BR"/>
        </w:rPr>
        <w:t>subseqüentes</w:t>
      </w:r>
      <w:proofErr w:type="spellEnd"/>
      <w:r w:rsidR="0017210F" w:rsidRPr="0017210F">
        <w:rPr>
          <w:sz w:val="23"/>
          <w:lang w:val="pt-BR"/>
        </w:rPr>
        <w:t xml:space="preserve">, </w:t>
      </w:r>
      <w:proofErr w:type="spellStart"/>
      <w:r w:rsidR="0017210F" w:rsidRPr="0017210F">
        <w:rPr>
          <w:spacing w:val="-3"/>
          <w:sz w:val="23"/>
          <w:lang w:val="pt-BR"/>
        </w:rPr>
        <w:t>até</w:t>
      </w:r>
      <w:r w:rsidR="0017210F" w:rsidRPr="0017210F">
        <w:rPr>
          <w:sz w:val="23"/>
          <w:lang w:val="pt-BR"/>
        </w:rPr>
        <w:t>o</w:t>
      </w:r>
      <w:proofErr w:type="spellEnd"/>
      <w:r w:rsidR="00194DEB">
        <w:rPr>
          <w:sz w:val="23"/>
          <w:lang w:val="pt-BR"/>
        </w:rPr>
        <w:t xml:space="preserve"> </w:t>
      </w:r>
      <w:r w:rsidR="0017210F" w:rsidRPr="0017210F">
        <w:rPr>
          <w:sz w:val="23"/>
          <w:lang w:val="pt-BR"/>
        </w:rPr>
        <w:t>máximo</w:t>
      </w:r>
      <w:r w:rsidR="00194DEB">
        <w:rPr>
          <w:sz w:val="23"/>
          <w:lang w:val="pt-BR"/>
        </w:rPr>
        <w:t xml:space="preserve"> </w:t>
      </w:r>
      <w:r w:rsidR="0017210F" w:rsidRPr="0017210F">
        <w:rPr>
          <w:sz w:val="23"/>
          <w:lang w:val="pt-BR"/>
        </w:rPr>
        <w:t>de</w:t>
      </w:r>
      <w:r w:rsidR="00194DEB">
        <w:rPr>
          <w:sz w:val="23"/>
          <w:lang w:val="pt-BR"/>
        </w:rPr>
        <w:t xml:space="preserve"> </w:t>
      </w:r>
      <w:r w:rsidR="0017210F" w:rsidRPr="0017210F">
        <w:rPr>
          <w:sz w:val="23"/>
          <w:lang w:val="pt-BR"/>
        </w:rPr>
        <w:t>três</w:t>
      </w:r>
      <w:r w:rsidR="00194DEB">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94DEB">
        <w:rPr>
          <w:sz w:val="23"/>
          <w:lang w:val="pt-BR"/>
        </w:rPr>
        <w:t xml:space="preserve"> </w:t>
      </w:r>
      <w:r w:rsidR="0017210F" w:rsidRPr="0017210F">
        <w:rPr>
          <w:sz w:val="23"/>
          <w:lang w:val="pt-BR"/>
        </w:rPr>
        <w:t>ser</w:t>
      </w:r>
      <w:r w:rsidR="00194DEB">
        <w:rPr>
          <w:sz w:val="23"/>
          <w:lang w:val="pt-BR"/>
        </w:rPr>
        <w:t xml:space="preserve"> </w:t>
      </w:r>
      <w:r w:rsidR="0017210F" w:rsidRPr="0017210F">
        <w:rPr>
          <w:sz w:val="23"/>
          <w:lang w:val="pt-BR"/>
        </w:rPr>
        <w:t>formulados</w:t>
      </w:r>
      <w:r w:rsidR="00194DEB">
        <w:rPr>
          <w:sz w:val="23"/>
          <w:lang w:val="pt-BR"/>
        </w:rPr>
        <w:t xml:space="preserve"> </w:t>
      </w:r>
      <w:r w:rsidR="0017210F" w:rsidRPr="0017210F">
        <w:rPr>
          <w:sz w:val="23"/>
          <w:lang w:val="pt-BR"/>
        </w:rPr>
        <w:t>de</w:t>
      </w:r>
      <w:r w:rsidR="00194DEB">
        <w:rPr>
          <w:sz w:val="23"/>
          <w:lang w:val="pt-BR"/>
        </w:rPr>
        <w:t xml:space="preserve"> </w:t>
      </w:r>
      <w:r w:rsidR="0017210F" w:rsidRPr="0017210F">
        <w:rPr>
          <w:sz w:val="23"/>
          <w:lang w:val="pt-BR"/>
        </w:rPr>
        <w:t>forma</w:t>
      </w:r>
      <w:r w:rsidR="00194DEB">
        <w:rPr>
          <w:sz w:val="23"/>
          <w:lang w:val="pt-BR"/>
        </w:rPr>
        <w:t xml:space="preserve"> </w:t>
      </w:r>
      <w:proofErr w:type="spellStart"/>
      <w:proofErr w:type="gramStart"/>
      <w:r w:rsidR="0017210F" w:rsidRPr="0017210F">
        <w:rPr>
          <w:sz w:val="23"/>
          <w:lang w:val="pt-BR"/>
        </w:rPr>
        <w:t>sucessiva,</w:t>
      </w:r>
      <w:proofErr w:type="gramEnd"/>
      <w:r w:rsidR="0017210F" w:rsidRPr="0017210F">
        <w:rPr>
          <w:sz w:val="23"/>
          <w:lang w:val="pt-BR"/>
        </w:rPr>
        <w:t>em</w:t>
      </w:r>
      <w:proofErr w:type="spellEnd"/>
      <w:r w:rsidR="00194DEB">
        <w:rPr>
          <w:sz w:val="23"/>
          <w:lang w:val="pt-BR"/>
        </w:rPr>
        <w:t xml:space="preserve"> </w:t>
      </w:r>
      <w:r w:rsidR="0017210F" w:rsidRPr="0017210F">
        <w:rPr>
          <w:sz w:val="23"/>
          <w:lang w:val="pt-BR"/>
        </w:rPr>
        <w:t>valores</w:t>
      </w:r>
      <w:r w:rsidR="00194DEB">
        <w:rPr>
          <w:sz w:val="23"/>
          <w:lang w:val="pt-BR"/>
        </w:rPr>
        <w:t xml:space="preserve"> </w:t>
      </w:r>
      <w:r w:rsidR="0017210F" w:rsidRPr="0017210F">
        <w:rPr>
          <w:sz w:val="23"/>
          <w:lang w:val="pt-BR"/>
        </w:rPr>
        <w:t>distintos</w:t>
      </w:r>
      <w:r w:rsidR="00194DEB">
        <w:rPr>
          <w:sz w:val="23"/>
          <w:lang w:val="pt-BR"/>
        </w:rPr>
        <w:t xml:space="preserve"> </w:t>
      </w:r>
      <w:r w:rsidR="0017210F" w:rsidRPr="0017210F">
        <w:rPr>
          <w:sz w:val="23"/>
          <w:lang w:val="pt-BR"/>
        </w:rPr>
        <w:t>e</w:t>
      </w:r>
      <w:r w:rsidR="00194DEB">
        <w:rPr>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94DEB">
        <w:rPr>
          <w:i/>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94DEB">
        <w:rPr>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 xml:space="preserve">O pregoeiro convidará individualmente as licitantes classificadas, de forma </w:t>
      </w:r>
      <w:proofErr w:type="spellStart"/>
      <w:r w:rsidR="0017210F" w:rsidRPr="0017210F">
        <w:rPr>
          <w:sz w:val="23"/>
          <w:lang w:val="pt-BR"/>
        </w:rPr>
        <w:t>seqüencial</w:t>
      </w:r>
      <w:proofErr w:type="spellEnd"/>
      <w:r w:rsidR="0017210F" w:rsidRPr="0017210F">
        <w:rPr>
          <w:sz w:val="23"/>
          <w:lang w:val="pt-BR"/>
        </w:rPr>
        <w:t xml:space="preserve">, a apresentar lances verbais, a partir do autor da proposta classificada de maior preço e os demais, em ordem decrescente </w:t>
      </w:r>
      <w:proofErr w:type="spellStart"/>
      <w:r w:rsidR="0017210F" w:rsidRPr="0017210F">
        <w:rPr>
          <w:sz w:val="23"/>
          <w:lang w:val="pt-BR"/>
        </w:rPr>
        <w:t>devalor</w:t>
      </w:r>
      <w:proofErr w:type="spellEnd"/>
      <w:r w:rsidR="0017210F" w:rsidRPr="0017210F">
        <w:rPr>
          <w:sz w:val="23"/>
          <w:lang w:val="pt-BR"/>
        </w:rPr>
        <w:t>.</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94DEB">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194DEB">
        <w:rPr>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94DEB">
        <w:rPr>
          <w:sz w:val="23"/>
          <w:lang w:val="pt-BR"/>
        </w:rPr>
        <w:t xml:space="preserve"> </w:t>
      </w:r>
      <w:r w:rsidR="0017210F" w:rsidRPr="0017210F">
        <w:rPr>
          <w:sz w:val="23"/>
          <w:lang w:val="pt-BR"/>
        </w:rPr>
        <w:t>da</w:t>
      </w:r>
      <w:r w:rsidR="00194DEB">
        <w:rPr>
          <w:sz w:val="23"/>
          <w:lang w:val="pt-BR"/>
        </w:rPr>
        <w:t xml:space="preserve"> </w:t>
      </w:r>
      <w:r w:rsidR="0017210F" w:rsidRPr="0017210F">
        <w:rPr>
          <w:sz w:val="23"/>
          <w:lang w:val="pt-BR"/>
        </w:rPr>
        <w:t>primeira</w:t>
      </w:r>
      <w:r w:rsidR="00194DEB">
        <w:rPr>
          <w:sz w:val="23"/>
          <w:lang w:val="pt-BR"/>
        </w:rPr>
        <w:t xml:space="preserve"> </w:t>
      </w:r>
      <w:proofErr w:type="gramStart"/>
      <w:r w:rsidR="0017210F" w:rsidRPr="0017210F">
        <w:rPr>
          <w:sz w:val="23"/>
          <w:lang w:val="pt-BR"/>
        </w:rPr>
        <w:t>classificada,</w:t>
      </w:r>
      <w:proofErr w:type="gramEnd"/>
      <w:r w:rsidR="0017210F" w:rsidRPr="0017210F">
        <w:rPr>
          <w:sz w:val="23"/>
          <w:lang w:val="pt-BR"/>
        </w:rPr>
        <w:t>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r w:rsidR="00194DEB">
        <w:rPr>
          <w:i/>
          <w:sz w:val="23"/>
          <w:lang w:val="pt-BR"/>
        </w:rPr>
        <w:t xml:space="preserve"> </w:t>
      </w:r>
      <w:r w:rsidR="0017210F" w:rsidRPr="0017210F">
        <w:rPr>
          <w:i/>
          <w:sz w:val="23"/>
          <w:lang w:val="pt-BR"/>
        </w:rPr>
        <w:t xml:space="preserve">previstos neste Edital, o menor preço sobre a menor proposta formulada antes da fase de formulação dos lances, na forma da planilha do </w:t>
      </w:r>
      <w:proofErr w:type="spellStart"/>
      <w:proofErr w:type="gramStart"/>
      <w:r w:rsidR="0017210F" w:rsidRPr="0017210F">
        <w:rPr>
          <w:i/>
          <w:sz w:val="23"/>
          <w:lang w:val="pt-BR"/>
        </w:rPr>
        <w:t>AnexoI</w:t>
      </w:r>
      <w:proofErr w:type="spellEnd"/>
      <w:proofErr w:type="gramEnd"/>
      <w:r w:rsidR="0017210F" w:rsidRPr="0017210F">
        <w:rPr>
          <w:i/>
          <w:sz w:val="23"/>
          <w:lang w:val="pt-BR"/>
        </w:rPr>
        <w:t>).</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94DEB">
        <w:rPr>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94DEB">
        <w:rPr>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w:t>
      </w:r>
      <w:r w:rsidR="00194DEB">
        <w:rPr>
          <w:sz w:val="23"/>
          <w:lang w:val="pt-BR"/>
        </w:rPr>
        <w:t xml:space="preserve"> </w:t>
      </w:r>
      <w:r w:rsidR="0017210F" w:rsidRPr="0017210F">
        <w:rPr>
          <w:sz w:val="23"/>
          <w:lang w:val="pt-BR"/>
        </w:rPr>
        <w:t>atenda</w:t>
      </w:r>
      <w:r w:rsidR="00194DEB">
        <w:rPr>
          <w:sz w:val="23"/>
          <w:lang w:val="pt-BR"/>
        </w:rPr>
        <w:t xml:space="preserve"> </w:t>
      </w:r>
      <w:r w:rsidR="0017210F" w:rsidRPr="0017210F">
        <w:rPr>
          <w:sz w:val="23"/>
          <w:lang w:val="pt-BR"/>
        </w:rPr>
        <w:t>às</w:t>
      </w:r>
      <w:r w:rsidR="00194DEB">
        <w:rPr>
          <w:sz w:val="23"/>
          <w:lang w:val="pt-BR"/>
        </w:rPr>
        <w:t xml:space="preserve"> </w:t>
      </w:r>
      <w:r w:rsidR="0017210F" w:rsidRPr="0017210F">
        <w:rPr>
          <w:sz w:val="23"/>
          <w:lang w:val="pt-BR"/>
        </w:rPr>
        <w:t>exigências</w:t>
      </w:r>
      <w:r w:rsidR="00194DEB">
        <w:rPr>
          <w:sz w:val="23"/>
          <w:lang w:val="pt-BR"/>
        </w:rPr>
        <w:t xml:space="preserve"> </w:t>
      </w:r>
      <w:r w:rsidR="0017210F" w:rsidRPr="0017210F">
        <w:rPr>
          <w:sz w:val="23"/>
          <w:lang w:val="pt-BR"/>
        </w:rPr>
        <w:t>estabelecidas</w:t>
      </w:r>
      <w:r w:rsidR="00194DEB">
        <w:rPr>
          <w:sz w:val="23"/>
          <w:lang w:val="pt-BR"/>
        </w:rPr>
        <w:t xml:space="preserve"> </w:t>
      </w:r>
      <w:r w:rsidR="0017210F" w:rsidRPr="0017210F">
        <w:rPr>
          <w:sz w:val="23"/>
          <w:lang w:val="pt-BR"/>
        </w:rPr>
        <w:t>no</w:t>
      </w:r>
      <w:r w:rsidR="00194DEB">
        <w:rPr>
          <w:sz w:val="23"/>
          <w:lang w:val="pt-BR"/>
        </w:rPr>
        <w:t xml:space="preserve"> </w:t>
      </w:r>
      <w:r w:rsidR="0017210F" w:rsidRPr="0017210F">
        <w:rPr>
          <w:sz w:val="23"/>
          <w:lang w:val="pt-BR"/>
        </w:rPr>
        <w:t>Edital</w:t>
      </w:r>
      <w:r w:rsidR="00194DEB">
        <w:rPr>
          <w:sz w:val="23"/>
          <w:lang w:val="pt-BR"/>
        </w:rPr>
        <w:t xml:space="preserve"> </w:t>
      </w:r>
      <w:r w:rsidR="0017210F" w:rsidRPr="0017210F">
        <w:rPr>
          <w:sz w:val="23"/>
          <w:lang w:val="pt-BR"/>
        </w:rPr>
        <w:t>ou</w:t>
      </w:r>
      <w:r w:rsidR="00194DEB">
        <w:rPr>
          <w:sz w:val="23"/>
          <w:lang w:val="pt-BR"/>
        </w:rPr>
        <w:t xml:space="preserve"> </w:t>
      </w:r>
      <w:r w:rsidR="0017210F" w:rsidRPr="0017210F">
        <w:rPr>
          <w:sz w:val="23"/>
          <w:lang w:val="pt-BR"/>
        </w:rPr>
        <w:t>em</w:t>
      </w:r>
      <w:r w:rsidR="00194DEB">
        <w:rPr>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194DEB">
        <w:rPr>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Não havendo a comprovação da exequibilidade do preço a proposta será</w:t>
      </w:r>
      <w:r w:rsidR="00194DEB">
        <w:rPr>
          <w:sz w:val="23"/>
          <w:lang w:val="pt-BR"/>
        </w:rPr>
        <w:t xml:space="preserve"> </w:t>
      </w:r>
      <w:r w:rsidR="0017210F" w:rsidRPr="0017210F">
        <w:rPr>
          <w:sz w:val="23"/>
          <w:lang w:val="pt-BR"/>
        </w:rPr>
        <w:t>desclassificada, sujeitando-se o licitante às sanções</w:t>
      </w:r>
      <w:r w:rsidR="00194DEB">
        <w:rPr>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194DEB">
        <w:rPr>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94DEB">
        <w:rPr>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194DEB">
        <w:rPr>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proofErr w:type="gramStart"/>
      <w:r w:rsidR="0017210F" w:rsidRPr="0017210F">
        <w:rPr>
          <w:b/>
          <w:sz w:val="23"/>
          <w:lang w:val="pt-BR"/>
        </w:rPr>
        <w:t>ME’s</w:t>
      </w:r>
      <w:r w:rsidR="0017210F" w:rsidRPr="0017210F">
        <w:rPr>
          <w:sz w:val="23"/>
          <w:lang w:val="pt-BR"/>
        </w:rPr>
        <w:t>ou</w:t>
      </w:r>
      <w:proofErr w:type="spellEnd"/>
      <w:proofErr w:type="gramEnd"/>
      <w:r w:rsidR="0017210F" w:rsidRPr="0017210F">
        <w:rPr>
          <w:sz w:val="23"/>
          <w:lang w:val="pt-BR"/>
        </w:rPr>
        <w:t xml:space="preserve"> </w:t>
      </w:r>
      <w:proofErr w:type="spellStart"/>
      <w:r w:rsidR="0017210F" w:rsidRPr="0017210F">
        <w:rPr>
          <w:b/>
          <w:sz w:val="23"/>
          <w:lang w:val="pt-BR"/>
        </w:rPr>
        <w:t>EPP’s</w:t>
      </w:r>
      <w:proofErr w:type="spellEnd"/>
      <w:r w:rsidR="00194DEB">
        <w:rPr>
          <w:b/>
          <w:sz w:val="23"/>
          <w:lang w:val="pt-BR"/>
        </w:rPr>
        <w:t xml:space="preserve"> </w:t>
      </w:r>
      <w:r w:rsidR="0017210F" w:rsidRPr="0017210F">
        <w:rPr>
          <w:sz w:val="23"/>
          <w:lang w:val="pt-BR"/>
        </w:rPr>
        <w:t>remanescentes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proofErr w:type="gramStart"/>
      <w:r w:rsidRPr="0017210F">
        <w:rPr>
          <w:b/>
          <w:lang w:val="pt-BR"/>
        </w:rPr>
        <w:t>ME’s</w:t>
      </w:r>
      <w:r w:rsidRPr="0017210F">
        <w:rPr>
          <w:lang w:val="pt-BR"/>
        </w:rPr>
        <w:t>e</w:t>
      </w:r>
      <w:proofErr w:type="spellEnd"/>
      <w:proofErr w:type="gramEnd"/>
      <w:r w:rsidRPr="0017210F">
        <w:rPr>
          <w:lang w:val="pt-BR"/>
        </w:rPr>
        <w:t xml:space="preserve"> </w:t>
      </w:r>
      <w:proofErr w:type="spellStart"/>
      <w:r w:rsidRPr="0017210F">
        <w:rPr>
          <w:b/>
          <w:lang w:val="pt-BR"/>
        </w:rPr>
        <w:t>EPP’s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w:t>
      </w:r>
      <w:r w:rsidR="00194DEB">
        <w:rPr>
          <w:lang w:val="pt-BR"/>
        </w:rPr>
        <w:t xml:space="preserve"> </w:t>
      </w:r>
      <w:r w:rsidRPr="0017210F">
        <w:rPr>
          <w:lang w:val="pt-BR"/>
        </w:rPr>
        <w:t>aquela que primeiro poderá apresentar melhor</w:t>
      </w:r>
      <w:r w:rsidR="00194DEB">
        <w:rPr>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94DEB">
        <w:rPr>
          <w:sz w:val="23"/>
          <w:lang w:val="pt-BR"/>
        </w:rPr>
        <w:t xml:space="preserve"> </w:t>
      </w:r>
      <w:r w:rsidR="0017210F" w:rsidRPr="0017210F">
        <w:rPr>
          <w:sz w:val="23"/>
          <w:lang w:val="pt-BR"/>
        </w:rPr>
        <w:t>pelo</w:t>
      </w:r>
      <w:r w:rsidR="00194DEB">
        <w:rPr>
          <w:sz w:val="23"/>
          <w:lang w:val="pt-BR"/>
        </w:rPr>
        <w:t xml:space="preserve"> </w:t>
      </w:r>
      <w:r w:rsidR="0017210F" w:rsidRPr="0017210F">
        <w:rPr>
          <w:sz w:val="23"/>
          <w:lang w:val="pt-BR"/>
        </w:rPr>
        <w:t>Pregoeiro,</w:t>
      </w:r>
      <w:r w:rsidR="00194DEB">
        <w:rPr>
          <w:sz w:val="23"/>
          <w:lang w:val="pt-BR"/>
        </w:rPr>
        <w:t xml:space="preserve"> </w:t>
      </w:r>
      <w:r w:rsidR="0017210F" w:rsidRPr="0017210F">
        <w:rPr>
          <w:sz w:val="23"/>
          <w:lang w:val="pt-BR"/>
        </w:rPr>
        <w:t>licitante</w:t>
      </w:r>
      <w:r w:rsidR="00194DEB">
        <w:rPr>
          <w:sz w:val="23"/>
          <w:lang w:val="pt-BR"/>
        </w:rPr>
        <w:t xml:space="preserve"> </w:t>
      </w:r>
      <w:r w:rsidR="0017210F" w:rsidRPr="0017210F">
        <w:rPr>
          <w:sz w:val="23"/>
          <w:lang w:val="pt-BR"/>
        </w:rPr>
        <w:t>vendedor</w:t>
      </w:r>
      <w:r w:rsidR="00194DEB">
        <w:rPr>
          <w:sz w:val="23"/>
          <w:lang w:val="pt-BR"/>
        </w:rPr>
        <w:t xml:space="preserve"> </w:t>
      </w:r>
      <w:r w:rsidR="0017210F" w:rsidRPr="0017210F">
        <w:rPr>
          <w:sz w:val="23"/>
          <w:lang w:val="pt-BR"/>
        </w:rPr>
        <w:t>e</w:t>
      </w:r>
      <w:r w:rsidR="00194DEB">
        <w:rPr>
          <w:sz w:val="23"/>
          <w:lang w:val="pt-BR"/>
        </w:rPr>
        <w:t xml:space="preserve"> </w:t>
      </w:r>
      <w:r w:rsidR="0017210F" w:rsidRPr="0017210F">
        <w:rPr>
          <w:sz w:val="23"/>
          <w:lang w:val="pt-BR"/>
        </w:rPr>
        <w:t>componentes</w:t>
      </w:r>
      <w:r w:rsidR="00194DEB">
        <w:rPr>
          <w:sz w:val="23"/>
          <w:lang w:val="pt-BR"/>
        </w:rPr>
        <w:t xml:space="preserve"> </w:t>
      </w:r>
      <w:r w:rsidR="0017210F" w:rsidRPr="0017210F">
        <w:rPr>
          <w:sz w:val="23"/>
          <w:lang w:val="pt-BR"/>
        </w:rPr>
        <w:t>da</w:t>
      </w:r>
      <w:r w:rsidR="00194DEB">
        <w:rPr>
          <w:sz w:val="23"/>
          <w:lang w:val="pt-BR"/>
        </w:rPr>
        <w:t xml:space="preserve"> </w:t>
      </w:r>
      <w:r w:rsidR="0017210F" w:rsidRPr="0017210F">
        <w:rPr>
          <w:sz w:val="23"/>
          <w:lang w:val="pt-BR"/>
        </w:rPr>
        <w:t>equipe</w:t>
      </w:r>
      <w:r w:rsidR="00194DEB">
        <w:rPr>
          <w:sz w:val="23"/>
          <w:lang w:val="pt-BR"/>
        </w:rPr>
        <w:t xml:space="preserve"> </w:t>
      </w:r>
      <w:r w:rsidR="0017210F" w:rsidRPr="0017210F">
        <w:rPr>
          <w:sz w:val="23"/>
          <w:lang w:val="pt-BR"/>
        </w:rPr>
        <w:t>de</w:t>
      </w:r>
      <w:r w:rsidR="00194DEB">
        <w:rPr>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94DEB">
        <w:rPr>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94DEB">
        <w:rPr>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94DEB">
        <w:rPr>
          <w:b/>
          <w:sz w:val="23"/>
          <w:u w:val="thick"/>
          <w:lang w:val="pt-BR"/>
        </w:rPr>
        <w:t xml:space="preserve"> </w:t>
      </w:r>
      <w:r w:rsidR="0017210F" w:rsidRPr="0017210F">
        <w:rPr>
          <w:b/>
          <w:sz w:val="23"/>
          <w:lang w:val="pt-BR"/>
        </w:rPr>
        <w:t>deste</w:t>
      </w:r>
      <w:r w:rsidR="00194DEB">
        <w:rPr>
          <w:b/>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94DEB">
        <w:rPr>
          <w:sz w:val="23"/>
          <w:lang w:val="pt-BR"/>
        </w:rPr>
        <w:t xml:space="preserve"> </w:t>
      </w:r>
      <w:r w:rsidR="0017210F" w:rsidRPr="0017210F">
        <w:rPr>
          <w:sz w:val="23"/>
          <w:lang w:val="pt-BR"/>
        </w:rPr>
        <w:t>exigir.</w:t>
      </w:r>
    </w:p>
    <w:p w:rsidR="00B773E6" w:rsidRDefault="005409C6" w:rsidP="005409C6">
      <w:pPr>
        <w:pStyle w:val="PargrafodaLista"/>
        <w:tabs>
          <w:tab w:val="left" w:pos="810"/>
        </w:tabs>
        <w:ind w:right="195"/>
        <w:rPr>
          <w:sz w:val="24"/>
          <w:lang w:val="pt-BR"/>
        </w:rPr>
      </w:pPr>
      <w:r>
        <w:rPr>
          <w:sz w:val="24"/>
          <w:lang w:val="pt-BR"/>
        </w:rPr>
        <w:t>10.2.5</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lastRenderedPageBreak/>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w:t>
      </w:r>
      <w:r w:rsidR="00194DEB">
        <w:rPr>
          <w:sz w:val="23"/>
          <w:lang w:val="pt-BR"/>
        </w:rPr>
        <w:t xml:space="preserve"> </w:t>
      </w:r>
      <w:r w:rsidRPr="005409C6">
        <w:rPr>
          <w:sz w:val="23"/>
          <w:lang w:val="pt-BR"/>
        </w:rPr>
        <w:t>de</w:t>
      </w:r>
      <w:r w:rsidR="00194DEB">
        <w:rPr>
          <w:sz w:val="23"/>
          <w:lang w:val="pt-BR"/>
        </w:rPr>
        <w:t xml:space="preserve"> </w:t>
      </w:r>
      <w:r w:rsidRPr="005409C6">
        <w:rPr>
          <w:sz w:val="23"/>
          <w:lang w:val="pt-BR"/>
        </w:rPr>
        <w:t>regularidade</w:t>
      </w:r>
      <w:r w:rsidR="00194DEB">
        <w:rPr>
          <w:sz w:val="23"/>
          <w:lang w:val="pt-BR"/>
        </w:rPr>
        <w:t xml:space="preserve"> </w:t>
      </w:r>
      <w:r w:rsidRPr="005409C6">
        <w:rPr>
          <w:sz w:val="23"/>
          <w:lang w:val="pt-BR"/>
        </w:rPr>
        <w:t>relativa</w:t>
      </w:r>
      <w:r w:rsidR="00194DEB">
        <w:rPr>
          <w:sz w:val="23"/>
          <w:lang w:val="pt-BR"/>
        </w:rPr>
        <w:t xml:space="preserve"> </w:t>
      </w:r>
      <w:r w:rsidRPr="005409C6">
        <w:rPr>
          <w:sz w:val="23"/>
          <w:lang w:val="pt-BR"/>
        </w:rPr>
        <w:t>ao</w:t>
      </w:r>
      <w:r w:rsidR="00194DEB">
        <w:rPr>
          <w:sz w:val="23"/>
          <w:lang w:val="pt-BR"/>
        </w:rPr>
        <w:t xml:space="preserve"> </w:t>
      </w:r>
      <w:r w:rsidRPr="005409C6">
        <w:rPr>
          <w:sz w:val="23"/>
          <w:lang w:val="pt-BR"/>
        </w:rPr>
        <w:t>Instituto</w:t>
      </w:r>
      <w:r w:rsidR="00194DEB">
        <w:rPr>
          <w:sz w:val="23"/>
          <w:lang w:val="pt-BR"/>
        </w:rPr>
        <w:t xml:space="preserve"> </w:t>
      </w:r>
      <w:r w:rsidRPr="005409C6">
        <w:rPr>
          <w:sz w:val="23"/>
          <w:lang w:val="pt-BR"/>
        </w:rPr>
        <w:t>Nacional</w:t>
      </w:r>
      <w:r w:rsidR="00194DEB">
        <w:rPr>
          <w:sz w:val="23"/>
          <w:lang w:val="pt-BR"/>
        </w:rPr>
        <w:t xml:space="preserve"> </w:t>
      </w:r>
      <w:r w:rsidRPr="005409C6">
        <w:rPr>
          <w:sz w:val="23"/>
          <w:lang w:val="pt-BR"/>
        </w:rPr>
        <w:t>de</w:t>
      </w:r>
      <w:r w:rsidR="00194DEB">
        <w:rPr>
          <w:sz w:val="23"/>
          <w:lang w:val="pt-BR"/>
        </w:rPr>
        <w:t xml:space="preserve"> </w:t>
      </w:r>
      <w:r w:rsidRPr="005409C6">
        <w:rPr>
          <w:sz w:val="23"/>
          <w:lang w:val="pt-BR"/>
        </w:rPr>
        <w:t>Seguridade</w:t>
      </w:r>
      <w:r w:rsidR="00194DEB">
        <w:rPr>
          <w:sz w:val="23"/>
          <w:lang w:val="pt-BR"/>
        </w:rPr>
        <w:t xml:space="preserve"> </w:t>
      </w:r>
      <w:r w:rsidRPr="005409C6">
        <w:rPr>
          <w:sz w:val="23"/>
          <w:lang w:val="pt-BR"/>
        </w:rPr>
        <w:t>Social–INSS;</w:t>
      </w:r>
    </w:p>
    <w:p w:rsidR="00B773E6" w:rsidRPr="005409C6" w:rsidRDefault="005409C6" w:rsidP="005409C6">
      <w:pPr>
        <w:tabs>
          <w:tab w:val="left" w:pos="757"/>
        </w:tabs>
        <w:spacing w:before="2"/>
        <w:rPr>
          <w:sz w:val="23"/>
          <w:lang w:val="pt-BR"/>
        </w:rPr>
      </w:pPr>
      <w:r>
        <w:rPr>
          <w:sz w:val="23"/>
          <w:lang w:val="pt-BR"/>
        </w:rPr>
        <w:t xml:space="preserve">   10.3.7 </w:t>
      </w:r>
      <w:proofErr w:type="gramStart"/>
      <w:r w:rsidR="0017210F" w:rsidRPr="005409C6">
        <w:rPr>
          <w:sz w:val="23"/>
          <w:lang w:val="pt-BR"/>
        </w:rPr>
        <w:t>–Certidão</w:t>
      </w:r>
      <w:proofErr w:type="gramEnd"/>
      <w:r w:rsidR="00194DEB">
        <w:rPr>
          <w:sz w:val="23"/>
          <w:lang w:val="pt-BR"/>
        </w:rPr>
        <w:t xml:space="preserve"> </w:t>
      </w:r>
      <w:r w:rsidR="0017210F" w:rsidRPr="005409C6">
        <w:rPr>
          <w:sz w:val="23"/>
          <w:lang w:val="pt-BR"/>
        </w:rPr>
        <w:t>negativa</w:t>
      </w:r>
      <w:r w:rsidR="00194DEB">
        <w:rPr>
          <w:sz w:val="23"/>
          <w:lang w:val="pt-BR"/>
        </w:rPr>
        <w:t xml:space="preserve"> </w:t>
      </w:r>
      <w:r w:rsidR="0017210F" w:rsidRPr="005409C6">
        <w:rPr>
          <w:sz w:val="23"/>
          <w:lang w:val="pt-BR"/>
        </w:rPr>
        <w:t>de</w:t>
      </w:r>
      <w:r w:rsidR="00194DEB">
        <w:rPr>
          <w:sz w:val="23"/>
          <w:lang w:val="pt-BR"/>
        </w:rPr>
        <w:t xml:space="preserve"> </w:t>
      </w:r>
      <w:r w:rsidR="0017210F" w:rsidRPr="005409C6">
        <w:rPr>
          <w:sz w:val="23"/>
          <w:lang w:val="pt-BR"/>
        </w:rPr>
        <w:t>débitos</w:t>
      </w:r>
      <w:r w:rsidR="00194DEB">
        <w:rPr>
          <w:sz w:val="23"/>
          <w:lang w:val="pt-BR"/>
        </w:rPr>
        <w:t xml:space="preserve"> </w:t>
      </w:r>
      <w:r w:rsidR="0017210F" w:rsidRPr="005409C6">
        <w:rPr>
          <w:sz w:val="23"/>
          <w:lang w:val="pt-BR"/>
        </w:rPr>
        <w:t>trabalhistas</w:t>
      </w:r>
      <w:r w:rsidR="00194DEB">
        <w:rPr>
          <w:sz w:val="23"/>
          <w:lang w:val="pt-BR"/>
        </w:rPr>
        <w:t xml:space="preserve"> </w:t>
      </w:r>
      <w:r w:rsidR="0017210F" w:rsidRPr="005409C6">
        <w:rPr>
          <w:sz w:val="23"/>
          <w:lang w:val="pt-BR"/>
        </w:rPr>
        <w:t>emitida</w:t>
      </w:r>
      <w:r w:rsidR="00194DEB">
        <w:rPr>
          <w:sz w:val="23"/>
          <w:lang w:val="pt-BR"/>
        </w:rPr>
        <w:t xml:space="preserve"> </w:t>
      </w:r>
      <w:r w:rsidR="0017210F" w:rsidRPr="005409C6">
        <w:rPr>
          <w:sz w:val="23"/>
          <w:lang w:val="pt-BR"/>
        </w:rPr>
        <w:t>pela</w:t>
      </w:r>
      <w:r w:rsidR="00194DEB">
        <w:rPr>
          <w:sz w:val="23"/>
          <w:lang w:val="pt-BR"/>
        </w:rPr>
        <w:t xml:space="preserve"> </w:t>
      </w:r>
      <w:r w:rsidR="0017210F" w:rsidRPr="005409C6">
        <w:rPr>
          <w:sz w:val="23"/>
          <w:lang w:val="pt-BR"/>
        </w:rPr>
        <w:t>Justiça</w:t>
      </w:r>
      <w:r w:rsidR="00194DEB">
        <w:rPr>
          <w:sz w:val="23"/>
          <w:lang w:val="pt-BR"/>
        </w:rPr>
        <w:t xml:space="preserve"> </w:t>
      </w:r>
      <w:r w:rsidR="0017210F" w:rsidRPr="005409C6">
        <w:rPr>
          <w:sz w:val="23"/>
          <w:lang w:val="pt-BR"/>
        </w:rPr>
        <w:t>do</w:t>
      </w:r>
      <w:r w:rsidR="00194DEB">
        <w:rPr>
          <w:sz w:val="23"/>
          <w:lang w:val="pt-BR"/>
        </w:rPr>
        <w:t xml:space="preserve"> </w:t>
      </w:r>
      <w:r w:rsidR="0017210F" w:rsidRPr="005409C6">
        <w:rPr>
          <w:sz w:val="23"/>
          <w:lang w:val="pt-BR"/>
        </w:rPr>
        <w:t>Trabalho(CNDT);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r w:rsidR="00503B17">
        <w:rPr>
          <w:lang w:val="pt-BR"/>
        </w:rPr>
        <w:t xml:space="preserve"> </w:t>
      </w:r>
      <w:proofErr w:type="gramStart"/>
      <w:r w:rsidRPr="0017210F">
        <w:rPr>
          <w:lang w:val="pt-BR"/>
        </w:rPr>
        <w:t>jurídica,</w:t>
      </w:r>
      <w:proofErr w:type="gramEnd"/>
      <w:r w:rsidRPr="0017210F">
        <w:rPr>
          <w:lang w:val="pt-BR"/>
        </w:rPr>
        <w:t>oudeexecuçãopatrimonial,expedidanodomicíliodapessoafísica;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4"/>
        <w:rPr>
          <w:lang w:val="pt-BR"/>
        </w:rPr>
      </w:pPr>
    </w:p>
    <w:p w:rsidR="00B773E6" w:rsidRPr="0017210F" w:rsidRDefault="0017210F">
      <w:pPr>
        <w:pStyle w:val="Ttulo31"/>
        <w:rPr>
          <w:lang w:val="pt-BR"/>
        </w:rPr>
      </w:pPr>
      <w:r w:rsidRPr="0017210F">
        <w:rPr>
          <w:lang w:val="pt-BR"/>
        </w:rPr>
        <w:t>10.5 – Qualificação Técnica:</w:t>
      </w:r>
    </w:p>
    <w:p w:rsidR="00B773E6" w:rsidRPr="0017210F" w:rsidRDefault="0017210F">
      <w:pPr>
        <w:ind w:left="101" w:right="400"/>
        <w:rPr>
          <w:sz w:val="24"/>
          <w:lang w:val="pt-BR"/>
        </w:rPr>
      </w:pPr>
      <w:r w:rsidRPr="0017210F">
        <w:rPr>
          <w:sz w:val="23"/>
          <w:lang w:val="pt-BR"/>
        </w:rPr>
        <w:t xml:space="preserve">10.5.1 </w:t>
      </w:r>
      <w:r w:rsidRPr="0017210F">
        <w:rPr>
          <w:sz w:val="24"/>
          <w:lang w:val="pt-BR"/>
        </w:rPr>
        <w:t xml:space="preserve">Apresentar </w:t>
      </w:r>
      <w:r w:rsidRPr="0017210F">
        <w:rPr>
          <w:b/>
          <w:sz w:val="24"/>
          <w:lang w:val="pt-BR"/>
        </w:rPr>
        <w:t xml:space="preserve">Alvará Sanitário válido </w:t>
      </w:r>
      <w:r w:rsidRPr="0017210F">
        <w:rPr>
          <w:sz w:val="24"/>
          <w:lang w:val="pt-BR"/>
        </w:rPr>
        <w:t>emitido pela Vigilância Sanitária do Município da sede do licitante.</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Pr>
          <w:lang w:val="pt-BR"/>
        </w:rPr>
        <w:t>6</w:t>
      </w:r>
      <w:r w:rsidR="0017210F" w:rsidRPr="005409C6">
        <w:rPr>
          <w:lang w:val="pt-BR"/>
        </w:rPr>
        <w:t>- Disposições Gerais da</w:t>
      </w:r>
      <w:r w:rsidR="00503B17">
        <w:rPr>
          <w:lang w:val="pt-BR"/>
        </w:rPr>
        <w:t xml:space="preserve"> </w:t>
      </w:r>
      <w:r w:rsidR="0017210F" w:rsidRPr="005409C6">
        <w:rPr>
          <w:lang w:val="pt-BR"/>
        </w:rPr>
        <w:t>Habilitação</w:t>
      </w:r>
    </w:p>
    <w:p w:rsidR="00B773E6" w:rsidRPr="0017210F" w:rsidRDefault="005409C6" w:rsidP="005409C6">
      <w:pPr>
        <w:pStyle w:val="PargrafodaLista"/>
        <w:tabs>
          <w:tab w:val="left" w:pos="827"/>
        </w:tabs>
        <w:spacing w:line="242" w:lineRule="auto"/>
        <w:ind w:right="121"/>
        <w:rPr>
          <w:sz w:val="23"/>
          <w:lang w:val="pt-BR"/>
        </w:rPr>
      </w:pPr>
      <w:r w:rsidRPr="005409C6">
        <w:rPr>
          <w:sz w:val="23"/>
          <w:lang w:val="pt-BR"/>
        </w:rPr>
        <w:t>10.6.1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w:t>
      </w:r>
      <w:r w:rsidR="00503B17">
        <w:rPr>
          <w:sz w:val="23"/>
          <w:lang w:val="pt-BR"/>
        </w:rPr>
        <w:t xml:space="preserve"> </w:t>
      </w:r>
      <w:r w:rsidR="0017210F" w:rsidRPr="0017210F">
        <w:rPr>
          <w:sz w:val="23"/>
          <w:lang w:val="pt-BR"/>
        </w:rPr>
        <w:t>Anexos.</w:t>
      </w:r>
    </w:p>
    <w:p w:rsidR="00B773E6" w:rsidRPr="0017210F" w:rsidRDefault="005409C6" w:rsidP="005409C6">
      <w:pPr>
        <w:pStyle w:val="PargrafodaLista"/>
        <w:tabs>
          <w:tab w:val="left" w:pos="779"/>
        </w:tabs>
        <w:spacing w:line="264" w:lineRule="exact"/>
        <w:ind w:right="120"/>
        <w:rPr>
          <w:sz w:val="23"/>
          <w:lang w:val="pt-BR"/>
        </w:rPr>
      </w:pPr>
      <w:r>
        <w:rPr>
          <w:sz w:val="23"/>
          <w:lang w:val="pt-BR"/>
        </w:rPr>
        <w:t>10.6.2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5409C6" w:rsidP="005409C6">
      <w:pPr>
        <w:pStyle w:val="PargrafodaLista"/>
        <w:tabs>
          <w:tab w:val="left" w:pos="774"/>
        </w:tabs>
        <w:ind w:right="114"/>
        <w:rPr>
          <w:sz w:val="23"/>
          <w:lang w:val="pt-BR"/>
        </w:rPr>
      </w:pPr>
      <w:r w:rsidRPr="005409C6">
        <w:rPr>
          <w:sz w:val="23"/>
          <w:lang w:val="pt-BR"/>
        </w:rPr>
        <w:t>10.6.3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w:t>
      </w:r>
      <w:proofErr w:type="spellStart"/>
      <w:r w:rsidR="0017210F" w:rsidRPr="0017210F">
        <w:rPr>
          <w:sz w:val="23"/>
          <w:lang w:val="pt-BR"/>
        </w:rPr>
        <w:t>subseqüente</w:t>
      </w:r>
      <w:proofErr w:type="spellEnd"/>
      <w:r w:rsidR="0017210F" w:rsidRPr="0017210F">
        <w:rPr>
          <w:sz w:val="23"/>
          <w:lang w:val="pt-BR"/>
        </w:rPr>
        <w:t xml:space="preserv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503B17">
        <w:rPr>
          <w:sz w:val="23"/>
          <w:lang w:val="pt-BR"/>
        </w:rPr>
        <w:t xml:space="preserve"> </w:t>
      </w:r>
      <w:r w:rsidR="0017210F" w:rsidRPr="0017210F">
        <w:rPr>
          <w:sz w:val="23"/>
          <w:lang w:val="pt-BR"/>
        </w:rPr>
        <w:t>certame.</w:t>
      </w:r>
    </w:p>
    <w:p w:rsidR="00B773E6" w:rsidRPr="0017210F" w:rsidRDefault="005409C6" w:rsidP="005409C6">
      <w:pPr>
        <w:pStyle w:val="PargrafodaLista"/>
        <w:tabs>
          <w:tab w:val="left" w:pos="769"/>
        </w:tabs>
        <w:ind w:right="117"/>
        <w:rPr>
          <w:sz w:val="23"/>
          <w:lang w:val="pt-BR"/>
        </w:rPr>
      </w:pPr>
      <w:r w:rsidRPr="005409C6">
        <w:rPr>
          <w:sz w:val="23"/>
          <w:lang w:val="pt-BR"/>
        </w:rPr>
        <w:t>10.6.4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w:t>
      </w:r>
      <w:proofErr w:type="gramStart"/>
      <w:r w:rsidR="0017210F" w:rsidRPr="0017210F">
        <w:rPr>
          <w:sz w:val="23"/>
          <w:u w:val="single"/>
          <w:lang w:val="pt-BR"/>
        </w:rPr>
        <w:t>)dias</w:t>
      </w:r>
      <w:proofErr w:type="gramEnd"/>
      <w:r w:rsidR="00503B17">
        <w:rPr>
          <w:sz w:val="23"/>
          <w:u w:val="single"/>
          <w:lang w:val="pt-BR"/>
        </w:rPr>
        <w:t xml:space="preserve"> </w:t>
      </w:r>
      <w:r w:rsidR="0017210F" w:rsidRPr="0017210F">
        <w:rPr>
          <w:sz w:val="23"/>
          <w:u w:val="single"/>
          <w:lang w:val="pt-BR"/>
        </w:rPr>
        <w:t>imediatamente</w:t>
      </w:r>
      <w:r w:rsidR="00503B17">
        <w:rPr>
          <w:sz w:val="23"/>
          <w:u w:val="single"/>
          <w:lang w:val="pt-BR"/>
        </w:rPr>
        <w:t xml:space="preserve"> </w:t>
      </w:r>
      <w:r w:rsidR="0017210F" w:rsidRPr="0017210F">
        <w:rPr>
          <w:sz w:val="23"/>
          <w:u w:val="single"/>
          <w:lang w:val="pt-BR"/>
        </w:rPr>
        <w:t>anteriores</w:t>
      </w:r>
      <w:r w:rsidR="00503B17">
        <w:rPr>
          <w:sz w:val="23"/>
          <w:u w:val="single"/>
          <w:lang w:val="pt-BR"/>
        </w:rPr>
        <w:t xml:space="preserve"> </w:t>
      </w:r>
      <w:r w:rsidR="0017210F" w:rsidRPr="0017210F">
        <w:rPr>
          <w:sz w:val="23"/>
          <w:lang w:val="pt-BR"/>
        </w:rPr>
        <w:t>à</w:t>
      </w:r>
      <w:r w:rsidR="00503B17">
        <w:rPr>
          <w:sz w:val="23"/>
          <w:lang w:val="pt-BR"/>
        </w:rPr>
        <w:t xml:space="preserve"> </w:t>
      </w:r>
      <w:r w:rsidR="0017210F" w:rsidRPr="0017210F">
        <w:rPr>
          <w:sz w:val="23"/>
          <w:lang w:val="pt-BR"/>
        </w:rPr>
        <w:t>data</w:t>
      </w:r>
      <w:r w:rsidR="00503B17">
        <w:rPr>
          <w:sz w:val="23"/>
          <w:lang w:val="pt-BR"/>
        </w:rPr>
        <w:t xml:space="preserve"> </w:t>
      </w:r>
      <w:r w:rsidR="0017210F" w:rsidRPr="0017210F">
        <w:rPr>
          <w:sz w:val="23"/>
          <w:lang w:val="pt-BR"/>
        </w:rPr>
        <w:t>de</w:t>
      </w:r>
      <w:r w:rsidR="00503B17">
        <w:rPr>
          <w:sz w:val="23"/>
          <w:lang w:val="pt-BR"/>
        </w:rPr>
        <w:t xml:space="preserve"> </w:t>
      </w:r>
      <w:r w:rsidR="0017210F" w:rsidRPr="0017210F">
        <w:rPr>
          <w:sz w:val="23"/>
          <w:lang w:val="pt-BR"/>
        </w:rPr>
        <w:t>apresentação</w:t>
      </w:r>
      <w:r w:rsidR="00503B17">
        <w:rPr>
          <w:sz w:val="23"/>
          <w:lang w:val="pt-BR"/>
        </w:rPr>
        <w:t xml:space="preserve"> </w:t>
      </w:r>
      <w:r w:rsidR="0017210F" w:rsidRPr="0017210F">
        <w:rPr>
          <w:sz w:val="23"/>
          <w:lang w:val="pt-BR"/>
        </w:rPr>
        <w:t>das</w:t>
      </w:r>
      <w:r w:rsidR="00503B17">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779"/>
        </w:tabs>
        <w:ind w:right="123"/>
        <w:rPr>
          <w:sz w:val="23"/>
          <w:lang w:val="pt-BR"/>
        </w:rPr>
      </w:pPr>
      <w:r>
        <w:rPr>
          <w:sz w:val="23"/>
          <w:lang w:val="pt-BR"/>
        </w:rPr>
        <w:t>10.6.5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w:t>
      </w:r>
      <w:r w:rsidR="003D63A3">
        <w:rPr>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003D63A3">
        <w:rPr>
          <w:sz w:val="23"/>
          <w:lang w:val="pt-BR"/>
        </w:rPr>
        <w:t xml:space="preserve"> </w:t>
      </w:r>
      <w:r w:rsidRPr="0017210F">
        <w:rPr>
          <w:sz w:val="23"/>
          <w:lang w:val="pt-BR"/>
        </w:rPr>
        <w:t>informações.</w:t>
      </w:r>
    </w:p>
    <w:p w:rsidR="00B773E6" w:rsidRPr="0017210F" w:rsidRDefault="005409C6" w:rsidP="005409C6">
      <w:pPr>
        <w:pStyle w:val="PargrafodaLista"/>
        <w:tabs>
          <w:tab w:val="left" w:pos="793"/>
        </w:tabs>
        <w:ind w:right="123"/>
        <w:rPr>
          <w:sz w:val="23"/>
          <w:lang w:val="pt-BR"/>
        </w:rPr>
      </w:pPr>
      <w:r>
        <w:rPr>
          <w:sz w:val="23"/>
          <w:lang w:val="pt-BR"/>
        </w:rPr>
        <w:t>10.6.6</w:t>
      </w:r>
      <w:r w:rsidR="0017210F" w:rsidRPr="0017210F">
        <w:rPr>
          <w:sz w:val="23"/>
          <w:lang w:val="pt-BR"/>
        </w:rPr>
        <w:t>- A verificação será certificada pelo Pregoeiro e deverão ser anexados aos autos os documentos passíveis de obtenção por meio eletrônico, salvo impossibilidade devidamente</w:t>
      </w:r>
      <w:r w:rsidR="003D63A3">
        <w:rPr>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17210F" w:rsidRPr="0017210F">
        <w:rPr>
          <w:lang w:val="pt-BR"/>
        </w:rPr>
        <w:t>6.7 -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5409C6" w:rsidP="005409C6">
      <w:pPr>
        <w:pStyle w:val="Ttulo31"/>
        <w:tabs>
          <w:tab w:val="left" w:pos="827"/>
        </w:tabs>
        <w:spacing w:line="240" w:lineRule="auto"/>
        <w:ind w:right="120"/>
        <w:rPr>
          <w:b w:val="0"/>
          <w:lang w:val="pt-BR"/>
        </w:rPr>
      </w:pPr>
      <w:r>
        <w:rPr>
          <w:b w:val="0"/>
          <w:lang w:val="pt-BR"/>
        </w:rPr>
        <w:t>10.6.8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655C2A">
        <w:rPr>
          <w:lang w:val="pt-BR"/>
        </w:rPr>
        <w:t xml:space="preserve"> </w:t>
      </w:r>
      <w:r w:rsidR="0017210F" w:rsidRPr="0017210F">
        <w:rPr>
          <w:lang w:val="pt-BR"/>
        </w:rPr>
        <w:t>Comissão</w:t>
      </w:r>
      <w:r w:rsidR="0017210F" w:rsidRPr="0017210F">
        <w:rPr>
          <w:b w:val="0"/>
          <w:lang w:val="pt-BR"/>
        </w:rPr>
        <w:t>.</w:t>
      </w:r>
    </w:p>
    <w:p w:rsidR="00B773E6" w:rsidRPr="0017210F" w:rsidRDefault="005409C6" w:rsidP="005409C6">
      <w:pPr>
        <w:pStyle w:val="PargrafodaLista"/>
        <w:tabs>
          <w:tab w:val="left" w:pos="776"/>
        </w:tabs>
        <w:ind w:right="115"/>
        <w:rPr>
          <w:sz w:val="23"/>
          <w:lang w:val="pt-BR"/>
        </w:rPr>
      </w:pPr>
      <w:r>
        <w:rPr>
          <w:sz w:val="23"/>
          <w:lang w:val="pt-BR"/>
        </w:rPr>
        <w:t xml:space="preserve">10.6.9 -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spellStart"/>
      <w:proofErr w:type="gramStart"/>
      <w:r w:rsidR="0017210F" w:rsidRPr="0017210F">
        <w:rPr>
          <w:sz w:val="23"/>
          <w:lang w:val="pt-BR"/>
        </w:rPr>
        <w:t>fiscal,</w:t>
      </w:r>
      <w:proofErr w:type="gramEnd"/>
      <w:r w:rsidR="0017210F" w:rsidRPr="0017210F">
        <w:rPr>
          <w:sz w:val="23"/>
          <w:lang w:val="pt-BR"/>
        </w:rPr>
        <w:t>mesmo</w:t>
      </w:r>
      <w:proofErr w:type="spellEnd"/>
      <w:r w:rsidR="0017210F" w:rsidRPr="0017210F">
        <w:rPr>
          <w:sz w:val="23"/>
          <w:lang w:val="pt-BR"/>
        </w:rPr>
        <w:t xml:space="preserve"> que estes apresentem alguma restrição.</w:t>
      </w:r>
    </w:p>
    <w:p w:rsidR="00B773E6" w:rsidRPr="0017210F" w:rsidRDefault="005409C6" w:rsidP="005409C6">
      <w:pPr>
        <w:pStyle w:val="PargrafodaLista"/>
        <w:tabs>
          <w:tab w:val="left" w:pos="896"/>
        </w:tabs>
        <w:ind w:right="114"/>
        <w:rPr>
          <w:sz w:val="23"/>
          <w:lang w:val="pt-BR"/>
        </w:rPr>
      </w:pPr>
      <w:r>
        <w:rPr>
          <w:sz w:val="23"/>
          <w:lang w:val="pt-BR"/>
        </w:rPr>
        <w:t xml:space="preserve">10.6.10 -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r w:rsidR="00655C2A">
        <w:rPr>
          <w:sz w:val="23"/>
          <w:lang w:val="pt-BR"/>
        </w:rPr>
        <w:t xml:space="preserve"> </w:t>
      </w:r>
      <w:r w:rsidR="0017210F" w:rsidRPr="0017210F">
        <w:rPr>
          <w:sz w:val="23"/>
          <w:lang w:val="pt-BR"/>
        </w:rPr>
        <w:t>eventuais certidões negativas ou positivas com efeito de certidão</w:t>
      </w:r>
      <w:r w:rsidR="00655C2A">
        <w:rPr>
          <w:sz w:val="23"/>
          <w:lang w:val="pt-BR"/>
        </w:rPr>
        <w:t xml:space="preserve"> </w:t>
      </w:r>
      <w:r w:rsidR="0017210F" w:rsidRPr="0017210F">
        <w:rPr>
          <w:sz w:val="23"/>
          <w:lang w:val="pt-BR"/>
        </w:rPr>
        <w:t>negativa.</w:t>
      </w:r>
    </w:p>
    <w:p w:rsidR="00B773E6" w:rsidRPr="0017210F" w:rsidRDefault="005409C6" w:rsidP="005409C6">
      <w:pPr>
        <w:pStyle w:val="PargrafodaLista"/>
        <w:tabs>
          <w:tab w:val="left" w:pos="930"/>
        </w:tabs>
        <w:ind w:right="122"/>
        <w:rPr>
          <w:sz w:val="23"/>
          <w:lang w:val="pt-BR"/>
        </w:rPr>
      </w:pPr>
      <w:r>
        <w:rPr>
          <w:sz w:val="23"/>
          <w:lang w:val="pt-BR"/>
        </w:rPr>
        <w:t xml:space="preserve">10.6.11 - </w:t>
      </w:r>
      <w:r w:rsidR="0017210F" w:rsidRPr="0017210F">
        <w:rPr>
          <w:sz w:val="23"/>
          <w:lang w:val="pt-BR"/>
        </w:rPr>
        <w:t>A prorrogação do prazo para a regularização fiscal dependerá de requerimento, devidamente fundamentado, a ser dirigido ao</w:t>
      </w:r>
      <w:r w:rsidR="00655C2A">
        <w:rPr>
          <w:sz w:val="23"/>
          <w:lang w:val="pt-BR"/>
        </w:rPr>
        <w:t xml:space="preserve"> </w:t>
      </w:r>
      <w:r w:rsidR="0017210F" w:rsidRPr="0017210F">
        <w:rPr>
          <w:sz w:val="23"/>
          <w:lang w:val="pt-BR"/>
        </w:rPr>
        <w:t>Pregoeiro.</w:t>
      </w:r>
    </w:p>
    <w:p w:rsidR="00B773E6" w:rsidRPr="0017210F" w:rsidRDefault="005409C6" w:rsidP="005409C6">
      <w:pPr>
        <w:pStyle w:val="PargrafodaLista"/>
        <w:tabs>
          <w:tab w:val="left" w:pos="970"/>
        </w:tabs>
        <w:ind w:right="119"/>
        <w:rPr>
          <w:sz w:val="23"/>
          <w:lang w:val="pt-BR"/>
        </w:rPr>
      </w:pPr>
      <w:r>
        <w:rPr>
          <w:sz w:val="23"/>
          <w:lang w:val="pt-BR"/>
        </w:rPr>
        <w:t xml:space="preserve">10.6.12 - </w:t>
      </w:r>
      <w:r w:rsidR="0017210F" w:rsidRPr="0017210F">
        <w:rPr>
          <w:sz w:val="23"/>
          <w:lang w:val="pt-BR"/>
        </w:rPr>
        <w:t>Entende-se por tempestivo o requerimento apresentado dentro dos 05 (cinco) dias úteis inicialmente</w:t>
      </w:r>
      <w:r w:rsidR="00655C2A">
        <w:rPr>
          <w:sz w:val="23"/>
          <w:lang w:val="pt-BR"/>
        </w:rPr>
        <w:t xml:space="preserve"> </w:t>
      </w:r>
      <w:r w:rsidR="0017210F" w:rsidRPr="0017210F">
        <w:rPr>
          <w:sz w:val="23"/>
          <w:lang w:val="pt-BR"/>
        </w:rPr>
        <w:t>concedidos.</w:t>
      </w:r>
    </w:p>
    <w:p w:rsidR="00B773E6" w:rsidRPr="005409C6" w:rsidRDefault="005409C6" w:rsidP="00C8528E">
      <w:pPr>
        <w:pStyle w:val="PargrafodaLista"/>
        <w:numPr>
          <w:ilvl w:val="2"/>
          <w:numId w:val="31"/>
        </w:numPr>
        <w:tabs>
          <w:tab w:val="left" w:pos="872"/>
        </w:tabs>
        <w:spacing w:line="264" w:lineRule="exact"/>
        <w:rPr>
          <w:sz w:val="23"/>
          <w:lang w:val="pt-BR"/>
        </w:rPr>
      </w:pPr>
      <w:r>
        <w:rPr>
          <w:sz w:val="23"/>
          <w:lang w:val="pt-BR"/>
        </w:rPr>
        <w:t xml:space="preserve">- </w:t>
      </w:r>
      <w:r w:rsidR="0017210F" w:rsidRPr="005409C6">
        <w:rPr>
          <w:sz w:val="23"/>
          <w:lang w:val="pt-BR"/>
        </w:rPr>
        <w:t>A não regularização da documentação, no prazo previsto neste item, implicará decadência</w:t>
      </w:r>
      <w:r w:rsidR="00655C2A">
        <w:rPr>
          <w:sz w:val="23"/>
          <w:lang w:val="pt-BR"/>
        </w:rPr>
        <w:t xml:space="preserve"> </w:t>
      </w:r>
      <w:proofErr w:type="gramStart"/>
      <w:r w:rsidR="0017210F" w:rsidRPr="005409C6">
        <w:rPr>
          <w:sz w:val="23"/>
          <w:lang w:val="pt-BR"/>
        </w:rPr>
        <w:t>do</w:t>
      </w:r>
      <w:proofErr w:type="gramEnd"/>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E03C7C" w:rsidP="00E03C7C">
      <w:pPr>
        <w:pStyle w:val="PargrafodaLista"/>
        <w:tabs>
          <w:tab w:val="left" w:pos="889"/>
        </w:tabs>
        <w:ind w:right="172"/>
        <w:rPr>
          <w:sz w:val="23"/>
          <w:lang w:val="pt-BR"/>
        </w:rPr>
      </w:pPr>
      <w:r>
        <w:rPr>
          <w:sz w:val="23"/>
          <w:lang w:val="pt-BR"/>
        </w:rPr>
        <w:t xml:space="preserve">10.6.14 </w:t>
      </w:r>
      <w:r w:rsidR="0017210F" w:rsidRPr="0017210F">
        <w:rPr>
          <w:sz w:val="23"/>
          <w:lang w:val="pt-BR"/>
        </w:rPr>
        <w:t xml:space="preserve">- </w:t>
      </w:r>
      <w:proofErr w:type="gramStart"/>
      <w:r w:rsidR="0017210F" w:rsidRPr="0017210F">
        <w:rPr>
          <w:sz w:val="23"/>
          <w:lang w:val="pt-BR"/>
        </w:rPr>
        <w:t>Sob pena</w:t>
      </w:r>
      <w:proofErr w:type="gramEnd"/>
      <w:r w:rsidR="0017210F" w:rsidRPr="0017210F">
        <w:rPr>
          <w:sz w:val="23"/>
          <w:lang w:val="pt-BR"/>
        </w:rPr>
        <w:t xml:space="preserve">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w:t>
      </w:r>
      <w:r w:rsidR="00655C2A">
        <w:rPr>
          <w:sz w:val="23"/>
          <w:lang w:val="pt-BR"/>
        </w:rPr>
        <w:t xml:space="preserve"> </w:t>
      </w:r>
      <w:r w:rsidR="0017210F" w:rsidRPr="0017210F">
        <w:rPr>
          <w:sz w:val="23"/>
          <w:lang w:val="pt-BR"/>
        </w:rPr>
        <w:t>-</w:t>
      </w:r>
      <w:r w:rsidR="00655C2A">
        <w:rPr>
          <w:sz w:val="23"/>
          <w:lang w:val="pt-BR"/>
        </w:rPr>
        <w:t xml:space="preserve"> </w:t>
      </w:r>
      <w:r w:rsidR="0017210F" w:rsidRPr="0017210F">
        <w:rPr>
          <w:sz w:val="23"/>
          <w:lang w:val="pt-BR"/>
        </w:rPr>
        <w:t>seque:</w:t>
      </w:r>
    </w:p>
    <w:p w:rsidR="00B773E6" w:rsidRPr="0017210F" w:rsidRDefault="0017210F" w:rsidP="00C8528E">
      <w:pPr>
        <w:pStyle w:val="PargrafodaLista"/>
        <w:numPr>
          <w:ilvl w:val="3"/>
          <w:numId w:val="32"/>
        </w:numPr>
        <w:tabs>
          <w:tab w:val="left" w:pos="1045"/>
        </w:tabs>
        <w:spacing w:line="264" w:lineRule="exact"/>
        <w:rPr>
          <w:sz w:val="23"/>
          <w:lang w:val="pt-BR"/>
        </w:rPr>
      </w:pPr>
      <w:r w:rsidRPr="0017210F">
        <w:rPr>
          <w:sz w:val="23"/>
          <w:lang w:val="pt-BR"/>
        </w:rPr>
        <w:t xml:space="preserve">- se o licitante for a </w:t>
      </w:r>
      <w:r w:rsidRPr="0017210F">
        <w:rPr>
          <w:b/>
          <w:sz w:val="23"/>
          <w:lang w:val="pt-BR"/>
        </w:rPr>
        <w:t>matriz</w:t>
      </w:r>
      <w:r w:rsidRPr="0017210F">
        <w:rPr>
          <w:sz w:val="23"/>
          <w:lang w:val="pt-BR"/>
        </w:rPr>
        <w:t>, todos os documentos deverão estar em nome da</w:t>
      </w:r>
      <w:r w:rsidR="00655C2A">
        <w:rPr>
          <w:sz w:val="23"/>
          <w:lang w:val="pt-BR"/>
        </w:rPr>
        <w:t xml:space="preserve"> </w:t>
      </w:r>
      <w:r w:rsidRPr="0017210F">
        <w:rPr>
          <w:b/>
          <w:sz w:val="23"/>
          <w:lang w:val="pt-BR"/>
        </w:rPr>
        <w:t>matriz</w:t>
      </w:r>
      <w:r w:rsidRPr="0017210F">
        <w:rPr>
          <w:sz w:val="23"/>
          <w:lang w:val="pt-BR"/>
        </w:rPr>
        <w:t>;</w:t>
      </w:r>
    </w:p>
    <w:p w:rsidR="00B773E6" w:rsidRPr="00E03C7C" w:rsidRDefault="00E03C7C" w:rsidP="00E03C7C">
      <w:pPr>
        <w:tabs>
          <w:tab w:val="left" w:pos="1045"/>
        </w:tabs>
        <w:spacing w:line="264" w:lineRule="exact"/>
        <w:rPr>
          <w:sz w:val="23"/>
          <w:lang w:val="pt-BR"/>
        </w:rPr>
      </w:pPr>
      <w:r>
        <w:rPr>
          <w:sz w:val="23"/>
          <w:lang w:val="pt-BR"/>
        </w:rPr>
        <w:t xml:space="preserve">  10.6.14.2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655C2A">
        <w:rPr>
          <w:sz w:val="23"/>
          <w:lang w:val="pt-BR"/>
        </w:rPr>
        <w:t xml:space="preserve"> </w:t>
      </w:r>
      <w:r w:rsidR="0017210F" w:rsidRPr="00E03C7C">
        <w:rPr>
          <w:b/>
          <w:sz w:val="23"/>
          <w:lang w:val="pt-BR"/>
        </w:rPr>
        <w:t>filial</w:t>
      </w:r>
      <w:r w:rsidR="0017210F" w:rsidRPr="00E03C7C">
        <w:rPr>
          <w:sz w:val="23"/>
          <w:lang w:val="pt-BR"/>
        </w:rPr>
        <w:t>;</w:t>
      </w:r>
    </w:p>
    <w:p w:rsidR="00B773E6" w:rsidRPr="0017210F" w:rsidRDefault="00E03C7C" w:rsidP="00E03C7C">
      <w:pPr>
        <w:pStyle w:val="PargrafodaLista"/>
        <w:tabs>
          <w:tab w:val="left" w:pos="1057"/>
        </w:tabs>
        <w:spacing w:before="2"/>
        <w:ind w:right="172"/>
        <w:rPr>
          <w:sz w:val="23"/>
          <w:lang w:val="pt-BR"/>
        </w:rPr>
      </w:pPr>
      <w:r>
        <w:rPr>
          <w:sz w:val="23"/>
          <w:lang w:val="pt-BR"/>
        </w:rPr>
        <w:t xml:space="preserve">10.6.14.3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655C2A">
        <w:rPr>
          <w:sz w:val="23"/>
          <w:lang w:val="pt-BR"/>
        </w:rPr>
        <w:t xml:space="preserve"> </w:t>
      </w:r>
      <w:r w:rsidR="0017210F" w:rsidRPr="0017210F">
        <w:rPr>
          <w:sz w:val="23"/>
          <w:lang w:val="pt-BR"/>
        </w:rPr>
        <w:t>filial;</w:t>
      </w:r>
    </w:p>
    <w:p w:rsidR="00B773E6" w:rsidRPr="0017210F" w:rsidRDefault="00E03C7C" w:rsidP="00E03C7C">
      <w:pPr>
        <w:pStyle w:val="PargrafodaLista"/>
        <w:tabs>
          <w:tab w:val="left" w:pos="1069"/>
        </w:tabs>
        <w:ind w:right="178"/>
        <w:rPr>
          <w:sz w:val="23"/>
          <w:lang w:val="pt-BR"/>
        </w:rPr>
      </w:pPr>
      <w:r>
        <w:rPr>
          <w:sz w:val="23"/>
          <w:lang w:val="pt-BR"/>
        </w:rPr>
        <w:t xml:space="preserve">10.6.14.4 -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655C2A">
        <w:rPr>
          <w:sz w:val="23"/>
          <w:lang w:val="pt-BR"/>
        </w:rPr>
        <w:t xml:space="preserve"> </w:t>
      </w:r>
      <w:r w:rsidR="0017210F" w:rsidRPr="0017210F">
        <w:rPr>
          <w:b/>
          <w:sz w:val="23"/>
          <w:lang w:val="pt-BR"/>
        </w:rPr>
        <w:t>matriz</w:t>
      </w:r>
      <w:r w:rsidR="0017210F" w:rsidRPr="0017210F">
        <w:rPr>
          <w:sz w:val="23"/>
          <w:lang w:val="pt-BR"/>
        </w:rPr>
        <w:t>.</w:t>
      </w:r>
    </w:p>
    <w:p w:rsidR="00B773E6" w:rsidRPr="0017210F" w:rsidRDefault="00E03C7C" w:rsidP="00E03C7C">
      <w:pPr>
        <w:pStyle w:val="PargrafodaLista"/>
        <w:tabs>
          <w:tab w:val="left" w:pos="920"/>
        </w:tabs>
        <w:ind w:right="178"/>
        <w:rPr>
          <w:sz w:val="23"/>
          <w:lang w:val="pt-BR"/>
        </w:rPr>
      </w:pPr>
      <w:r>
        <w:rPr>
          <w:sz w:val="23"/>
          <w:lang w:val="pt-BR"/>
        </w:rPr>
        <w:t xml:space="preserve">10.6.15 </w:t>
      </w:r>
      <w:r w:rsidR="0017210F" w:rsidRPr="0017210F">
        <w:rPr>
          <w:sz w:val="23"/>
          <w:lang w:val="pt-BR"/>
        </w:rPr>
        <w:t>Na ausência de documentos constantes do item 10, o Pregoeiro e Equipe de Apoio poderão consultar os sites dos órgãos emissores para sua emissão, juntando-os aos</w:t>
      </w:r>
      <w:r w:rsidR="00655C2A">
        <w:rPr>
          <w:sz w:val="23"/>
          <w:lang w:val="pt-BR"/>
        </w:rPr>
        <w:t xml:space="preserve"> </w:t>
      </w:r>
      <w:r w:rsidR="0017210F" w:rsidRPr="0017210F">
        <w:rPr>
          <w:sz w:val="23"/>
          <w:lang w:val="pt-BR"/>
        </w:rPr>
        <w:t>autos.</w:t>
      </w:r>
    </w:p>
    <w:p w:rsidR="00B773E6" w:rsidRPr="0017210F" w:rsidRDefault="00E03C7C" w:rsidP="00E03C7C">
      <w:pPr>
        <w:pStyle w:val="PargrafodaLista"/>
        <w:tabs>
          <w:tab w:val="left" w:pos="877"/>
        </w:tabs>
        <w:ind w:right="176"/>
        <w:rPr>
          <w:sz w:val="23"/>
          <w:lang w:val="pt-BR"/>
        </w:rPr>
      </w:pPr>
      <w:r>
        <w:rPr>
          <w:sz w:val="23"/>
          <w:lang w:val="pt-BR"/>
        </w:rPr>
        <w:t xml:space="preserve">10.6.16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655C2A">
        <w:rPr>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655C2A">
        <w:rPr>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655C2A">
        <w:rPr>
          <w:sz w:val="23"/>
          <w:lang w:val="pt-BR"/>
        </w:rPr>
        <w:t xml:space="preserve"> </w:t>
      </w:r>
      <w:r w:rsidR="0017210F" w:rsidRPr="0017210F">
        <w:rPr>
          <w:sz w:val="23"/>
          <w:lang w:val="pt-BR"/>
        </w:rPr>
        <w:t>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w:t>
      </w:r>
      <w:proofErr w:type="spellStart"/>
      <w:proofErr w:type="gramStart"/>
      <w:r w:rsidR="0017210F" w:rsidRPr="0017210F">
        <w:rPr>
          <w:sz w:val="23"/>
          <w:lang w:val="pt-BR"/>
        </w:rPr>
        <w:t>contra-razões</w:t>
      </w:r>
      <w:proofErr w:type="spellEnd"/>
      <w:proofErr w:type="gramEnd"/>
      <w:r w:rsidR="0017210F" w:rsidRPr="0017210F">
        <w:rPr>
          <w:sz w:val="23"/>
          <w:lang w:val="pt-BR"/>
        </w:rPr>
        <w:t xml:space="preserve"> em igual número de dias, que começarão a correr no término do prazo do recorrente, sendo-lhes assegurada vista imediata dos</w:t>
      </w:r>
      <w:r w:rsidR="00655C2A">
        <w:rPr>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655C2A">
        <w:rPr>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w:t>
      </w:r>
      <w:r w:rsidR="00655C2A">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655C2A">
        <w:rPr>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655C2A">
        <w:rPr>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655C2A">
        <w:rPr>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655C2A">
        <w:rPr>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 xml:space="preserve">Inexistindo manifestação recursal, o Pregoeiro adjudicará o objeto da licitação ao licitante vencedor, com a posterior homologação do resultado pela </w:t>
      </w:r>
      <w:proofErr w:type="spellStart"/>
      <w:proofErr w:type="gramStart"/>
      <w:r w:rsidR="0017210F" w:rsidRPr="0017210F">
        <w:rPr>
          <w:sz w:val="23"/>
          <w:lang w:val="pt-BR"/>
        </w:rPr>
        <w:t>AutoridadeCompetente</w:t>
      </w:r>
      <w:proofErr w:type="spellEnd"/>
      <w:proofErr w:type="gramEnd"/>
      <w:r w:rsidR="0017210F" w:rsidRPr="0017210F">
        <w:rPr>
          <w:sz w:val="23"/>
          <w:lang w:val="pt-BR"/>
        </w:rPr>
        <w:t>.</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3176A0">
        <w:rPr>
          <w:sz w:val="23"/>
          <w:lang w:val="pt-BR"/>
        </w:rPr>
        <w:t xml:space="preserve"> </w:t>
      </w:r>
      <w:r w:rsidR="0017210F" w:rsidRPr="0017210F">
        <w:rPr>
          <w:sz w:val="23"/>
          <w:lang w:val="pt-BR"/>
        </w:rPr>
        <w:t>assinar</w:t>
      </w:r>
      <w:r w:rsidR="00A14E3B">
        <w:rPr>
          <w:sz w:val="23"/>
          <w:lang w:val="pt-BR"/>
        </w:rPr>
        <w:t xml:space="preserve"> a</w:t>
      </w:r>
      <w:r w:rsidR="003176A0">
        <w:rPr>
          <w:sz w:val="23"/>
          <w:lang w:val="pt-BR"/>
        </w:rPr>
        <w:t xml:space="preserve"> </w:t>
      </w:r>
      <w:r w:rsidR="0017210F" w:rsidRPr="0017210F">
        <w:rPr>
          <w:sz w:val="23"/>
          <w:lang w:val="pt-BR"/>
        </w:rPr>
        <w:t>ARP,</w:t>
      </w:r>
      <w:r w:rsidR="003176A0">
        <w:rPr>
          <w:sz w:val="23"/>
          <w:lang w:val="pt-BR"/>
        </w:rPr>
        <w:t xml:space="preserve"> </w:t>
      </w:r>
      <w:r w:rsidR="0017210F" w:rsidRPr="0017210F">
        <w:rPr>
          <w:sz w:val="23"/>
          <w:lang w:val="pt-BR"/>
        </w:rPr>
        <w:t>observado</w:t>
      </w:r>
      <w:r w:rsidR="003176A0">
        <w:rPr>
          <w:sz w:val="23"/>
          <w:lang w:val="pt-BR"/>
        </w:rPr>
        <w:t xml:space="preserve"> </w:t>
      </w:r>
      <w:r w:rsidR="0017210F" w:rsidRPr="0017210F">
        <w:rPr>
          <w:sz w:val="23"/>
          <w:lang w:val="pt-BR"/>
        </w:rPr>
        <w:t>o</w:t>
      </w:r>
      <w:r w:rsidR="003176A0">
        <w:rPr>
          <w:sz w:val="23"/>
          <w:lang w:val="pt-BR"/>
        </w:rPr>
        <w:t xml:space="preserve"> </w:t>
      </w:r>
      <w:r w:rsidR="0017210F" w:rsidRPr="0017210F">
        <w:rPr>
          <w:sz w:val="23"/>
          <w:lang w:val="pt-BR"/>
        </w:rPr>
        <w:t>prazo</w:t>
      </w:r>
      <w:r w:rsidR="003176A0">
        <w:rPr>
          <w:sz w:val="23"/>
          <w:lang w:val="pt-BR"/>
        </w:rPr>
        <w:t xml:space="preserve"> </w:t>
      </w:r>
      <w:r w:rsidR="0017210F" w:rsidRPr="0017210F">
        <w:rPr>
          <w:sz w:val="23"/>
          <w:lang w:val="pt-BR"/>
        </w:rPr>
        <w:t>de</w:t>
      </w:r>
      <w:r w:rsidR="003176A0">
        <w:rPr>
          <w:sz w:val="23"/>
          <w:lang w:val="pt-BR"/>
        </w:rPr>
        <w:t xml:space="preserve"> </w:t>
      </w:r>
      <w:r w:rsidR="0017210F" w:rsidRPr="0017210F">
        <w:rPr>
          <w:sz w:val="23"/>
          <w:lang w:val="pt-BR"/>
        </w:rPr>
        <w:t>validade</w:t>
      </w:r>
      <w:r w:rsidR="003176A0">
        <w:rPr>
          <w:sz w:val="23"/>
          <w:lang w:val="pt-BR"/>
        </w:rPr>
        <w:t xml:space="preserve"> </w:t>
      </w:r>
      <w:r w:rsidR="0017210F" w:rsidRPr="0017210F">
        <w:rPr>
          <w:sz w:val="23"/>
          <w:lang w:val="pt-BR"/>
        </w:rPr>
        <w:t>da</w:t>
      </w:r>
      <w:r w:rsidR="003176A0">
        <w:rPr>
          <w:sz w:val="23"/>
          <w:lang w:val="pt-BR"/>
        </w:rPr>
        <w:t xml:space="preserve"> </w:t>
      </w:r>
      <w:r w:rsidR="0017210F" w:rsidRPr="0017210F">
        <w:rPr>
          <w:sz w:val="23"/>
          <w:lang w:val="pt-BR"/>
        </w:rPr>
        <w:t>proposta,</w:t>
      </w:r>
      <w:r w:rsidR="003176A0">
        <w:rPr>
          <w:sz w:val="23"/>
          <w:lang w:val="pt-BR"/>
        </w:rPr>
        <w:t xml:space="preserve"> </w:t>
      </w:r>
      <w:r w:rsidR="0017210F" w:rsidRPr="0017210F">
        <w:rPr>
          <w:sz w:val="23"/>
          <w:lang w:val="pt-BR"/>
        </w:rPr>
        <w:t>sob</w:t>
      </w:r>
      <w:r w:rsidR="003176A0">
        <w:rPr>
          <w:sz w:val="23"/>
          <w:lang w:val="pt-BR"/>
        </w:rPr>
        <w:t xml:space="preserve"> </w:t>
      </w:r>
      <w:r w:rsidR="0017210F" w:rsidRPr="0017210F">
        <w:rPr>
          <w:sz w:val="23"/>
          <w:lang w:val="pt-BR"/>
        </w:rPr>
        <w:t>pena</w:t>
      </w:r>
      <w:r w:rsidR="003176A0">
        <w:rPr>
          <w:sz w:val="23"/>
          <w:lang w:val="pt-BR"/>
        </w:rPr>
        <w:t xml:space="preserve"> </w:t>
      </w:r>
      <w:proofErr w:type="gramStart"/>
      <w:r w:rsidR="0017210F" w:rsidRPr="0017210F">
        <w:rPr>
          <w:sz w:val="23"/>
          <w:lang w:val="pt-BR"/>
        </w:rPr>
        <w:t>de</w:t>
      </w:r>
      <w:r w:rsidR="003176A0">
        <w:rPr>
          <w:sz w:val="23"/>
          <w:lang w:val="pt-BR"/>
        </w:rPr>
        <w:t xml:space="preserve"> </w:t>
      </w:r>
      <w:proofErr w:type="spellStart"/>
      <w:r w:rsidR="0017210F" w:rsidRPr="0017210F">
        <w:rPr>
          <w:sz w:val="23"/>
          <w:lang w:val="pt-BR"/>
        </w:rPr>
        <w:t>de</w:t>
      </w:r>
      <w:proofErr w:type="spellEnd"/>
      <w:proofErr w:type="gramEnd"/>
      <w:r w:rsidR="003176A0">
        <w:rPr>
          <w:sz w:val="23"/>
          <w:lang w:val="pt-BR"/>
        </w:rPr>
        <w:t xml:space="preserve"> </w:t>
      </w:r>
      <w:r w:rsidR="0017210F" w:rsidRPr="0017210F">
        <w:rPr>
          <w:sz w:val="23"/>
          <w:lang w:val="pt-BR"/>
        </w:rPr>
        <w:t>cair</w:t>
      </w:r>
      <w:r w:rsidR="003176A0">
        <w:rPr>
          <w:sz w:val="23"/>
          <w:lang w:val="pt-BR"/>
        </w:rPr>
        <w:t xml:space="preserve"> </w:t>
      </w:r>
      <w:r w:rsidR="0017210F" w:rsidRPr="0017210F">
        <w:rPr>
          <w:sz w:val="23"/>
          <w:lang w:val="pt-BR"/>
        </w:rPr>
        <w:t>do</w:t>
      </w:r>
      <w:r w:rsidR="003176A0">
        <w:rPr>
          <w:sz w:val="23"/>
          <w:lang w:val="pt-BR"/>
        </w:rPr>
        <w:t xml:space="preserve"> </w:t>
      </w:r>
      <w:r w:rsidR="0017210F" w:rsidRPr="0017210F">
        <w:rPr>
          <w:sz w:val="23"/>
          <w:lang w:val="pt-BR"/>
        </w:rPr>
        <w:t>direito</w:t>
      </w:r>
      <w:r w:rsidR="003176A0">
        <w:rPr>
          <w:sz w:val="23"/>
          <w:lang w:val="pt-BR"/>
        </w:rPr>
        <w:t xml:space="preserve"> </w:t>
      </w:r>
      <w:r w:rsidR="0017210F" w:rsidRPr="0017210F">
        <w:rPr>
          <w:sz w:val="23"/>
          <w:lang w:val="pt-BR"/>
        </w:rPr>
        <w:t>a</w:t>
      </w:r>
      <w:r w:rsidR="003176A0">
        <w:rPr>
          <w:sz w:val="23"/>
          <w:lang w:val="pt-BR"/>
        </w:rPr>
        <w:t xml:space="preserve"> </w:t>
      </w:r>
      <w:r w:rsidR="0017210F" w:rsidRPr="0017210F">
        <w:rPr>
          <w:sz w:val="23"/>
          <w:lang w:val="pt-BR"/>
        </w:rPr>
        <w:t>ter</w:t>
      </w:r>
      <w:r w:rsidR="003176A0">
        <w:rPr>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w:t>
      </w:r>
      <w:r w:rsidR="003176A0">
        <w:rPr>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 podendo ser prorrogada por igual período, nos termos da legislação</w:t>
      </w:r>
      <w:r w:rsidR="003176A0">
        <w:rPr>
          <w:sz w:val="23"/>
          <w:lang w:val="pt-BR"/>
        </w:rPr>
        <w:t xml:space="preserve"> </w:t>
      </w:r>
      <w:r w:rsidR="0017210F" w:rsidRPr="0017210F">
        <w:rPr>
          <w:sz w:val="23"/>
          <w:lang w:val="pt-BR"/>
        </w:rPr>
        <w:t>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3176A0">
        <w:rPr>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3176A0">
        <w:rPr>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3176A0">
        <w:rPr>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r w:rsidR="003176A0">
        <w:rPr>
          <w:sz w:val="23"/>
          <w:lang w:val="pt-BR"/>
        </w:rPr>
        <w:t xml:space="preserve"> </w:t>
      </w:r>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3176A0">
        <w:rPr>
          <w:b/>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xml:space="preserve">- Os fornecedores que tiverem seus preços registrados deverão designar um membro efetivo de seu quadro permanente de empregados como responsável pela ARP junto ao Município de Coração </w:t>
      </w:r>
      <w:r w:rsidR="00296316" w:rsidRPr="0017210F">
        <w:rPr>
          <w:sz w:val="23"/>
          <w:lang w:val="pt-BR"/>
        </w:rPr>
        <w:t>de Jesus</w:t>
      </w:r>
      <w:r w:rsidR="0017210F" w:rsidRPr="0017210F">
        <w:rPr>
          <w:sz w:val="23"/>
          <w:lang w:val="pt-BR"/>
        </w:rPr>
        <w:t>.</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xml:space="preserve">– O Setor de Licitações e compras poderá, a qualquer momento, solicitar aos fornecedores que tiverem seus preços registrados a substituição do responsável, caso o mesmo não conduza de forma satisfatória a administração da ARP e das contratações </w:t>
      </w:r>
      <w:r w:rsidR="00296316" w:rsidRPr="0017210F">
        <w:rPr>
          <w:sz w:val="23"/>
          <w:lang w:val="pt-BR"/>
        </w:rPr>
        <w:t>dela decorrentes</w:t>
      </w:r>
      <w:r w:rsidR="0017210F" w:rsidRPr="0017210F">
        <w:rPr>
          <w:sz w:val="23"/>
          <w:lang w:val="pt-BR"/>
        </w:rPr>
        <w:t>.</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xml:space="preserve">- A Contratada é obrigada a assegurar e facilitar o acompanhamento e a fiscalização do contrato pelo Setor de Compras e Licitações, bem como permitir o acesso a informações </w:t>
      </w:r>
      <w:r w:rsidR="00296316" w:rsidRPr="0017210F">
        <w:rPr>
          <w:sz w:val="23"/>
          <w:lang w:val="pt-BR"/>
        </w:rPr>
        <w:t>consideradas necessárias</w:t>
      </w:r>
      <w:r w:rsidR="0017210F" w:rsidRPr="0017210F">
        <w:rPr>
          <w:sz w:val="23"/>
          <w:lang w:val="pt-BR"/>
        </w:rPr>
        <w:t>.</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xml:space="preserve">- O Município de Coração de Jesus não se responsabilizará por contatos realizados com setores ou pessoas não autorizados, salvo nas hipóteses previstas, expressamente, na Ata ou Termo </w:t>
      </w:r>
      <w:r w:rsidR="00296316" w:rsidRPr="0017210F">
        <w:rPr>
          <w:sz w:val="23"/>
          <w:lang w:val="pt-BR"/>
        </w:rPr>
        <w:t>de Referência</w:t>
      </w:r>
      <w:r w:rsidR="0017210F" w:rsidRPr="0017210F">
        <w:rPr>
          <w:sz w:val="23"/>
          <w:lang w:val="pt-BR"/>
        </w:rPr>
        <w:t>.</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xml:space="preserve">- O acompanhamento e a fiscalização do Setor de Compras e Licitações não excluem nem reduzem a responsabilidade da Contratada pelo correto cumprimento das obrigações decorrentes </w:t>
      </w:r>
      <w:r w:rsidR="00296316" w:rsidRPr="0017210F">
        <w:rPr>
          <w:sz w:val="23"/>
          <w:lang w:val="pt-BR"/>
        </w:rPr>
        <w:t>da contratação</w:t>
      </w:r>
      <w:r w:rsidR="0017210F" w:rsidRPr="0017210F">
        <w:rPr>
          <w:sz w:val="23"/>
          <w:lang w:val="pt-BR"/>
        </w:rPr>
        <w:t>.</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296316" w:rsidRPr="003C5A79">
        <w:rPr>
          <w:b/>
          <w:sz w:val="23"/>
          <w:lang w:val="pt-BR"/>
        </w:rPr>
        <w:t>- DO</w:t>
      </w:r>
      <w:r w:rsidR="0017210F" w:rsidRPr="003C5A79">
        <w:rPr>
          <w:b/>
          <w:sz w:val="23"/>
          <w:lang w:val="pt-BR"/>
        </w:rPr>
        <w:t xml:space="preserve">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xml:space="preserve">- As despesas decorrentes da contratação do objeto deste Pregão correrão à conta dos recursos específicos consignados no orçamento da PREFEITURA MUNICIPAL DE CORAÇÃO DE JESUS, </w:t>
      </w:r>
      <w:r w:rsidR="00296316" w:rsidRPr="0017210F">
        <w:rPr>
          <w:sz w:val="23"/>
          <w:lang w:val="pt-BR"/>
        </w:rPr>
        <w:t>constante da Nota de Empenho especifica</w:t>
      </w:r>
      <w:r w:rsidR="0017210F" w:rsidRPr="0017210F">
        <w:rPr>
          <w:sz w:val="23"/>
          <w:lang w:val="pt-BR"/>
        </w:rPr>
        <w:t xml:space="preserve">/contrato ou outro </w:t>
      </w:r>
      <w:r w:rsidR="00296316" w:rsidRPr="0017210F">
        <w:rPr>
          <w:sz w:val="23"/>
          <w:lang w:val="pt-BR"/>
        </w:rPr>
        <w:t>instrumento 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 xml:space="preserve">regras próprias </w:t>
      </w:r>
      <w:r w:rsidR="00296316" w:rsidRPr="0017210F">
        <w:rPr>
          <w:sz w:val="23"/>
          <w:lang w:val="pt-BR"/>
        </w:rPr>
        <w:t>do Sistema</w:t>
      </w:r>
      <w:r w:rsidR="0017210F" w:rsidRPr="0017210F">
        <w:rPr>
          <w:sz w:val="23"/>
          <w:lang w:val="pt-BR"/>
        </w:rPr>
        <w:t>.</w:t>
      </w:r>
    </w:p>
    <w:p w:rsidR="00B773E6" w:rsidRPr="0017210F" w:rsidRDefault="002B1EE0">
      <w:pPr>
        <w:pStyle w:val="Corpodetexto"/>
        <w:ind w:left="12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 xml:space="preserve">A proponente adjudicatária deverá comparecer para assinatura da Ata de Registro de Preços no prazo de 05 (cinco) dias úteis, contados a partir da data da convocação expedida pelo Setor de Licitações e Contratos, sito à Praça Dr. Samuel Barreto, s/nº, centro, Coração </w:t>
      </w:r>
      <w:r w:rsidR="00296316" w:rsidRPr="0017210F">
        <w:rPr>
          <w:sz w:val="23"/>
          <w:lang w:val="pt-BR"/>
        </w:rPr>
        <w:t>de Jesus</w:t>
      </w:r>
      <w:r w:rsidR="0017210F" w:rsidRPr="0017210F">
        <w:rPr>
          <w:sz w:val="23"/>
          <w:lang w:val="pt-BR"/>
        </w:rPr>
        <w:t>/MG.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 xml:space="preserve">A convocação referida pode ser formalizada por qualquer meio de comunicação que comprove a data do </w:t>
      </w:r>
      <w:r w:rsidR="00296316" w:rsidRPr="0017210F">
        <w:rPr>
          <w:sz w:val="23"/>
          <w:lang w:val="pt-BR"/>
        </w:rPr>
        <w:t>correspondente recebimento</w:t>
      </w:r>
      <w:r w:rsidR="0017210F" w:rsidRPr="0017210F">
        <w:rPr>
          <w:sz w:val="23"/>
          <w:lang w:val="pt-BR"/>
        </w:rPr>
        <w:t>.</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r w:rsidR="00296316" w:rsidRPr="0017210F">
        <w:rPr>
          <w:sz w:val="23"/>
          <w:lang w:val="pt-BR"/>
        </w:rPr>
        <w:t>) ou</w:t>
      </w:r>
      <w:r w:rsidR="0017210F" w:rsidRPr="0017210F">
        <w:rPr>
          <w:sz w:val="23"/>
          <w:lang w:val="pt-BR"/>
        </w:rPr>
        <w:t xml:space="preserve">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 xml:space="preserve">Também para assinatura da Ata de Registro de Preços e para o(s) contrato(s) dela decorrente ou para retirada da(s) Nota(s) de Empenho, a proponente adjudicatária deverá indicar o representante legal ou procurador constituído para tanto, acompanhado dos </w:t>
      </w:r>
      <w:r w:rsidR="00296316" w:rsidRPr="0017210F">
        <w:rPr>
          <w:sz w:val="23"/>
          <w:lang w:val="pt-BR"/>
        </w:rPr>
        <w:t>documentos correspondentes</w:t>
      </w:r>
      <w:r w:rsidR="0017210F" w:rsidRPr="0017210F">
        <w:rPr>
          <w:sz w:val="23"/>
          <w:lang w:val="pt-BR"/>
        </w:rPr>
        <w:t>.</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r w:rsidR="00296316" w:rsidRPr="0017210F">
        <w:rPr>
          <w:sz w:val="23"/>
          <w:lang w:val="pt-BR"/>
        </w:rPr>
        <w:t>apelações</w:t>
      </w:r>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xml:space="preserve">- Fica assegurado à Prefeitura Municipal o direito de, no interesse da Administração, anular ou revogar, qualquer tempo, no todo ou em parte, a presente licitação, dando ciência aos participantes, na forma da </w:t>
      </w:r>
      <w:r w:rsidR="00296316" w:rsidRPr="003C5A79">
        <w:rPr>
          <w:sz w:val="23"/>
          <w:lang w:val="pt-BR"/>
        </w:rPr>
        <w:t>legislação vigente</w:t>
      </w:r>
      <w:r w:rsidR="0017210F" w:rsidRPr="003C5A79">
        <w:rPr>
          <w:sz w:val="23"/>
          <w:lang w:val="pt-BR"/>
        </w:rPr>
        <w:t>.</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 xml:space="preserve">à igualdade de oportunidade entre as licitantes e desde que não comprometam o interesse público, a finalidade e a segurança </w:t>
      </w:r>
      <w:r w:rsidR="00296316" w:rsidRPr="0017210F">
        <w:rPr>
          <w:sz w:val="23"/>
          <w:lang w:val="pt-BR"/>
        </w:rPr>
        <w:t>da contratação</w:t>
      </w:r>
      <w:r w:rsidR="0017210F" w:rsidRPr="0017210F">
        <w:rPr>
          <w:sz w:val="23"/>
          <w:lang w:val="pt-BR"/>
        </w:rPr>
        <w:t>.</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xml:space="preserve">- O Pregoeiro, e sua Equipe de Apoio, no interesse público, poderão relevar omissões puramente formais, desde que não reste infringido o princípio da vinculação ao </w:t>
      </w:r>
      <w:r w:rsidR="00296316" w:rsidRPr="0017210F">
        <w:rPr>
          <w:sz w:val="23"/>
          <w:lang w:val="pt-BR"/>
        </w:rPr>
        <w:t>instrumento convocatório</w:t>
      </w:r>
      <w:r w:rsidR="0017210F" w:rsidRPr="0017210F">
        <w:rPr>
          <w:sz w:val="23"/>
          <w:lang w:val="pt-BR"/>
        </w:rPr>
        <w:t>.</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 xml:space="preserve">É facultado à licitante formular protestos, consignando em atas dos trabalhos, para prevenir responsabilidade, prover a conservação ou ressalva de seus direitos ou para simplesmente manifestar qualquer intenção de </w:t>
      </w:r>
      <w:r w:rsidR="00296316" w:rsidRPr="0017210F">
        <w:rPr>
          <w:sz w:val="23"/>
          <w:lang w:val="pt-BR"/>
        </w:rPr>
        <w:t>modo formal</w:t>
      </w:r>
      <w:r w:rsidR="0017210F" w:rsidRPr="0017210F">
        <w:rPr>
          <w:sz w:val="23"/>
          <w:lang w:val="pt-BR"/>
        </w:rPr>
        <w:t>;</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r w:rsidR="00296316" w:rsidRPr="003C5A79">
        <w:rPr>
          <w:sz w:val="23"/>
          <w:lang w:val="pt-BR"/>
        </w:rPr>
        <w:t>facultada</w:t>
      </w:r>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w:t>
      </w:r>
      <w:r w:rsidR="00296316" w:rsidRPr="003C5A79">
        <w:rPr>
          <w:sz w:val="23"/>
          <w:lang w:val="pt-BR"/>
        </w:rPr>
        <w:t>sessão pública</w:t>
      </w:r>
      <w:r w:rsidR="0017210F" w:rsidRPr="003C5A79">
        <w:rPr>
          <w:sz w:val="23"/>
          <w:lang w:val="pt-BR"/>
        </w:rPr>
        <w:t>;</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xml:space="preserve">- Não serão conhecidos os pedidos de esclarecimentos ou impugnações, vencidos os respectivos </w:t>
      </w:r>
      <w:r w:rsidR="00296316" w:rsidRPr="003C5A79">
        <w:rPr>
          <w:sz w:val="23"/>
          <w:lang w:val="pt-BR"/>
        </w:rPr>
        <w:t>prazos legais</w:t>
      </w:r>
      <w:r w:rsidR="0017210F" w:rsidRPr="003C5A79">
        <w:rPr>
          <w:sz w:val="23"/>
          <w:lang w:val="pt-BR"/>
        </w:rPr>
        <w:t>;</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xml:space="preserve">- Os proponentes assumem todos os custos de preparação e apresentação de suas propostas e a Prefeitura Municipal não será, em nenhum caso, responsável por esses custos, independentemente da condução ou do resultado do </w:t>
      </w:r>
      <w:r w:rsidR="00296316" w:rsidRPr="003C5A79">
        <w:rPr>
          <w:sz w:val="23"/>
          <w:lang w:val="pt-BR"/>
        </w:rPr>
        <w:t>processo licitatório</w:t>
      </w:r>
      <w:r w:rsidR="0017210F" w:rsidRPr="003C5A79">
        <w:rPr>
          <w:sz w:val="23"/>
          <w:lang w:val="pt-BR"/>
        </w:rPr>
        <w:t>;</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xml:space="preserve">- Os proponentes são responsáveis pela fidelidade e legitimidade das informações e dos documentos apresentados em qualquer fase </w:t>
      </w:r>
      <w:r w:rsidR="00296316" w:rsidRPr="003C5A79">
        <w:rPr>
          <w:sz w:val="23"/>
          <w:lang w:val="pt-BR"/>
        </w:rPr>
        <w:t>da licitação</w:t>
      </w:r>
      <w:r w:rsidR="0017210F" w:rsidRPr="003C5A79">
        <w:rPr>
          <w:sz w:val="23"/>
          <w:lang w:val="pt-BR"/>
        </w:rPr>
        <w:t>;</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296316">
      <w:pPr>
        <w:pStyle w:val="Corpodetexto"/>
        <w:spacing w:before="40"/>
        <w:ind w:left="122" w:right="116"/>
        <w:jc w:val="both"/>
        <w:rPr>
          <w:lang w:val="pt-BR"/>
        </w:rPr>
      </w:pPr>
      <w:r w:rsidRPr="0017210F">
        <w:rPr>
          <w:lang w:val="pt-BR"/>
        </w:rPr>
        <w:t>Certame</w:t>
      </w:r>
      <w:r w:rsidR="0017210F" w:rsidRPr="0017210F">
        <w:rPr>
          <w:lang w:val="pt-BR"/>
        </w:rPr>
        <w:t xml:space="preserve"> na data marcada, a sessão será automaticamente transferida para o primeiro dia útil </w:t>
      </w:r>
      <w:r w:rsidRPr="0017210F">
        <w:rPr>
          <w:lang w:val="pt-BR"/>
        </w:rPr>
        <w:t>subsequente</w:t>
      </w:r>
      <w:r w:rsidR="0017210F" w:rsidRPr="0017210F">
        <w:rPr>
          <w:lang w:val="pt-BR"/>
        </w:rPr>
        <w:t xml:space="preserve">, no mesmo horário e </w:t>
      </w:r>
      <w:r w:rsidRPr="0017210F">
        <w:rPr>
          <w:lang w:val="pt-BR"/>
        </w:rPr>
        <w:t>locais anteriormente estabelecidos</w:t>
      </w:r>
      <w:r w:rsidR="0017210F" w:rsidRPr="0017210F">
        <w:rPr>
          <w:lang w:val="pt-BR"/>
        </w:rPr>
        <w:t>,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w:t>
      </w:r>
      <w:r w:rsidR="0017210F" w:rsidRPr="0017210F">
        <w:rPr>
          <w:sz w:val="23"/>
          <w:lang w:val="pt-BR"/>
        </w:rPr>
        <w:lastRenderedPageBreak/>
        <w:t xml:space="preserve">incluir-se-á o do vencimento. Só se iniciam e vencem os prazos em dias de expediente da Prefeitura Municipal de Coração </w:t>
      </w:r>
      <w:r w:rsidR="00296316" w:rsidRPr="0017210F">
        <w:rPr>
          <w:sz w:val="23"/>
          <w:lang w:val="pt-BR"/>
        </w:rPr>
        <w:t>de Jesus</w:t>
      </w:r>
      <w:r w:rsidR="0017210F" w:rsidRPr="0017210F">
        <w:rPr>
          <w:sz w:val="23"/>
          <w:lang w:val="pt-BR"/>
        </w:rPr>
        <w:t>/MG.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xml:space="preserve">- A apresentação da proposta implicará pleno conhecimento e aceitação, por parte do licitante, das condições estabelecidas neste Edital e </w:t>
      </w:r>
      <w:r w:rsidR="00296316" w:rsidRPr="0017210F">
        <w:rPr>
          <w:sz w:val="23"/>
          <w:lang w:val="pt-BR"/>
        </w:rPr>
        <w:t>seus Anexos</w:t>
      </w:r>
      <w:r w:rsidR="0017210F" w:rsidRPr="0017210F">
        <w:rPr>
          <w:sz w:val="23"/>
          <w:lang w:val="pt-BR"/>
        </w:rPr>
        <w:t>;</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xml:space="preserve">- As dúvidas a serem dirimidas por telefone serão somente aquelas de ordem </w:t>
      </w:r>
      <w:r w:rsidR="00296316" w:rsidRPr="003C5A79">
        <w:rPr>
          <w:sz w:val="23"/>
          <w:lang w:val="pt-BR"/>
        </w:rPr>
        <w:t>estritamente informal</w:t>
      </w:r>
      <w:r w:rsidR="0017210F" w:rsidRPr="003C5A79">
        <w:rPr>
          <w:sz w:val="23"/>
          <w:lang w:val="pt-BR"/>
        </w:rPr>
        <w:t>;</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xml:space="preserve">, contado do encerramento da licitação (transcorrido o prazo regulamentar para interposição de recurso contra o resultado da licitação ou, se for o caso, denegados os recursos interpostos), após o que </w:t>
      </w:r>
      <w:r w:rsidR="00296316" w:rsidRPr="0017210F">
        <w:rPr>
          <w:sz w:val="23"/>
          <w:lang w:val="pt-BR"/>
        </w:rPr>
        <w:t>serão 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 xml:space="preserve">(vinte e cinco por cento) do valor </w:t>
      </w:r>
      <w:r w:rsidR="00296316" w:rsidRPr="0017210F">
        <w:rPr>
          <w:sz w:val="23"/>
          <w:lang w:val="pt-BR"/>
        </w:rPr>
        <w:t>inicial Contratado</w:t>
      </w:r>
      <w:r w:rsidR="0017210F" w:rsidRPr="0017210F">
        <w:rPr>
          <w:sz w:val="23"/>
          <w:lang w:val="pt-BR"/>
        </w:rPr>
        <w:t>;</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r w:rsidR="00296316" w:rsidRPr="0017210F">
        <w:rPr>
          <w:sz w:val="23"/>
          <w:lang w:val="pt-BR"/>
        </w:rPr>
        <w:t>10.520/2002 Decreto</w:t>
      </w:r>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xml:space="preserve">– Fazem parte complementar e inseparável deste edital </w:t>
      </w:r>
      <w:r w:rsidR="00296316" w:rsidRPr="0017210F">
        <w:rPr>
          <w:sz w:val="23"/>
          <w:lang w:val="pt-BR"/>
        </w:rPr>
        <w:t>os anexos</w:t>
      </w:r>
      <w:r w:rsidR="0017210F" w:rsidRPr="0017210F">
        <w:rPr>
          <w:sz w:val="23"/>
          <w:lang w:val="pt-BR"/>
        </w:rPr>
        <w:t xml:space="preserve">: Anexo I – Termo </w:t>
      </w:r>
      <w:r w:rsidR="00296316" w:rsidRPr="0017210F">
        <w:rPr>
          <w:sz w:val="23"/>
          <w:lang w:val="pt-BR"/>
        </w:rPr>
        <w:t>de Referência</w:t>
      </w:r>
      <w:r w:rsidR="0017210F" w:rsidRPr="0017210F">
        <w:rPr>
          <w:sz w:val="23"/>
          <w:lang w:val="pt-BR"/>
        </w:rPr>
        <w:t>;</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296316">
      <w:pPr>
        <w:pStyle w:val="Corpodetexto"/>
        <w:spacing w:line="261" w:lineRule="exact"/>
        <w:ind w:left="122"/>
        <w:jc w:val="both"/>
        <w:rPr>
          <w:lang w:val="pt-BR"/>
        </w:rPr>
      </w:pPr>
      <w:r w:rsidRPr="0017210F">
        <w:rPr>
          <w:lang w:val="pt-BR"/>
        </w:rPr>
        <w:t>Anexo VIU</w:t>
      </w:r>
      <w:r w:rsidR="0017210F"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 xml:space="preserve">Para dirimir quaisquer questões decorrentes da licitação, não resolvidas na esfera administrativa, será competente o foro da Comarca de Coração </w:t>
      </w:r>
      <w:r w:rsidR="00296316" w:rsidRPr="0017210F">
        <w:rPr>
          <w:sz w:val="23"/>
          <w:lang w:val="pt-BR"/>
        </w:rPr>
        <w:t>de Jesus</w:t>
      </w:r>
      <w:r w:rsidR="0017210F" w:rsidRPr="0017210F">
        <w:rPr>
          <w:sz w:val="23"/>
          <w:lang w:val="pt-BR"/>
        </w:rPr>
        <w:t>/MG.</w:t>
      </w:r>
    </w:p>
    <w:p w:rsidR="00B773E6" w:rsidRDefault="00B773E6">
      <w:pPr>
        <w:pStyle w:val="Corpodetexto"/>
        <w:rPr>
          <w:sz w:val="22"/>
          <w:lang w:val="pt-BR"/>
        </w:rPr>
      </w:pPr>
    </w:p>
    <w:p w:rsidR="00476273" w:rsidRPr="0017210F" w:rsidRDefault="00476273">
      <w:pPr>
        <w:pStyle w:val="Corpodetexto"/>
        <w:rPr>
          <w:sz w:val="22"/>
          <w:lang w:val="pt-BR"/>
        </w:rPr>
      </w:pPr>
      <w:bookmarkStart w:id="0" w:name="_GoBack"/>
      <w:bookmarkEnd w:id="0"/>
    </w:p>
    <w:p w:rsidR="00B773E6" w:rsidRPr="0017210F" w:rsidRDefault="00B773E6">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D04E62">
        <w:rPr>
          <w:lang w:val="pt-BR"/>
        </w:rPr>
        <w:t>03</w:t>
      </w:r>
      <w:r w:rsidR="00AE5BF6">
        <w:rPr>
          <w:lang w:val="pt-BR"/>
        </w:rPr>
        <w:t xml:space="preserve"> de M</w:t>
      </w:r>
      <w:r w:rsidR="00D04E62">
        <w:rPr>
          <w:lang w:val="pt-BR"/>
        </w:rPr>
        <w:t>aio</w:t>
      </w:r>
      <w:r w:rsidR="00AE5BF6">
        <w:rPr>
          <w:lang w:val="pt-BR"/>
        </w:rPr>
        <w:t xml:space="preserve"> de </w:t>
      </w:r>
      <w:r w:rsidR="00296316">
        <w:rPr>
          <w:lang w:val="pt-BR"/>
        </w:rPr>
        <w:t>2018.</w:t>
      </w:r>
    </w:p>
    <w:p w:rsidR="00B773E6" w:rsidRPr="0017210F" w:rsidRDefault="00B773E6">
      <w:pPr>
        <w:pStyle w:val="Corpodetexto"/>
        <w:rPr>
          <w:sz w:val="22"/>
          <w:lang w:val="pt-BR"/>
        </w:rPr>
      </w:pPr>
    </w:p>
    <w:p w:rsidR="00B773E6" w:rsidRDefault="00B773E6">
      <w:pPr>
        <w:pStyle w:val="Corpodetexto"/>
        <w:rPr>
          <w:sz w:val="22"/>
          <w:lang w:val="pt-BR"/>
        </w:rPr>
      </w:pPr>
    </w:p>
    <w:p w:rsidR="00476273" w:rsidRPr="0017210F" w:rsidRDefault="00476273">
      <w:pPr>
        <w:pStyle w:val="Corpodetexto"/>
        <w:rPr>
          <w:sz w:val="22"/>
          <w:lang w:val="pt-BR"/>
        </w:rPr>
      </w:pPr>
    </w:p>
    <w:p w:rsidR="00B773E6" w:rsidRPr="0017210F" w:rsidRDefault="00B773E6">
      <w:pPr>
        <w:pStyle w:val="Corpodetexto"/>
        <w:spacing w:before="1"/>
        <w:rPr>
          <w:sz w:val="25"/>
          <w:lang w:val="pt-BR"/>
        </w:rPr>
      </w:pPr>
    </w:p>
    <w:p w:rsidR="00B773E6" w:rsidRPr="0017210F" w:rsidRDefault="003279BB">
      <w:pPr>
        <w:pStyle w:val="Corpodetexto"/>
        <w:ind w:left="2905" w:right="2895"/>
        <w:jc w:val="center"/>
        <w:rPr>
          <w:lang w:val="pt-BR"/>
        </w:rPr>
      </w:pPr>
      <w:r>
        <w:rPr>
          <w:lang w:val="pt-BR"/>
        </w:rPr>
        <w:t>JOSÉ CARLOS MOTA</w:t>
      </w:r>
    </w:p>
    <w:p w:rsidR="00B773E6" w:rsidRPr="0017210F" w:rsidRDefault="003279BB">
      <w:pPr>
        <w:pStyle w:val="Ttulo31"/>
        <w:spacing w:before="4" w:line="240" w:lineRule="auto"/>
        <w:ind w:left="2904" w:right="2895"/>
        <w:jc w:val="center"/>
        <w:rPr>
          <w:lang w:val="pt-BR"/>
        </w:rPr>
      </w:pPr>
      <w:r>
        <w:rPr>
          <w:lang w:val="pt-BR"/>
        </w:rPr>
        <w:t xml:space="preserve">Secretário Municipal 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279BB">
        <w:rPr>
          <w:sz w:val="24"/>
          <w:lang w:val="pt-BR"/>
        </w:rPr>
        <w:t xml:space="preserve">Nº </w:t>
      </w:r>
      <w:r w:rsidR="00093E4E">
        <w:rPr>
          <w:sz w:val="24"/>
          <w:lang w:val="pt-BR"/>
        </w:rPr>
        <w:t>24</w:t>
      </w:r>
      <w:r w:rsidR="00AE5BF6">
        <w:rPr>
          <w:sz w:val="24"/>
          <w:lang w:val="pt-BR"/>
        </w:rPr>
        <w:t>/2018</w:t>
      </w:r>
    </w:p>
    <w:p w:rsidR="00B773E6" w:rsidRPr="003279BB" w:rsidRDefault="0017210F" w:rsidP="00EE08C5">
      <w:pPr>
        <w:ind w:right="-45"/>
        <w:jc w:val="center"/>
        <w:rPr>
          <w:sz w:val="24"/>
          <w:lang w:val="pt-BR"/>
        </w:rPr>
      </w:pPr>
      <w:r w:rsidRPr="003279BB">
        <w:rPr>
          <w:sz w:val="24"/>
          <w:lang w:val="pt-BR"/>
        </w:rPr>
        <w:t xml:space="preserve">PROCESSO LICITATÓRIO Nº </w:t>
      </w:r>
      <w:r w:rsidR="00093E4E">
        <w:rPr>
          <w:sz w:val="24"/>
          <w:lang w:val="pt-BR"/>
        </w:rPr>
        <w:t>47</w:t>
      </w:r>
      <w:r w:rsidR="00AE5BF6">
        <w:rPr>
          <w:sz w:val="24"/>
          <w:lang w:val="pt-BR"/>
        </w:rPr>
        <w:t>/2018</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3279BB" w:rsidRDefault="0017210F">
      <w:pPr>
        <w:ind w:left="114" w:right="115"/>
        <w:jc w:val="both"/>
        <w:rPr>
          <w:sz w:val="24"/>
          <w:lang w:val="pt-BR"/>
        </w:rPr>
      </w:pPr>
      <w:r w:rsidRPr="003279BB">
        <w:rPr>
          <w:b/>
          <w:sz w:val="24"/>
          <w:lang w:val="pt-BR"/>
        </w:rPr>
        <w:t>1.0 - OBJETO</w:t>
      </w:r>
      <w:r w:rsidRPr="003279BB">
        <w:rPr>
          <w:sz w:val="24"/>
          <w:lang w:val="pt-BR"/>
        </w:rPr>
        <w:t xml:space="preserve">: Este Termo de Referência tem por objeto o Registro de </w:t>
      </w:r>
      <w:r w:rsidR="00EE08C5" w:rsidRPr="003279BB">
        <w:rPr>
          <w:sz w:val="24"/>
          <w:lang w:val="pt-BR"/>
        </w:rPr>
        <w:t xml:space="preserve">Preço para AQUISIÇÃO DE </w:t>
      </w:r>
      <w:r w:rsidR="003279BB" w:rsidRPr="003279BB">
        <w:rPr>
          <w:sz w:val="24"/>
          <w:lang w:val="pt-BR"/>
        </w:rPr>
        <w:t>PRODUTOS DE PADARIA E CONFEITARIA</w:t>
      </w:r>
      <w:r w:rsidRPr="003279BB">
        <w:rPr>
          <w:sz w:val="24"/>
          <w:lang w:val="pt-BR"/>
        </w:rPr>
        <w:t>, PARA ENTREGA PARCELADA, COM O INTUITO DE ATENDER A DEMANDA DAS SEC</w:t>
      </w:r>
      <w:r w:rsidR="00EE08C5" w:rsidRPr="003279BB">
        <w:rPr>
          <w:sz w:val="24"/>
          <w:lang w:val="pt-BR"/>
        </w:rPr>
        <w:t>RETARIAS MUNICIPAIS.</w:t>
      </w:r>
    </w:p>
    <w:p w:rsidR="00B773E6" w:rsidRPr="00502204" w:rsidRDefault="00B773E6">
      <w:pPr>
        <w:pStyle w:val="Corpodetexto"/>
        <w:spacing w:before="7"/>
        <w:rPr>
          <w:color w:val="FF0000"/>
          <w:sz w:val="25"/>
          <w:lang w:val="pt-BR"/>
        </w:rPr>
      </w:pPr>
    </w:p>
    <w:p w:rsidR="00DE4839" w:rsidRPr="003279BB" w:rsidRDefault="00EE08C5" w:rsidP="00EE08C5">
      <w:pPr>
        <w:ind w:left="114"/>
        <w:jc w:val="both"/>
        <w:rPr>
          <w:b/>
          <w:sz w:val="24"/>
          <w:lang w:val="pt-BR"/>
        </w:rPr>
      </w:pPr>
      <w:r w:rsidRPr="003279BB">
        <w:rPr>
          <w:b/>
          <w:sz w:val="24"/>
          <w:lang w:val="pt-BR"/>
        </w:rPr>
        <w:t>2.0 – ESPECIFICAÇÃO</w:t>
      </w:r>
    </w:p>
    <w:p w:rsidR="00E602E7" w:rsidRPr="00502204" w:rsidRDefault="00E602E7" w:rsidP="00EE08C5">
      <w:pPr>
        <w:ind w:left="114"/>
        <w:jc w:val="both"/>
        <w:rPr>
          <w:b/>
          <w:color w:val="FF0000"/>
          <w:sz w:val="24"/>
          <w:lang w:val="pt-BR"/>
        </w:rPr>
      </w:pPr>
    </w:p>
    <w:tbl>
      <w:tblPr>
        <w:tblW w:w="0" w:type="auto"/>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57"/>
        <w:gridCol w:w="862"/>
        <w:gridCol w:w="973"/>
        <w:gridCol w:w="6161"/>
        <w:gridCol w:w="1109"/>
      </w:tblGrid>
      <w:tr w:rsidR="00331305" w:rsidTr="00A3257D">
        <w:trPr>
          <w:jc w:val="center"/>
        </w:trPr>
        <w:tc>
          <w:tcPr>
            <w:tcW w:w="657" w:type="dxa"/>
            <w:tcBorders>
              <w:top w:val="single" w:sz="4" w:space="0" w:color="000000"/>
              <w:bottom w:val="single" w:sz="4" w:space="0" w:color="000000"/>
              <w:right w:val="single" w:sz="4" w:space="0" w:color="000000"/>
            </w:tcBorders>
            <w:vAlign w:val="center"/>
          </w:tcPr>
          <w:p w:rsidR="00331305" w:rsidRDefault="00331305" w:rsidP="00331305">
            <w:pPr>
              <w:autoSpaceDE w:val="0"/>
              <w:autoSpaceDN w:val="0"/>
              <w:adjustRightInd w:val="0"/>
              <w:rPr>
                <w:rFonts w:ascii="Calibri" w:hAnsi="Calibri" w:cs="Calibri"/>
                <w:b/>
              </w:rPr>
            </w:pPr>
            <w:r>
              <w:rPr>
                <w:rFonts w:ascii="Calibri" w:hAnsi="Calibri" w:cs="Calibri"/>
                <w:b/>
              </w:rPr>
              <w:t>Item</w:t>
            </w:r>
          </w:p>
        </w:tc>
        <w:tc>
          <w:tcPr>
            <w:tcW w:w="862" w:type="dxa"/>
            <w:tcBorders>
              <w:top w:val="single" w:sz="4" w:space="0" w:color="000000"/>
              <w:left w:val="single" w:sz="4" w:space="0" w:color="000000"/>
              <w:bottom w:val="single" w:sz="4" w:space="0" w:color="000000"/>
              <w:right w:val="single" w:sz="4" w:space="0" w:color="000000"/>
            </w:tcBorders>
            <w:vAlign w:val="center"/>
          </w:tcPr>
          <w:p w:rsidR="00331305" w:rsidRDefault="00296316" w:rsidP="00331305">
            <w:pPr>
              <w:autoSpaceDE w:val="0"/>
              <w:autoSpaceDN w:val="0"/>
              <w:adjustRightInd w:val="0"/>
              <w:rPr>
                <w:rFonts w:ascii="Calibri" w:hAnsi="Calibri" w:cs="Calibri"/>
                <w:b/>
              </w:rPr>
            </w:pPr>
            <w:r>
              <w:rPr>
                <w:rFonts w:ascii="Calibri" w:hAnsi="Calibri" w:cs="Calibri"/>
                <w:b/>
              </w:rPr>
              <w:t>Undid</w:t>
            </w:r>
            <w:r w:rsidR="00331305">
              <w:rPr>
                <w:rFonts w:ascii="Calibri" w:hAnsi="Calibri" w:cs="Calibri"/>
                <w:b/>
              </w:rPr>
              <w:t>.</w:t>
            </w:r>
          </w:p>
        </w:tc>
        <w:tc>
          <w:tcPr>
            <w:tcW w:w="973" w:type="dxa"/>
            <w:tcBorders>
              <w:top w:val="single" w:sz="4" w:space="0" w:color="000000"/>
              <w:left w:val="single" w:sz="4" w:space="0" w:color="000000"/>
              <w:bottom w:val="single" w:sz="4" w:space="0" w:color="000000"/>
              <w:right w:val="single" w:sz="4" w:space="0" w:color="000000"/>
            </w:tcBorders>
            <w:vAlign w:val="center"/>
          </w:tcPr>
          <w:p w:rsidR="00331305" w:rsidRDefault="00331305" w:rsidP="00331305">
            <w:pPr>
              <w:autoSpaceDE w:val="0"/>
              <w:autoSpaceDN w:val="0"/>
              <w:adjustRightInd w:val="0"/>
              <w:rPr>
                <w:rFonts w:ascii="Calibri" w:hAnsi="Calibri" w:cs="Calibri"/>
                <w:b/>
              </w:rPr>
            </w:pPr>
            <w:r>
              <w:rPr>
                <w:rFonts w:ascii="Calibri" w:hAnsi="Calibri" w:cs="Calibri"/>
                <w:b/>
              </w:rPr>
              <w:t>Qtde</w:t>
            </w:r>
          </w:p>
        </w:tc>
        <w:tc>
          <w:tcPr>
            <w:tcW w:w="6161" w:type="dxa"/>
            <w:tcBorders>
              <w:top w:val="single" w:sz="4" w:space="0" w:color="000000"/>
              <w:left w:val="single" w:sz="4" w:space="0" w:color="000000"/>
              <w:bottom w:val="single" w:sz="4" w:space="0" w:color="000000"/>
              <w:right w:val="single" w:sz="4" w:space="0" w:color="000000"/>
            </w:tcBorders>
            <w:vAlign w:val="center"/>
          </w:tcPr>
          <w:p w:rsidR="00331305" w:rsidRDefault="00331305" w:rsidP="00331305">
            <w:pPr>
              <w:autoSpaceDE w:val="0"/>
              <w:autoSpaceDN w:val="0"/>
              <w:adjustRightInd w:val="0"/>
              <w:rPr>
                <w:rFonts w:ascii="Calibri" w:hAnsi="Calibri" w:cs="Calibri"/>
                <w:b/>
              </w:rPr>
            </w:pPr>
            <w:r>
              <w:rPr>
                <w:rFonts w:ascii="Calibri" w:hAnsi="Calibri" w:cs="Calibri"/>
                <w:b/>
              </w:rPr>
              <w:t>Descrição do Material/Serviço</w:t>
            </w:r>
          </w:p>
        </w:tc>
        <w:tc>
          <w:tcPr>
            <w:tcW w:w="1109" w:type="dxa"/>
            <w:tcBorders>
              <w:top w:val="single" w:sz="4" w:space="0" w:color="000000"/>
              <w:left w:val="single" w:sz="4" w:space="0" w:color="000000"/>
              <w:bottom w:val="single" w:sz="4" w:space="0" w:color="000000"/>
              <w:right w:val="single" w:sz="4" w:space="0" w:color="000000"/>
            </w:tcBorders>
            <w:vAlign w:val="center"/>
          </w:tcPr>
          <w:p w:rsidR="00331305" w:rsidRDefault="00331305" w:rsidP="00331305">
            <w:pPr>
              <w:autoSpaceDE w:val="0"/>
              <w:autoSpaceDN w:val="0"/>
              <w:adjustRightInd w:val="0"/>
              <w:rPr>
                <w:rFonts w:ascii="Calibri" w:hAnsi="Calibri" w:cs="Calibri"/>
                <w:b/>
              </w:rPr>
            </w:pPr>
          </w:p>
        </w:tc>
      </w:tr>
      <w:tr w:rsidR="00331305" w:rsidTr="00A3257D">
        <w:trPr>
          <w:jc w:val="center"/>
        </w:trPr>
        <w:tc>
          <w:tcPr>
            <w:tcW w:w="657" w:type="dxa"/>
            <w:tcBorders>
              <w:top w:val="single" w:sz="4" w:space="0" w:color="000000"/>
              <w:bottom w:val="single" w:sz="4" w:space="0" w:color="000000"/>
              <w:right w:val="single" w:sz="4" w:space="0" w:color="000000"/>
            </w:tcBorders>
            <w:vAlign w:val="center"/>
          </w:tcPr>
          <w:p w:rsidR="00331305" w:rsidRDefault="00331305" w:rsidP="00331305">
            <w:pPr>
              <w:autoSpaceDE w:val="0"/>
              <w:autoSpaceDN w:val="0"/>
              <w:adjustRightInd w:val="0"/>
              <w:jc w:val="center"/>
              <w:rPr>
                <w:rFonts w:ascii="Calibri" w:hAnsi="Calibri" w:cs="Calibri"/>
              </w:rPr>
            </w:pPr>
            <w:r>
              <w:rPr>
                <w:rFonts w:ascii="Calibri" w:hAnsi="Calibri" w:cs="Calibri"/>
              </w:rPr>
              <w:t>1</w:t>
            </w:r>
          </w:p>
        </w:tc>
        <w:tc>
          <w:tcPr>
            <w:tcW w:w="862" w:type="dxa"/>
            <w:tcBorders>
              <w:top w:val="single" w:sz="4" w:space="0" w:color="000000"/>
              <w:left w:val="single" w:sz="4" w:space="0" w:color="000000"/>
              <w:bottom w:val="single" w:sz="4" w:space="0" w:color="000000"/>
              <w:right w:val="single" w:sz="4" w:space="0" w:color="000000"/>
            </w:tcBorders>
            <w:vAlign w:val="center"/>
          </w:tcPr>
          <w:p w:rsidR="00331305" w:rsidRDefault="00331305" w:rsidP="00331305">
            <w:pPr>
              <w:autoSpaceDE w:val="0"/>
              <w:autoSpaceDN w:val="0"/>
              <w:adjustRightInd w:val="0"/>
              <w:rPr>
                <w:rFonts w:ascii="Calibri" w:hAnsi="Calibri" w:cs="Calibri"/>
              </w:rPr>
            </w:pPr>
            <w:r>
              <w:rPr>
                <w:rFonts w:ascii="Calibri" w:hAnsi="Calibri" w:cs="Calibri"/>
              </w:rPr>
              <w:t>KG</w:t>
            </w:r>
          </w:p>
        </w:tc>
        <w:tc>
          <w:tcPr>
            <w:tcW w:w="973" w:type="dxa"/>
            <w:tcBorders>
              <w:top w:val="single" w:sz="4" w:space="0" w:color="000000"/>
              <w:left w:val="single" w:sz="4" w:space="0" w:color="000000"/>
              <w:bottom w:val="single" w:sz="4" w:space="0" w:color="000000"/>
              <w:right w:val="single" w:sz="4" w:space="0" w:color="000000"/>
            </w:tcBorders>
            <w:vAlign w:val="center"/>
          </w:tcPr>
          <w:p w:rsidR="00331305" w:rsidRDefault="00A72CFE" w:rsidP="00331305">
            <w:pPr>
              <w:autoSpaceDE w:val="0"/>
              <w:autoSpaceDN w:val="0"/>
              <w:adjustRightInd w:val="0"/>
              <w:jc w:val="center"/>
              <w:rPr>
                <w:rFonts w:ascii="Calibri" w:hAnsi="Calibri" w:cs="Calibri"/>
              </w:rPr>
            </w:pPr>
            <w:r>
              <w:rPr>
                <w:rFonts w:ascii="Calibri" w:hAnsi="Calibri" w:cs="Calibri"/>
              </w:rPr>
              <w:t>3.000,00</w:t>
            </w:r>
          </w:p>
        </w:tc>
        <w:tc>
          <w:tcPr>
            <w:tcW w:w="6161" w:type="dxa"/>
            <w:tcBorders>
              <w:top w:val="single" w:sz="4" w:space="0" w:color="000000"/>
              <w:left w:val="single" w:sz="4" w:space="0" w:color="000000"/>
              <w:bottom w:val="single" w:sz="4" w:space="0" w:color="000000"/>
              <w:right w:val="single" w:sz="4" w:space="0" w:color="000000"/>
            </w:tcBorders>
            <w:vAlign w:val="center"/>
          </w:tcPr>
          <w:p w:rsidR="00331305" w:rsidRDefault="00331305" w:rsidP="00331305">
            <w:pPr>
              <w:autoSpaceDE w:val="0"/>
              <w:autoSpaceDN w:val="0"/>
              <w:adjustRightInd w:val="0"/>
              <w:rPr>
                <w:rFonts w:ascii="Calibri" w:hAnsi="Calibri" w:cs="Calibri"/>
              </w:rPr>
            </w:pPr>
            <w:r>
              <w:rPr>
                <w:rFonts w:ascii="Calibri" w:hAnsi="Calibri" w:cs="Calibri"/>
              </w:rPr>
              <w:t xml:space="preserve">BISCOITO DE DOCE CASEIRO </w:t>
            </w:r>
          </w:p>
        </w:tc>
        <w:tc>
          <w:tcPr>
            <w:tcW w:w="1109" w:type="dxa"/>
            <w:tcBorders>
              <w:top w:val="single" w:sz="4" w:space="0" w:color="000000"/>
              <w:left w:val="single" w:sz="4" w:space="0" w:color="000000"/>
              <w:bottom w:val="single" w:sz="4" w:space="0" w:color="000000"/>
              <w:right w:val="single" w:sz="4" w:space="0" w:color="000000"/>
            </w:tcBorders>
            <w:vAlign w:val="center"/>
          </w:tcPr>
          <w:p w:rsidR="00331305" w:rsidRDefault="00331305" w:rsidP="00331305">
            <w:pPr>
              <w:autoSpaceDE w:val="0"/>
              <w:autoSpaceDN w:val="0"/>
              <w:adjustRightInd w:val="0"/>
              <w:jc w:val="right"/>
              <w:rPr>
                <w:rFonts w:ascii="Calibri" w:hAnsi="Calibri" w:cs="Calibri"/>
              </w:rPr>
            </w:pPr>
          </w:p>
        </w:tc>
      </w:tr>
      <w:tr w:rsidR="00A72CFE" w:rsidTr="00A3257D">
        <w:trPr>
          <w:jc w:val="center"/>
        </w:trPr>
        <w:tc>
          <w:tcPr>
            <w:tcW w:w="657" w:type="dxa"/>
            <w:tcBorders>
              <w:top w:val="single" w:sz="4" w:space="0" w:color="000000"/>
              <w:bottom w:val="single" w:sz="4" w:space="0" w:color="000000"/>
              <w:right w:val="single" w:sz="4" w:space="0" w:color="000000"/>
            </w:tcBorders>
            <w:vAlign w:val="center"/>
          </w:tcPr>
          <w:p w:rsidR="00A72CFE" w:rsidRDefault="00A72CFE" w:rsidP="00331305">
            <w:pPr>
              <w:autoSpaceDE w:val="0"/>
              <w:autoSpaceDN w:val="0"/>
              <w:adjustRightInd w:val="0"/>
              <w:jc w:val="center"/>
              <w:rPr>
                <w:rFonts w:ascii="Calibri" w:hAnsi="Calibri" w:cs="Calibri"/>
              </w:rPr>
            </w:pPr>
            <w:r>
              <w:rPr>
                <w:rFonts w:ascii="Calibri" w:hAnsi="Calibri" w:cs="Calibri"/>
              </w:rPr>
              <w:t>2</w:t>
            </w:r>
          </w:p>
        </w:tc>
        <w:tc>
          <w:tcPr>
            <w:tcW w:w="862" w:type="dxa"/>
            <w:tcBorders>
              <w:top w:val="single" w:sz="4" w:space="0" w:color="000000"/>
              <w:left w:val="single" w:sz="4" w:space="0" w:color="000000"/>
              <w:bottom w:val="single" w:sz="4" w:space="0" w:color="000000"/>
              <w:right w:val="single" w:sz="4" w:space="0" w:color="000000"/>
            </w:tcBorders>
            <w:vAlign w:val="center"/>
          </w:tcPr>
          <w:p w:rsidR="00A72CFE" w:rsidRDefault="00A72CFE" w:rsidP="00331305">
            <w:pPr>
              <w:autoSpaceDE w:val="0"/>
              <w:autoSpaceDN w:val="0"/>
              <w:adjustRightInd w:val="0"/>
              <w:rPr>
                <w:rFonts w:ascii="Calibri" w:hAnsi="Calibri" w:cs="Calibri"/>
              </w:rPr>
            </w:pPr>
            <w:r>
              <w:rPr>
                <w:rFonts w:ascii="Calibri" w:hAnsi="Calibri" w:cs="Calibri"/>
              </w:rPr>
              <w:t>KG</w:t>
            </w:r>
          </w:p>
        </w:tc>
        <w:tc>
          <w:tcPr>
            <w:tcW w:w="973" w:type="dxa"/>
            <w:tcBorders>
              <w:top w:val="single" w:sz="4" w:space="0" w:color="000000"/>
              <w:left w:val="single" w:sz="4" w:space="0" w:color="000000"/>
              <w:bottom w:val="single" w:sz="4" w:space="0" w:color="000000"/>
              <w:right w:val="single" w:sz="4" w:space="0" w:color="000000"/>
            </w:tcBorders>
            <w:vAlign w:val="center"/>
          </w:tcPr>
          <w:p w:rsidR="00A72CFE" w:rsidRDefault="00A72CFE">
            <w:pPr>
              <w:jc w:val="right"/>
              <w:rPr>
                <w:rFonts w:ascii="Arial" w:hAnsi="Arial" w:cs="Arial"/>
                <w:sz w:val="20"/>
                <w:szCs w:val="20"/>
              </w:rPr>
            </w:pPr>
            <w:r>
              <w:rPr>
                <w:rFonts w:ascii="Arial" w:hAnsi="Arial" w:cs="Arial"/>
                <w:sz w:val="20"/>
                <w:szCs w:val="20"/>
              </w:rPr>
              <w:t>3.000,00</w:t>
            </w:r>
          </w:p>
        </w:tc>
        <w:tc>
          <w:tcPr>
            <w:tcW w:w="6161" w:type="dxa"/>
            <w:tcBorders>
              <w:top w:val="single" w:sz="4" w:space="0" w:color="000000"/>
              <w:left w:val="single" w:sz="4" w:space="0" w:color="000000"/>
              <w:bottom w:val="single" w:sz="4" w:space="0" w:color="000000"/>
              <w:right w:val="single" w:sz="4" w:space="0" w:color="000000"/>
            </w:tcBorders>
            <w:vAlign w:val="center"/>
          </w:tcPr>
          <w:p w:rsidR="00A72CFE" w:rsidRDefault="00A72CFE" w:rsidP="00331305">
            <w:pPr>
              <w:autoSpaceDE w:val="0"/>
              <w:autoSpaceDN w:val="0"/>
              <w:adjustRightInd w:val="0"/>
              <w:rPr>
                <w:rFonts w:ascii="Calibri" w:hAnsi="Calibri" w:cs="Calibri"/>
              </w:rPr>
            </w:pPr>
            <w:r>
              <w:rPr>
                <w:rFonts w:ascii="Calibri" w:hAnsi="Calibri" w:cs="Calibri"/>
              </w:rPr>
              <w:t xml:space="preserve">BISCOITO DE SAL CASEIRO </w:t>
            </w:r>
          </w:p>
        </w:tc>
        <w:tc>
          <w:tcPr>
            <w:tcW w:w="1109" w:type="dxa"/>
            <w:tcBorders>
              <w:top w:val="single" w:sz="4" w:space="0" w:color="000000"/>
              <w:left w:val="single" w:sz="4" w:space="0" w:color="000000"/>
              <w:bottom w:val="single" w:sz="4" w:space="0" w:color="000000"/>
              <w:right w:val="single" w:sz="4" w:space="0" w:color="000000"/>
            </w:tcBorders>
            <w:vAlign w:val="center"/>
          </w:tcPr>
          <w:p w:rsidR="00A72CFE" w:rsidRDefault="00A72CFE" w:rsidP="00331305">
            <w:pPr>
              <w:autoSpaceDE w:val="0"/>
              <w:autoSpaceDN w:val="0"/>
              <w:adjustRightInd w:val="0"/>
              <w:jc w:val="right"/>
              <w:rPr>
                <w:rFonts w:ascii="Calibri" w:hAnsi="Calibri" w:cs="Calibri"/>
              </w:rPr>
            </w:pPr>
          </w:p>
        </w:tc>
      </w:tr>
      <w:tr w:rsidR="00A72CFE" w:rsidRPr="00476273" w:rsidTr="00A3257D">
        <w:trPr>
          <w:jc w:val="center"/>
        </w:trPr>
        <w:tc>
          <w:tcPr>
            <w:tcW w:w="657" w:type="dxa"/>
            <w:tcBorders>
              <w:top w:val="single" w:sz="4" w:space="0" w:color="000000"/>
              <w:bottom w:val="single" w:sz="4" w:space="0" w:color="000000"/>
              <w:right w:val="single" w:sz="4" w:space="0" w:color="000000"/>
            </w:tcBorders>
            <w:vAlign w:val="center"/>
          </w:tcPr>
          <w:p w:rsidR="00A72CFE" w:rsidRDefault="00A72CFE" w:rsidP="00331305">
            <w:pPr>
              <w:autoSpaceDE w:val="0"/>
              <w:autoSpaceDN w:val="0"/>
              <w:adjustRightInd w:val="0"/>
              <w:jc w:val="center"/>
              <w:rPr>
                <w:rFonts w:ascii="Calibri" w:hAnsi="Calibri" w:cs="Calibri"/>
              </w:rPr>
            </w:pPr>
            <w:r>
              <w:rPr>
                <w:rFonts w:ascii="Calibri" w:hAnsi="Calibri" w:cs="Calibri"/>
              </w:rPr>
              <w:t>3</w:t>
            </w:r>
          </w:p>
        </w:tc>
        <w:tc>
          <w:tcPr>
            <w:tcW w:w="862" w:type="dxa"/>
            <w:tcBorders>
              <w:top w:val="single" w:sz="4" w:space="0" w:color="000000"/>
              <w:left w:val="single" w:sz="4" w:space="0" w:color="000000"/>
              <w:bottom w:val="single" w:sz="4" w:space="0" w:color="000000"/>
              <w:right w:val="single" w:sz="4" w:space="0" w:color="000000"/>
            </w:tcBorders>
            <w:vAlign w:val="center"/>
          </w:tcPr>
          <w:p w:rsidR="00A72CFE" w:rsidRDefault="00A72CFE" w:rsidP="00331305">
            <w:pPr>
              <w:autoSpaceDE w:val="0"/>
              <w:autoSpaceDN w:val="0"/>
              <w:adjustRightInd w:val="0"/>
              <w:rPr>
                <w:rFonts w:ascii="Calibri" w:hAnsi="Calibri" w:cs="Calibri"/>
              </w:rPr>
            </w:pPr>
            <w:r>
              <w:rPr>
                <w:rFonts w:ascii="Calibri" w:hAnsi="Calibri" w:cs="Calibri"/>
              </w:rPr>
              <w:t>KG</w:t>
            </w:r>
          </w:p>
        </w:tc>
        <w:tc>
          <w:tcPr>
            <w:tcW w:w="973" w:type="dxa"/>
            <w:tcBorders>
              <w:top w:val="single" w:sz="4" w:space="0" w:color="000000"/>
              <w:left w:val="single" w:sz="4" w:space="0" w:color="000000"/>
              <w:bottom w:val="single" w:sz="4" w:space="0" w:color="000000"/>
              <w:right w:val="single" w:sz="4" w:space="0" w:color="000000"/>
            </w:tcBorders>
            <w:vAlign w:val="center"/>
          </w:tcPr>
          <w:p w:rsidR="00A72CFE" w:rsidRDefault="00A72CFE">
            <w:pPr>
              <w:jc w:val="right"/>
              <w:rPr>
                <w:rFonts w:ascii="Arial" w:hAnsi="Arial" w:cs="Arial"/>
                <w:sz w:val="20"/>
                <w:szCs w:val="20"/>
              </w:rPr>
            </w:pPr>
            <w:r>
              <w:rPr>
                <w:rFonts w:ascii="Arial" w:hAnsi="Arial" w:cs="Arial"/>
                <w:sz w:val="20"/>
                <w:szCs w:val="20"/>
              </w:rPr>
              <w:t>3.000,00</w:t>
            </w:r>
          </w:p>
        </w:tc>
        <w:tc>
          <w:tcPr>
            <w:tcW w:w="6161" w:type="dxa"/>
            <w:tcBorders>
              <w:top w:val="single" w:sz="4" w:space="0" w:color="000000"/>
              <w:left w:val="single" w:sz="4" w:space="0" w:color="000000"/>
              <w:bottom w:val="single" w:sz="4" w:space="0" w:color="000000"/>
              <w:right w:val="single" w:sz="4" w:space="0" w:color="000000"/>
            </w:tcBorders>
            <w:vAlign w:val="center"/>
          </w:tcPr>
          <w:p w:rsidR="00A72CFE" w:rsidRPr="00331305" w:rsidRDefault="00A72CFE" w:rsidP="00331305">
            <w:pPr>
              <w:autoSpaceDE w:val="0"/>
              <w:autoSpaceDN w:val="0"/>
              <w:adjustRightInd w:val="0"/>
              <w:rPr>
                <w:rFonts w:ascii="Calibri" w:hAnsi="Calibri" w:cs="Calibri"/>
                <w:lang w:val="pt-BR"/>
              </w:rPr>
            </w:pPr>
            <w:proofErr w:type="spellStart"/>
            <w:proofErr w:type="gramStart"/>
            <w:r w:rsidRPr="00331305">
              <w:rPr>
                <w:rFonts w:ascii="Calibri" w:hAnsi="Calibri" w:cs="Calibri"/>
                <w:lang w:val="pt-BR"/>
              </w:rPr>
              <w:t>BOLO,</w:t>
            </w:r>
            <w:proofErr w:type="gramEnd"/>
            <w:r w:rsidRPr="00331305">
              <w:rPr>
                <w:rFonts w:ascii="Calibri" w:hAnsi="Calibri" w:cs="Calibri"/>
                <w:lang w:val="pt-BR"/>
              </w:rPr>
              <w:t>massa</w:t>
            </w:r>
            <w:proofErr w:type="spellEnd"/>
            <w:r w:rsidRPr="00331305">
              <w:rPr>
                <w:rFonts w:ascii="Calibri" w:hAnsi="Calibri" w:cs="Calibri"/>
                <w:lang w:val="pt-BR"/>
              </w:rPr>
              <w:t xml:space="preserve"> e cobertura própria do bolo. A ser confeccionado no dia da entrega, conforme solicitação.</w:t>
            </w:r>
          </w:p>
        </w:tc>
        <w:tc>
          <w:tcPr>
            <w:tcW w:w="1109" w:type="dxa"/>
            <w:tcBorders>
              <w:top w:val="single" w:sz="4" w:space="0" w:color="000000"/>
              <w:left w:val="single" w:sz="4" w:space="0" w:color="000000"/>
              <w:bottom w:val="single" w:sz="4" w:space="0" w:color="000000"/>
              <w:right w:val="single" w:sz="4" w:space="0" w:color="000000"/>
            </w:tcBorders>
            <w:vAlign w:val="center"/>
          </w:tcPr>
          <w:p w:rsidR="00A72CFE" w:rsidRPr="00955358" w:rsidRDefault="00A72CFE" w:rsidP="00331305">
            <w:pPr>
              <w:autoSpaceDE w:val="0"/>
              <w:autoSpaceDN w:val="0"/>
              <w:adjustRightInd w:val="0"/>
              <w:jc w:val="right"/>
              <w:rPr>
                <w:rFonts w:ascii="Calibri" w:hAnsi="Calibri" w:cs="Calibri"/>
                <w:lang w:val="pt-BR"/>
              </w:rPr>
            </w:pPr>
          </w:p>
        </w:tc>
      </w:tr>
      <w:tr w:rsidR="00A72CFE" w:rsidTr="00A3257D">
        <w:trPr>
          <w:jc w:val="center"/>
        </w:trPr>
        <w:tc>
          <w:tcPr>
            <w:tcW w:w="657" w:type="dxa"/>
            <w:tcBorders>
              <w:top w:val="single" w:sz="4" w:space="0" w:color="000000"/>
              <w:bottom w:val="single" w:sz="4" w:space="0" w:color="000000"/>
              <w:right w:val="single" w:sz="4" w:space="0" w:color="000000"/>
            </w:tcBorders>
            <w:vAlign w:val="center"/>
          </w:tcPr>
          <w:p w:rsidR="00A72CFE" w:rsidRDefault="00A72CFE" w:rsidP="00331305">
            <w:pPr>
              <w:autoSpaceDE w:val="0"/>
              <w:autoSpaceDN w:val="0"/>
              <w:adjustRightInd w:val="0"/>
              <w:jc w:val="center"/>
              <w:rPr>
                <w:rFonts w:ascii="Calibri" w:hAnsi="Calibri" w:cs="Calibri"/>
              </w:rPr>
            </w:pPr>
            <w:r>
              <w:rPr>
                <w:rFonts w:ascii="Calibri" w:hAnsi="Calibri" w:cs="Calibri"/>
              </w:rPr>
              <w:t>4</w:t>
            </w:r>
          </w:p>
        </w:tc>
        <w:tc>
          <w:tcPr>
            <w:tcW w:w="862" w:type="dxa"/>
            <w:tcBorders>
              <w:top w:val="single" w:sz="4" w:space="0" w:color="000000"/>
              <w:left w:val="single" w:sz="4" w:space="0" w:color="000000"/>
              <w:bottom w:val="single" w:sz="4" w:space="0" w:color="000000"/>
              <w:right w:val="single" w:sz="4" w:space="0" w:color="000000"/>
            </w:tcBorders>
            <w:vAlign w:val="center"/>
          </w:tcPr>
          <w:p w:rsidR="00A72CFE" w:rsidRDefault="00A72CFE" w:rsidP="00331305">
            <w:pPr>
              <w:autoSpaceDE w:val="0"/>
              <w:autoSpaceDN w:val="0"/>
              <w:adjustRightInd w:val="0"/>
              <w:rPr>
                <w:rFonts w:ascii="Calibri" w:hAnsi="Calibri" w:cs="Calibri"/>
              </w:rPr>
            </w:pPr>
            <w:r>
              <w:rPr>
                <w:rFonts w:ascii="Calibri" w:hAnsi="Calibri" w:cs="Calibri"/>
              </w:rPr>
              <w:t>KG</w:t>
            </w:r>
          </w:p>
        </w:tc>
        <w:tc>
          <w:tcPr>
            <w:tcW w:w="973" w:type="dxa"/>
            <w:tcBorders>
              <w:top w:val="single" w:sz="4" w:space="0" w:color="000000"/>
              <w:left w:val="single" w:sz="4" w:space="0" w:color="000000"/>
              <w:bottom w:val="single" w:sz="4" w:space="0" w:color="000000"/>
              <w:right w:val="single" w:sz="4" w:space="0" w:color="000000"/>
            </w:tcBorders>
            <w:vAlign w:val="center"/>
          </w:tcPr>
          <w:p w:rsidR="00A72CFE" w:rsidRDefault="00A72CFE">
            <w:pPr>
              <w:jc w:val="right"/>
              <w:rPr>
                <w:rFonts w:ascii="Arial" w:hAnsi="Arial" w:cs="Arial"/>
                <w:sz w:val="20"/>
                <w:szCs w:val="20"/>
              </w:rPr>
            </w:pPr>
            <w:r>
              <w:rPr>
                <w:rFonts w:ascii="Arial" w:hAnsi="Arial" w:cs="Arial"/>
                <w:sz w:val="20"/>
                <w:szCs w:val="20"/>
              </w:rPr>
              <w:t>7.000,00</w:t>
            </w:r>
          </w:p>
        </w:tc>
        <w:tc>
          <w:tcPr>
            <w:tcW w:w="6161" w:type="dxa"/>
            <w:tcBorders>
              <w:top w:val="single" w:sz="4" w:space="0" w:color="000000"/>
              <w:left w:val="single" w:sz="4" w:space="0" w:color="000000"/>
              <w:bottom w:val="single" w:sz="4" w:space="0" w:color="000000"/>
              <w:right w:val="single" w:sz="4" w:space="0" w:color="000000"/>
            </w:tcBorders>
            <w:vAlign w:val="center"/>
          </w:tcPr>
          <w:p w:rsidR="00A72CFE" w:rsidRPr="00684087" w:rsidRDefault="00A72CFE" w:rsidP="00331305">
            <w:pPr>
              <w:autoSpaceDE w:val="0"/>
              <w:autoSpaceDN w:val="0"/>
              <w:adjustRightInd w:val="0"/>
              <w:rPr>
                <w:rFonts w:ascii="Calibri" w:hAnsi="Calibri" w:cs="Calibri"/>
                <w:lang w:val="pt-BR"/>
              </w:rPr>
            </w:pPr>
            <w:r w:rsidRPr="00331305">
              <w:rPr>
                <w:rFonts w:ascii="Calibri" w:hAnsi="Calibri" w:cs="Calibri"/>
                <w:lang w:val="pt-BR"/>
              </w:rPr>
              <w:t xml:space="preserve">PÃO DE DOCE, macio, fresco e assado uniformemente, apresentando coloração compatível com o tipo de produto, com tamanho padronizado, pesando aprox. 50 gramas por unidade, com vida útil de até 06horas, apresentando condições higiênicas adequadas. </w:t>
            </w:r>
            <w:r w:rsidRPr="00684087">
              <w:rPr>
                <w:rFonts w:ascii="Calibri" w:hAnsi="Calibri" w:cs="Calibri"/>
                <w:lang w:val="pt-BR"/>
              </w:rPr>
              <w:t xml:space="preserve">O fornecimento/quantidades será feito conforme solicitação das secretarias. </w:t>
            </w:r>
          </w:p>
        </w:tc>
        <w:tc>
          <w:tcPr>
            <w:tcW w:w="1109" w:type="dxa"/>
            <w:tcBorders>
              <w:top w:val="single" w:sz="4" w:space="0" w:color="000000"/>
              <w:left w:val="single" w:sz="4" w:space="0" w:color="000000"/>
              <w:bottom w:val="single" w:sz="4" w:space="0" w:color="000000"/>
              <w:right w:val="single" w:sz="4" w:space="0" w:color="000000"/>
            </w:tcBorders>
            <w:vAlign w:val="center"/>
          </w:tcPr>
          <w:p w:rsidR="00A72CFE" w:rsidRDefault="00A72CFE" w:rsidP="00331305">
            <w:pPr>
              <w:autoSpaceDE w:val="0"/>
              <w:autoSpaceDN w:val="0"/>
              <w:adjustRightInd w:val="0"/>
              <w:jc w:val="right"/>
              <w:rPr>
                <w:rFonts w:ascii="Calibri" w:hAnsi="Calibri" w:cs="Calibri"/>
              </w:rPr>
            </w:pPr>
          </w:p>
        </w:tc>
      </w:tr>
      <w:tr w:rsidR="00A72CFE" w:rsidRPr="00476273" w:rsidTr="00A3257D">
        <w:trPr>
          <w:jc w:val="center"/>
        </w:trPr>
        <w:tc>
          <w:tcPr>
            <w:tcW w:w="657" w:type="dxa"/>
            <w:tcBorders>
              <w:top w:val="single" w:sz="4" w:space="0" w:color="000000"/>
              <w:bottom w:val="single" w:sz="4" w:space="0" w:color="000000"/>
              <w:right w:val="single" w:sz="4" w:space="0" w:color="000000"/>
            </w:tcBorders>
            <w:vAlign w:val="center"/>
          </w:tcPr>
          <w:p w:rsidR="00A72CFE" w:rsidRDefault="00A72CFE" w:rsidP="00331305">
            <w:pPr>
              <w:autoSpaceDE w:val="0"/>
              <w:autoSpaceDN w:val="0"/>
              <w:adjustRightInd w:val="0"/>
              <w:jc w:val="center"/>
              <w:rPr>
                <w:rFonts w:ascii="Calibri" w:hAnsi="Calibri" w:cs="Calibri"/>
              </w:rPr>
            </w:pPr>
            <w:r>
              <w:rPr>
                <w:rFonts w:ascii="Calibri" w:hAnsi="Calibri" w:cs="Calibri"/>
              </w:rPr>
              <w:t>5</w:t>
            </w:r>
          </w:p>
        </w:tc>
        <w:tc>
          <w:tcPr>
            <w:tcW w:w="862" w:type="dxa"/>
            <w:tcBorders>
              <w:top w:val="single" w:sz="4" w:space="0" w:color="000000"/>
              <w:left w:val="single" w:sz="4" w:space="0" w:color="000000"/>
              <w:bottom w:val="single" w:sz="4" w:space="0" w:color="000000"/>
              <w:right w:val="single" w:sz="4" w:space="0" w:color="000000"/>
            </w:tcBorders>
            <w:vAlign w:val="center"/>
          </w:tcPr>
          <w:p w:rsidR="00A72CFE" w:rsidRDefault="00A72CFE" w:rsidP="00331305">
            <w:pPr>
              <w:autoSpaceDE w:val="0"/>
              <w:autoSpaceDN w:val="0"/>
              <w:adjustRightInd w:val="0"/>
              <w:rPr>
                <w:rFonts w:ascii="Calibri" w:hAnsi="Calibri" w:cs="Calibri"/>
              </w:rPr>
            </w:pPr>
            <w:r>
              <w:rPr>
                <w:rFonts w:ascii="Calibri" w:hAnsi="Calibri" w:cs="Calibri"/>
              </w:rPr>
              <w:t>UND</w:t>
            </w:r>
          </w:p>
        </w:tc>
        <w:tc>
          <w:tcPr>
            <w:tcW w:w="973" w:type="dxa"/>
            <w:tcBorders>
              <w:top w:val="single" w:sz="4" w:space="0" w:color="000000"/>
              <w:left w:val="single" w:sz="4" w:space="0" w:color="000000"/>
              <w:bottom w:val="single" w:sz="4" w:space="0" w:color="000000"/>
              <w:right w:val="single" w:sz="4" w:space="0" w:color="000000"/>
            </w:tcBorders>
            <w:vAlign w:val="center"/>
          </w:tcPr>
          <w:p w:rsidR="00A72CFE" w:rsidRDefault="00A72CFE">
            <w:pPr>
              <w:jc w:val="right"/>
              <w:rPr>
                <w:rFonts w:ascii="Arial" w:hAnsi="Arial" w:cs="Arial"/>
                <w:sz w:val="20"/>
                <w:szCs w:val="20"/>
              </w:rPr>
            </w:pPr>
            <w:r>
              <w:rPr>
                <w:rFonts w:ascii="Arial" w:hAnsi="Arial" w:cs="Arial"/>
                <w:sz w:val="20"/>
                <w:szCs w:val="20"/>
              </w:rPr>
              <w:t>5.000,00</w:t>
            </w:r>
          </w:p>
        </w:tc>
        <w:tc>
          <w:tcPr>
            <w:tcW w:w="6161" w:type="dxa"/>
            <w:tcBorders>
              <w:top w:val="single" w:sz="4" w:space="0" w:color="000000"/>
              <w:left w:val="single" w:sz="4" w:space="0" w:color="000000"/>
              <w:bottom w:val="single" w:sz="4" w:space="0" w:color="000000"/>
              <w:right w:val="single" w:sz="4" w:space="0" w:color="000000"/>
            </w:tcBorders>
            <w:vAlign w:val="center"/>
          </w:tcPr>
          <w:p w:rsidR="00A72CFE" w:rsidRPr="00331305" w:rsidRDefault="00A72CFE" w:rsidP="00331305">
            <w:pPr>
              <w:autoSpaceDE w:val="0"/>
              <w:autoSpaceDN w:val="0"/>
              <w:adjustRightInd w:val="0"/>
              <w:rPr>
                <w:rFonts w:ascii="Calibri" w:hAnsi="Calibri" w:cs="Calibri"/>
                <w:lang w:val="pt-BR"/>
              </w:rPr>
            </w:pPr>
            <w:r w:rsidRPr="00331305">
              <w:rPr>
                <w:rFonts w:ascii="Calibri" w:hAnsi="Calibri" w:cs="Calibri"/>
                <w:lang w:val="pt-BR"/>
              </w:rPr>
              <w:t xml:space="preserve">PÃO DE FORMAS 500G DATA DA VALIDADE DE NO MÍNIMO 10 DIAS A CONTAR DA DARA DE ENTREGA DA MERCADORIA. </w:t>
            </w:r>
          </w:p>
        </w:tc>
        <w:tc>
          <w:tcPr>
            <w:tcW w:w="1109" w:type="dxa"/>
            <w:tcBorders>
              <w:top w:val="single" w:sz="4" w:space="0" w:color="000000"/>
              <w:left w:val="single" w:sz="4" w:space="0" w:color="000000"/>
              <w:bottom w:val="single" w:sz="4" w:space="0" w:color="000000"/>
              <w:right w:val="single" w:sz="4" w:space="0" w:color="000000"/>
            </w:tcBorders>
            <w:vAlign w:val="center"/>
          </w:tcPr>
          <w:p w:rsidR="00A72CFE" w:rsidRPr="00A72CFE" w:rsidRDefault="00A72CFE" w:rsidP="00331305">
            <w:pPr>
              <w:autoSpaceDE w:val="0"/>
              <w:autoSpaceDN w:val="0"/>
              <w:adjustRightInd w:val="0"/>
              <w:jc w:val="right"/>
              <w:rPr>
                <w:rFonts w:ascii="Calibri" w:hAnsi="Calibri" w:cs="Calibri"/>
                <w:lang w:val="pt-BR"/>
              </w:rPr>
            </w:pPr>
          </w:p>
        </w:tc>
      </w:tr>
      <w:tr w:rsidR="00A72CFE" w:rsidTr="00A3257D">
        <w:trPr>
          <w:jc w:val="center"/>
        </w:trPr>
        <w:tc>
          <w:tcPr>
            <w:tcW w:w="657" w:type="dxa"/>
            <w:tcBorders>
              <w:top w:val="single" w:sz="4" w:space="0" w:color="000000"/>
              <w:bottom w:val="single" w:sz="4" w:space="0" w:color="000000"/>
              <w:right w:val="single" w:sz="4" w:space="0" w:color="000000"/>
            </w:tcBorders>
            <w:vAlign w:val="center"/>
          </w:tcPr>
          <w:p w:rsidR="00A72CFE" w:rsidRDefault="00A72CFE" w:rsidP="00331305">
            <w:pPr>
              <w:autoSpaceDE w:val="0"/>
              <w:autoSpaceDN w:val="0"/>
              <w:adjustRightInd w:val="0"/>
              <w:jc w:val="center"/>
              <w:rPr>
                <w:rFonts w:ascii="Calibri" w:hAnsi="Calibri" w:cs="Calibri"/>
              </w:rPr>
            </w:pPr>
            <w:r>
              <w:rPr>
                <w:rFonts w:ascii="Calibri" w:hAnsi="Calibri" w:cs="Calibri"/>
              </w:rPr>
              <w:t>6</w:t>
            </w:r>
          </w:p>
        </w:tc>
        <w:tc>
          <w:tcPr>
            <w:tcW w:w="862" w:type="dxa"/>
            <w:tcBorders>
              <w:top w:val="single" w:sz="4" w:space="0" w:color="000000"/>
              <w:left w:val="single" w:sz="4" w:space="0" w:color="000000"/>
              <w:bottom w:val="single" w:sz="4" w:space="0" w:color="000000"/>
              <w:right w:val="single" w:sz="4" w:space="0" w:color="000000"/>
            </w:tcBorders>
            <w:vAlign w:val="center"/>
          </w:tcPr>
          <w:p w:rsidR="00A72CFE" w:rsidRDefault="00A72CFE" w:rsidP="00331305">
            <w:pPr>
              <w:autoSpaceDE w:val="0"/>
              <w:autoSpaceDN w:val="0"/>
              <w:adjustRightInd w:val="0"/>
              <w:rPr>
                <w:rFonts w:ascii="Calibri" w:hAnsi="Calibri" w:cs="Calibri"/>
              </w:rPr>
            </w:pPr>
            <w:r>
              <w:rPr>
                <w:rFonts w:ascii="Calibri" w:hAnsi="Calibri" w:cs="Calibri"/>
              </w:rPr>
              <w:t>KG</w:t>
            </w:r>
          </w:p>
        </w:tc>
        <w:tc>
          <w:tcPr>
            <w:tcW w:w="973" w:type="dxa"/>
            <w:tcBorders>
              <w:top w:val="single" w:sz="4" w:space="0" w:color="000000"/>
              <w:left w:val="single" w:sz="4" w:space="0" w:color="000000"/>
              <w:bottom w:val="single" w:sz="4" w:space="0" w:color="000000"/>
              <w:right w:val="single" w:sz="4" w:space="0" w:color="000000"/>
            </w:tcBorders>
            <w:vAlign w:val="center"/>
          </w:tcPr>
          <w:p w:rsidR="00A72CFE" w:rsidRDefault="00A72CFE">
            <w:pPr>
              <w:jc w:val="right"/>
              <w:rPr>
                <w:rFonts w:ascii="Arial" w:hAnsi="Arial" w:cs="Arial"/>
                <w:sz w:val="20"/>
                <w:szCs w:val="20"/>
              </w:rPr>
            </w:pPr>
            <w:r>
              <w:rPr>
                <w:rFonts w:ascii="Arial" w:hAnsi="Arial" w:cs="Arial"/>
                <w:sz w:val="20"/>
                <w:szCs w:val="20"/>
              </w:rPr>
              <w:t>7.000,00</w:t>
            </w:r>
          </w:p>
        </w:tc>
        <w:tc>
          <w:tcPr>
            <w:tcW w:w="6161" w:type="dxa"/>
            <w:tcBorders>
              <w:top w:val="single" w:sz="4" w:space="0" w:color="000000"/>
              <w:left w:val="single" w:sz="4" w:space="0" w:color="000000"/>
              <w:bottom w:val="single" w:sz="4" w:space="0" w:color="000000"/>
              <w:right w:val="single" w:sz="4" w:space="0" w:color="000000"/>
            </w:tcBorders>
            <w:vAlign w:val="center"/>
          </w:tcPr>
          <w:p w:rsidR="00A72CFE" w:rsidRPr="00684087" w:rsidRDefault="00A72CFE" w:rsidP="00331305">
            <w:pPr>
              <w:autoSpaceDE w:val="0"/>
              <w:autoSpaceDN w:val="0"/>
              <w:adjustRightInd w:val="0"/>
              <w:rPr>
                <w:rFonts w:ascii="Calibri" w:hAnsi="Calibri" w:cs="Calibri"/>
                <w:lang w:val="pt-BR"/>
              </w:rPr>
            </w:pPr>
            <w:r w:rsidRPr="00331305">
              <w:rPr>
                <w:rFonts w:ascii="Calibri" w:hAnsi="Calibri" w:cs="Calibri"/>
                <w:lang w:val="pt-BR"/>
              </w:rPr>
              <w:t xml:space="preserve">PÃO DE SAL, macio, fresco e assado uniformemente, apresentando coloração compatível com o tipo de produto, com tamanho padronizado, pesando aprox. 50 gramas por unidade, com vida útil de até 06horas, apresentando condições higiênicas adequadas. </w:t>
            </w:r>
            <w:r w:rsidRPr="00684087">
              <w:rPr>
                <w:rFonts w:ascii="Calibri" w:hAnsi="Calibri" w:cs="Calibri"/>
                <w:lang w:val="pt-BR"/>
              </w:rPr>
              <w:t>O fornecimento/quantidades será feito conforme solicitação das secretarias.</w:t>
            </w:r>
          </w:p>
        </w:tc>
        <w:tc>
          <w:tcPr>
            <w:tcW w:w="1109" w:type="dxa"/>
            <w:tcBorders>
              <w:top w:val="single" w:sz="4" w:space="0" w:color="000000"/>
              <w:left w:val="single" w:sz="4" w:space="0" w:color="000000"/>
              <w:bottom w:val="single" w:sz="4" w:space="0" w:color="000000"/>
              <w:right w:val="single" w:sz="4" w:space="0" w:color="000000"/>
            </w:tcBorders>
            <w:vAlign w:val="center"/>
          </w:tcPr>
          <w:p w:rsidR="00A72CFE" w:rsidRDefault="00A72CFE" w:rsidP="00331305">
            <w:pPr>
              <w:autoSpaceDE w:val="0"/>
              <w:autoSpaceDN w:val="0"/>
              <w:adjustRightInd w:val="0"/>
              <w:jc w:val="right"/>
              <w:rPr>
                <w:rFonts w:ascii="Calibri" w:hAnsi="Calibri" w:cs="Calibri"/>
              </w:rPr>
            </w:pPr>
          </w:p>
        </w:tc>
      </w:tr>
      <w:tr w:rsidR="00A72CFE" w:rsidRPr="00476273" w:rsidTr="00A3257D">
        <w:trPr>
          <w:jc w:val="center"/>
        </w:trPr>
        <w:tc>
          <w:tcPr>
            <w:tcW w:w="657" w:type="dxa"/>
            <w:tcBorders>
              <w:top w:val="single" w:sz="4" w:space="0" w:color="000000"/>
              <w:bottom w:val="single" w:sz="4" w:space="0" w:color="000000"/>
              <w:right w:val="single" w:sz="4" w:space="0" w:color="000000"/>
            </w:tcBorders>
            <w:vAlign w:val="center"/>
          </w:tcPr>
          <w:p w:rsidR="00A72CFE" w:rsidRDefault="00A72CFE" w:rsidP="00331305">
            <w:pPr>
              <w:autoSpaceDE w:val="0"/>
              <w:autoSpaceDN w:val="0"/>
              <w:adjustRightInd w:val="0"/>
              <w:jc w:val="center"/>
              <w:rPr>
                <w:rFonts w:ascii="Calibri" w:hAnsi="Calibri" w:cs="Calibri"/>
              </w:rPr>
            </w:pPr>
            <w:r>
              <w:rPr>
                <w:rFonts w:ascii="Calibri" w:hAnsi="Calibri" w:cs="Calibri"/>
              </w:rPr>
              <w:t>7</w:t>
            </w:r>
          </w:p>
        </w:tc>
        <w:tc>
          <w:tcPr>
            <w:tcW w:w="862" w:type="dxa"/>
            <w:tcBorders>
              <w:top w:val="single" w:sz="4" w:space="0" w:color="000000"/>
              <w:left w:val="single" w:sz="4" w:space="0" w:color="000000"/>
              <w:bottom w:val="single" w:sz="4" w:space="0" w:color="000000"/>
              <w:right w:val="single" w:sz="4" w:space="0" w:color="000000"/>
            </w:tcBorders>
            <w:vAlign w:val="center"/>
          </w:tcPr>
          <w:p w:rsidR="00A72CFE" w:rsidRDefault="00A72CFE" w:rsidP="00331305">
            <w:pPr>
              <w:autoSpaceDE w:val="0"/>
              <w:autoSpaceDN w:val="0"/>
              <w:adjustRightInd w:val="0"/>
              <w:rPr>
                <w:rFonts w:ascii="Calibri" w:hAnsi="Calibri" w:cs="Calibri"/>
              </w:rPr>
            </w:pPr>
            <w:r>
              <w:rPr>
                <w:rFonts w:ascii="Calibri" w:hAnsi="Calibri" w:cs="Calibri"/>
              </w:rPr>
              <w:t>PCT</w:t>
            </w:r>
          </w:p>
        </w:tc>
        <w:tc>
          <w:tcPr>
            <w:tcW w:w="973" w:type="dxa"/>
            <w:tcBorders>
              <w:top w:val="single" w:sz="4" w:space="0" w:color="000000"/>
              <w:left w:val="single" w:sz="4" w:space="0" w:color="000000"/>
              <w:bottom w:val="single" w:sz="4" w:space="0" w:color="000000"/>
              <w:right w:val="single" w:sz="4" w:space="0" w:color="000000"/>
            </w:tcBorders>
            <w:vAlign w:val="center"/>
          </w:tcPr>
          <w:p w:rsidR="00A72CFE" w:rsidRDefault="00A72CFE">
            <w:pPr>
              <w:jc w:val="right"/>
              <w:rPr>
                <w:rFonts w:ascii="Arial" w:hAnsi="Arial" w:cs="Arial"/>
                <w:sz w:val="20"/>
                <w:szCs w:val="20"/>
              </w:rPr>
            </w:pPr>
            <w:r>
              <w:rPr>
                <w:rFonts w:ascii="Arial" w:hAnsi="Arial" w:cs="Arial"/>
                <w:sz w:val="20"/>
                <w:szCs w:val="20"/>
              </w:rPr>
              <w:t>5.000,00</w:t>
            </w:r>
          </w:p>
        </w:tc>
        <w:tc>
          <w:tcPr>
            <w:tcW w:w="6161" w:type="dxa"/>
            <w:tcBorders>
              <w:top w:val="single" w:sz="4" w:space="0" w:color="000000"/>
              <w:left w:val="single" w:sz="4" w:space="0" w:color="000000"/>
              <w:bottom w:val="single" w:sz="4" w:space="0" w:color="000000"/>
              <w:right w:val="single" w:sz="4" w:space="0" w:color="000000"/>
            </w:tcBorders>
            <w:vAlign w:val="center"/>
          </w:tcPr>
          <w:p w:rsidR="00A72CFE" w:rsidRPr="00331305" w:rsidRDefault="00A72CFE" w:rsidP="00331305">
            <w:pPr>
              <w:autoSpaceDE w:val="0"/>
              <w:autoSpaceDN w:val="0"/>
              <w:adjustRightInd w:val="0"/>
              <w:rPr>
                <w:rFonts w:ascii="Calibri" w:hAnsi="Calibri" w:cs="Calibri"/>
                <w:lang w:val="pt-BR"/>
              </w:rPr>
            </w:pPr>
            <w:r w:rsidRPr="00331305">
              <w:rPr>
                <w:rFonts w:ascii="Calibri" w:hAnsi="Calibri" w:cs="Calibri"/>
                <w:lang w:val="pt-BR"/>
              </w:rPr>
              <w:t>ROSQUINHA DOCE SABOR LEITE COMPOSTA POR FARINHA DE TRIGO ENRIQUECIDA COM FERRO E ACIDO FOLICO PACOTE DE 400G</w:t>
            </w:r>
          </w:p>
        </w:tc>
        <w:tc>
          <w:tcPr>
            <w:tcW w:w="1109" w:type="dxa"/>
            <w:tcBorders>
              <w:top w:val="single" w:sz="4" w:space="0" w:color="000000"/>
              <w:left w:val="single" w:sz="4" w:space="0" w:color="000000"/>
              <w:bottom w:val="single" w:sz="4" w:space="0" w:color="000000"/>
              <w:right w:val="single" w:sz="4" w:space="0" w:color="000000"/>
            </w:tcBorders>
            <w:vAlign w:val="center"/>
          </w:tcPr>
          <w:p w:rsidR="00A72CFE" w:rsidRPr="00A72CFE" w:rsidRDefault="00A72CFE" w:rsidP="00331305">
            <w:pPr>
              <w:autoSpaceDE w:val="0"/>
              <w:autoSpaceDN w:val="0"/>
              <w:adjustRightInd w:val="0"/>
              <w:jc w:val="right"/>
              <w:rPr>
                <w:rFonts w:ascii="Calibri" w:hAnsi="Calibri" w:cs="Calibri"/>
                <w:lang w:val="pt-BR"/>
              </w:rPr>
            </w:pPr>
          </w:p>
        </w:tc>
      </w:tr>
      <w:tr w:rsidR="00A72CFE" w:rsidRPr="00A72CFE" w:rsidTr="00A3257D">
        <w:trPr>
          <w:jc w:val="center"/>
        </w:trPr>
        <w:tc>
          <w:tcPr>
            <w:tcW w:w="657" w:type="dxa"/>
            <w:tcBorders>
              <w:top w:val="single" w:sz="4" w:space="0" w:color="000000"/>
              <w:bottom w:val="single" w:sz="4" w:space="0" w:color="000000"/>
              <w:right w:val="single" w:sz="4" w:space="0" w:color="000000"/>
            </w:tcBorders>
            <w:vAlign w:val="center"/>
          </w:tcPr>
          <w:p w:rsidR="00A72CFE" w:rsidRDefault="00A72CFE" w:rsidP="00331305">
            <w:pPr>
              <w:autoSpaceDE w:val="0"/>
              <w:autoSpaceDN w:val="0"/>
              <w:adjustRightInd w:val="0"/>
              <w:jc w:val="center"/>
              <w:rPr>
                <w:rFonts w:ascii="Calibri" w:hAnsi="Calibri" w:cs="Calibri"/>
              </w:rPr>
            </w:pPr>
            <w:r>
              <w:rPr>
                <w:rFonts w:ascii="Calibri" w:hAnsi="Calibri" w:cs="Calibri"/>
              </w:rPr>
              <w:t>8</w:t>
            </w:r>
          </w:p>
        </w:tc>
        <w:tc>
          <w:tcPr>
            <w:tcW w:w="862" w:type="dxa"/>
            <w:tcBorders>
              <w:top w:val="single" w:sz="4" w:space="0" w:color="000000"/>
              <w:left w:val="single" w:sz="4" w:space="0" w:color="000000"/>
              <w:bottom w:val="single" w:sz="4" w:space="0" w:color="000000"/>
              <w:right w:val="single" w:sz="4" w:space="0" w:color="000000"/>
            </w:tcBorders>
            <w:vAlign w:val="center"/>
          </w:tcPr>
          <w:p w:rsidR="00A72CFE" w:rsidRDefault="00A72CFE" w:rsidP="00331305">
            <w:pPr>
              <w:autoSpaceDE w:val="0"/>
              <w:autoSpaceDN w:val="0"/>
              <w:adjustRightInd w:val="0"/>
              <w:rPr>
                <w:rFonts w:ascii="Calibri" w:hAnsi="Calibri" w:cs="Calibri"/>
              </w:rPr>
            </w:pPr>
            <w:r>
              <w:rPr>
                <w:rFonts w:ascii="Calibri" w:hAnsi="Calibri" w:cs="Calibri"/>
              </w:rPr>
              <w:t>CENTO</w:t>
            </w:r>
          </w:p>
        </w:tc>
        <w:tc>
          <w:tcPr>
            <w:tcW w:w="973" w:type="dxa"/>
            <w:tcBorders>
              <w:top w:val="single" w:sz="4" w:space="0" w:color="000000"/>
              <w:left w:val="single" w:sz="4" w:space="0" w:color="000000"/>
              <w:bottom w:val="single" w:sz="4" w:space="0" w:color="000000"/>
              <w:right w:val="single" w:sz="4" w:space="0" w:color="000000"/>
            </w:tcBorders>
            <w:vAlign w:val="center"/>
          </w:tcPr>
          <w:p w:rsidR="00A72CFE" w:rsidRDefault="002074AB" w:rsidP="002074AB">
            <w:pPr>
              <w:jc w:val="right"/>
              <w:rPr>
                <w:rFonts w:ascii="Arial" w:hAnsi="Arial" w:cs="Arial"/>
                <w:sz w:val="20"/>
                <w:szCs w:val="20"/>
              </w:rPr>
            </w:pPr>
            <w:r>
              <w:rPr>
                <w:rFonts w:ascii="Arial" w:hAnsi="Arial" w:cs="Arial"/>
                <w:sz w:val="20"/>
                <w:szCs w:val="20"/>
              </w:rPr>
              <w:t>1.35</w:t>
            </w:r>
            <w:r w:rsidR="00A72CFE">
              <w:rPr>
                <w:rFonts w:ascii="Arial" w:hAnsi="Arial" w:cs="Arial"/>
                <w:sz w:val="20"/>
                <w:szCs w:val="20"/>
              </w:rPr>
              <w:t>0,00</w:t>
            </w:r>
          </w:p>
        </w:tc>
        <w:tc>
          <w:tcPr>
            <w:tcW w:w="6161" w:type="dxa"/>
            <w:tcBorders>
              <w:top w:val="single" w:sz="4" w:space="0" w:color="000000"/>
              <w:left w:val="single" w:sz="4" w:space="0" w:color="000000"/>
              <w:bottom w:val="single" w:sz="4" w:space="0" w:color="000000"/>
              <w:right w:val="single" w:sz="4" w:space="0" w:color="000000"/>
            </w:tcBorders>
            <w:vAlign w:val="center"/>
          </w:tcPr>
          <w:p w:rsidR="00A72CFE" w:rsidRPr="00A72CFE" w:rsidRDefault="00A72CFE" w:rsidP="00331305">
            <w:pPr>
              <w:autoSpaceDE w:val="0"/>
              <w:autoSpaceDN w:val="0"/>
              <w:adjustRightInd w:val="0"/>
              <w:rPr>
                <w:rFonts w:ascii="Calibri" w:hAnsi="Calibri" w:cs="Calibri"/>
                <w:lang w:val="pt-BR"/>
              </w:rPr>
            </w:pPr>
            <w:r w:rsidRPr="00331305">
              <w:rPr>
                <w:rFonts w:ascii="Calibri" w:hAnsi="Calibri" w:cs="Calibri"/>
                <w:lang w:val="pt-BR"/>
              </w:rPr>
              <w:t xml:space="preserve">SALGADO, (COXINHA, EMPADA, PASTEL) PESO MÍNIMO APROX. </w:t>
            </w:r>
            <w:r w:rsidRPr="00A72CFE">
              <w:rPr>
                <w:rFonts w:ascii="Calibri" w:hAnsi="Calibri" w:cs="Calibri"/>
                <w:lang w:val="pt-BR"/>
              </w:rPr>
              <w:t>25 G (COXINHA, EMPADA, PASTEL).</w:t>
            </w:r>
          </w:p>
        </w:tc>
        <w:tc>
          <w:tcPr>
            <w:tcW w:w="1109" w:type="dxa"/>
            <w:tcBorders>
              <w:top w:val="single" w:sz="4" w:space="0" w:color="000000"/>
              <w:left w:val="single" w:sz="4" w:space="0" w:color="000000"/>
              <w:bottom w:val="single" w:sz="4" w:space="0" w:color="000000"/>
              <w:right w:val="single" w:sz="4" w:space="0" w:color="000000"/>
            </w:tcBorders>
            <w:vAlign w:val="center"/>
          </w:tcPr>
          <w:p w:rsidR="00A72CFE" w:rsidRPr="00A72CFE" w:rsidRDefault="00A72CFE" w:rsidP="00331305">
            <w:pPr>
              <w:autoSpaceDE w:val="0"/>
              <w:autoSpaceDN w:val="0"/>
              <w:adjustRightInd w:val="0"/>
              <w:jc w:val="right"/>
              <w:rPr>
                <w:rFonts w:ascii="Calibri" w:hAnsi="Calibri" w:cs="Calibri"/>
                <w:lang w:val="pt-BR"/>
              </w:rPr>
            </w:pPr>
          </w:p>
        </w:tc>
      </w:tr>
    </w:tbl>
    <w:p w:rsidR="00B773E6" w:rsidRPr="00502204" w:rsidRDefault="00B773E6">
      <w:pPr>
        <w:pStyle w:val="Corpodetexto"/>
        <w:spacing w:before="7"/>
        <w:rPr>
          <w:color w:val="FF0000"/>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r w:rsidR="00296316" w:rsidRPr="00B867E6">
        <w:rPr>
          <w:b/>
          <w:sz w:val="24"/>
          <w:lang w:val="pt-BR"/>
        </w:rPr>
        <w:t>- JUSTIFICATIVA</w:t>
      </w:r>
    </w:p>
    <w:p w:rsidR="00B773E6" w:rsidRDefault="002B1EE0" w:rsidP="00B72C91">
      <w:pPr>
        <w:pStyle w:val="PargrafodaLista"/>
        <w:tabs>
          <w:tab w:val="left" w:pos="493"/>
        </w:tabs>
        <w:spacing w:line="242" w:lineRule="auto"/>
        <w:ind w:right="114"/>
        <w:rPr>
          <w:sz w:val="24"/>
          <w:lang w:val="pt-BR"/>
        </w:rPr>
      </w:pPr>
      <w:r w:rsidRPr="00B867E6">
        <w:rPr>
          <w:sz w:val="24"/>
          <w:lang w:val="pt-BR"/>
        </w:rPr>
        <w:t>3</w:t>
      </w:r>
      <w:r w:rsidR="002F2FB3">
        <w:rPr>
          <w:sz w:val="24"/>
          <w:lang w:val="pt-BR"/>
        </w:rPr>
        <w:t>.1</w:t>
      </w:r>
      <w:r w:rsidR="00B867E6" w:rsidRPr="00B867E6">
        <w:rPr>
          <w:sz w:val="24"/>
          <w:lang w:val="pt-BR"/>
        </w:rPr>
        <w:t>–Produtos para serem servidos</w:t>
      </w:r>
      <w:r w:rsidR="0017210F" w:rsidRPr="00B867E6">
        <w:rPr>
          <w:sz w:val="24"/>
          <w:lang w:val="pt-BR"/>
        </w:rPr>
        <w:t xml:space="preserve"> nas</w:t>
      </w:r>
      <w:r w:rsidR="00B867E6" w:rsidRPr="00B867E6">
        <w:rPr>
          <w:sz w:val="24"/>
          <w:lang w:val="pt-BR"/>
        </w:rPr>
        <w:t xml:space="preserve"> diversas secretarias do município, para assim dar continuidade as atividades das mesmas. </w:t>
      </w:r>
    </w:p>
    <w:p w:rsidR="002F2FB3" w:rsidRPr="002F2FB3" w:rsidRDefault="002F2FB3" w:rsidP="002F2FB3">
      <w:pPr>
        <w:ind w:left="142"/>
        <w:jc w:val="both"/>
        <w:rPr>
          <w:sz w:val="24"/>
          <w:szCs w:val="24"/>
          <w:lang w:val="pt-BR"/>
        </w:rPr>
      </w:pPr>
      <w:r w:rsidRPr="002F2FB3">
        <w:rPr>
          <w:sz w:val="24"/>
          <w:lang w:val="pt-BR"/>
        </w:rPr>
        <w:t>3.2 -</w:t>
      </w:r>
      <w:r w:rsidRPr="002F2FB3">
        <w:rPr>
          <w:sz w:val="24"/>
          <w:szCs w:val="24"/>
          <w:lang w:val="pt-BR"/>
        </w:rPr>
        <w:t xml:space="preserve"> Justifica-se a utilização do Decreto Municipal de n</w:t>
      </w:r>
      <w:r w:rsidRPr="002F2FB3">
        <w:rPr>
          <w:iCs/>
          <w:sz w:val="24"/>
          <w:szCs w:val="24"/>
          <w:lang w:val="pt-BR"/>
        </w:rPr>
        <w:t>º</w:t>
      </w:r>
      <w:r w:rsidRPr="002F2FB3">
        <w:rPr>
          <w:sz w:val="24"/>
          <w:szCs w:val="24"/>
          <w:lang w:val="pt-BR"/>
        </w:rPr>
        <w:t xml:space="preserve">. 20 de 23 de fevereiro de 2017 na presente licitação; em que prevê que apenas empresas localizadas no raio de até 120 km de distância do Município de Coração de Jesus poderão participar do certame; tendo em vista que a licitação será destinada para aquisição </w:t>
      </w:r>
      <w:r w:rsidRPr="002F2FB3">
        <w:rPr>
          <w:color w:val="000000"/>
          <w:sz w:val="24"/>
          <w:szCs w:val="24"/>
          <w:lang w:val="pt-BR" w:eastAsia="pt-BR"/>
        </w:rPr>
        <w:t xml:space="preserve">de produtos de padaria e confeitarias para prover todas as secretarias municipais e a própria prefeitura, conforme autoriza a norma advinda do artigo </w:t>
      </w:r>
      <w:r w:rsidRPr="002F2FB3">
        <w:rPr>
          <w:iCs/>
          <w:sz w:val="24"/>
          <w:szCs w:val="24"/>
          <w:lang w:val="pt-BR"/>
        </w:rPr>
        <w:t xml:space="preserve">1º, § 3º, II e </w:t>
      </w:r>
      <w:r w:rsidR="00296316" w:rsidRPr="002F2FB3">
        <w:rPr>
          <w:iCs/>
          <w:sz w:val="24"/>
          <w:szCs w:val="24"/>
          <w:lang w:val="pt-BR"/>
        </w:rPr>
        <w:t>Sid</w:t>
      </w:r>
      <w:r w:rsidR="00296316" w:rsidRPr="002F2FB3">
        <w:rPr>
          <w:sz w:val="24"/>
          <w:szCs w:val="24"/>
          <w:lang w:val="pt-BR"/>
        </w:rPr>
        <w:t>o</w:t>
      </w:r>
      <w:r w:rsidRPr="002F2FB3">
        <w:rPr>
          <w:sz w:val="24"/>
          <w:szCs w:val="24"/>
          <w:lang w:val="pt-BR"/>
        </w:rPr>
        <w:t xml:space="preserve"> Decreto n. 20/2017 que regulamentou a Lei Municipal que instituiu o tratamento diferenciado para as ME e EPP no Município de Coração de Jesus. </w:t>
      </w:r>
    </w:p>
    <w:p w:rsidR="002F2FB3" w:rsidRPr="002F2FB3" w:rsidRDefault="002F2FB3" w:rsidP="002F2FB3">
      <w:pPr>
        <w:ind w:left="142"/>
        <w:jc w:val="both"/>
        <w:rPr>
          <w:sz w:val="24"/>
          <w:szCs w:val="24"/>
          <w:lang w:val="pt-BR"/>
        </w:rPr>
      </w:pPr>
      <w:r w:rsidRPr="002F2FB3">
        <w:rPr>
          <w:sz w:val="24"/>
          <w:szCs w:val="24"/>
          <w:lang w:val="pt-BR"/>
        </w:rPr>
        <w:t xml:space="preserve">Justifica-se a delimitação de distância para o objeto em questão em virtude de que a licitação será destinada </w:t>
      </w:r>
      <w:r w:rsidR="00296316" w:rsidRPr="002F2FB3">
        <w:rPr>
          <w:sz w:val="24"/>
          <w:szCs w:val="24"/>
          <w:lang w:val="pt-BR"/>
        </w:rPr>
        <w:t>aquisição</w:t>
      </w:r>
      <w:r w:rsidRPr="002F2FB3">
        <w:rPr>
          <w:sz w:val="24"/>
          <w:szCs w:val="24"/>
          <w:lang w:val="pt-BR"/>
        </w:rPr>
        <w:t xml:space="preserve"> de bens perecíveis e de uso imediato. Tratando-se de bens perecíveis a administração pública sob pena de violação aos princípios da eficiência, eficácia e economicidade, deve buscar todos os meios se salvaguardar de qualquer infortúnio que </w:t>
      </w:r>
      <w:r w:rsidR="00296316" w:rsidRPr="002F2FB3">
        <w:rPr>
          <w:sz w:val="24"/>
          <w:szCs w:val="24"/>
          <w:lang w:val="pt-BR"/>
        </w:rPr>
        <w:t>possa comprometer</w:t>
      </w:r>
      <w:r w:rsidRPr="002F2FB3">
        <w:rPr>
          <w:sz w:val="24"/>
          <w:szCs w:val="24"/>
          <w:lang w:val="pt-BR"/>
        </w:rPr>
        <w:t xml:space="preserve"> a qualidade dos produtos adquiridos. Ademais ao </w:t>
      </w:r>
      <w:r w:rsidR="00296316" w:rsidRPr="002F2FB3">
        <w:rPr>
          <w:sz w:val="24"/>
          <w:szCs w:val="24"/>
          <w:lang w:val="pt-BR"/>
        </w:rPr>
        <w:t>fato posto</w:t>
      </w:r>
      <w:r w:rsidRPr="002F2FB3">
        <w:rPr>
          <w:sz w:val="24"/>
          <w:szCs w:val="24"/>
          <w:lang w:val="pt-BR"/>
        </w:rPr>
        <w:t xml:space="preserve">, tem-se que pela própria natureza dos bens e a forma que mesmos devem ser ofertados que será fornecimento diário, não se </w:t>
      </w:r>
      <w:r w:rsidR="00296316" w:rsidRPr="002F2FB3">
        <w:rPr>
          <w:sz w:val="24"/>
          <w:szCs w:val="24"/>
          <w:lang w:val="pt-BR"/>
        </w:rPr>
        <w:t>justifica delimitar</w:t>
      </w:r>
      <w:r w:rsidRPr="002F2FB3">
        <w:rPr>
          <w:sz w:val="24"/>
          <w:szCs w:val="24"/>
          <w:lang w:val="pt-BR"/>
        </w:rPr>
        <w:t xml:space="preserve"> </w:t>
      </w:r>
      <w:r w:rsidRPr="002F2FB3">
        <w:rPr>
          <w:sz w:val="24"/>
          <w:szCs w:val="24"/>
          <w:lang w:val="pt-BR"/>
        </w:rPr>
        <w:lastRenderedPageBreak/>
        <w:t>perímetro maior em consideração a real previsão de frustação nas condições de entrega por parte dos fornecedores.</w:t>
      </w:r>
    </w:p>
    <w:p w:rsidR="002F2FB3" w:rsidRPr="002F2FB3" w:rsidRDefault="002F2FB3" w:rsidP="002F2FB3">
      <w:pPr>
        <w:ind w:left="142"/>
        <w:jc w:val="both"/>
        <w:rPr>
          <w:sz w:val="24"/>
          <w:szCs w:val="24"/>
          <w:lang w:val="pt-BR"/>
        </w:rPr>
      </w:pPr>
      <w:r w:rsidRPr="002F2FB3">
        <w:rPr>
          <w:sz w:val="24"/>
          <w:szCs w:val="24"/>
          <w:lang w:val="pt-BR"/>
        </w:rPr>
        <w:t xml:space="preserve">Também se justifica a delimitação de KM, pois tal restrição não irá impedir a implementação do princípio da competitividade que impõe que as licitações públicas deve possibilitar uma efetiva competição entre os aqueles que almejam participar; haja vista que a administração local antes de delimitar distancia analisou e constatou a existência de várias empresas e estabelecimentos localizadas no raio de 120 KM que possuem condições suficientes de atender o objeto licitado. </w:t>
      </w:r>
    </w:p>
    <w:p w:rsidR="002F2FB3" w:rsidRPr="002F2FB3" w:rsidRDefault="002F2FB3" w:rsidP="002F2FB3">
      <w:pPr>
        <w:ind w:left="142"/>
        <w:jc w:val="both"/>
        <w:rPr>
          <w:sz w:val="24"/>
          <w:szCs w:val="24"/>
          <w:lang w:val="pt-BR"/>
        </w:rPr>
      </w:pPr>
      <w:r w:rsidRPr="002F2FB3">
        <w:rPr>
          <w:sz w:val="24"/>
          <w:szCs w:val="24"/>
          <w:lang w:val="pt-BR"/>
        </w:rPr>
        <w:t xml:space="preserve">Tem-se assim por justificada </w:t>
      </w:r>
      <w:r w:rsidR="00296316" w:rsidRPr="002F2FB3">
        <w:rPr>
          <w:sz w:val="24"/>
          <w:szCs w:val="24"/>
          <w:lang w:val="pt-BR"/>
        </w:rPr>
        <w:t>imposição</w:t>
      </w:r>
      <w:r w:rsidRPr="002F2FB3">
        <w:rPr>
          <w:sz w:val="24"/>
          <w:szCs w:val="24"/>
          <w:lang w:val="pt-BR"/>
        </w:rPr>
        <w:t xml:space="preserve"> de distância para os participantes do presente certame, conforme autoriza o artigo </w:t>
      </w:r>
      <w:r w:rsidRPr="002F2FB3">
        <w:rPr>
          <w:iCs/>
          <w:sz w:val="24"/>
          <w:szCs w:val="24"/>
          <w:lang w:val="pt-BR"/>
        </w:rPr>
        <w:t xml:space="preserve">1º, § 3º do </w:t>
      </w:r>
      <w:r w:rsidR="00296316" w:rsidRPr="002F2FB3">
        <w:rPr>
          <w:iCs/>
          <w:sz w:val="24"/>
          <w:szCs w:val="24"/>
          <w:lang w:val="pt-BR"/>
        </w:rPr>
        <w:t>Decreto Municipal</w:t>
      </w:r>
      <w:r w:rsidRPr="002F2FB3">
        <w:rPr>
          <w:iCs/>
          <w:sz w:val="24"/>
          <w:szCs w:val="24"/>
          <w:lang w:val="pt-BR"/>
        </w:rPr>
        <w:t xml:space="preserve"> n. 20 de 23 de fevereiro de 2017.</w:t>
      </w:r>
    </w:p>
    <w:p w:rsidR="002F2FB3" w:rsidRPr="00B867E6" w:rsidRDefault="002F2FB3" w:rsidP="00B72C91">
      <w:pPr>
        <w:pStyle w:val="PargrafodaLista"/>
        <w:tabs>
          <w:tab w:val="left" w:pos="493"/>
        </w:tabs>
        <w:spacing w:line="242" w:lineRule="auto"/>
        <w:ind w:right="114"/>
        <w:rPr>
          <w:sz w:val="24"/>
          <w:lang w:val="pt-BR"/>
        </w:rPr>
      </w:pPr>
    </w:p>
    <w:p w:rsidR="00B773E6" w:rsidRPr="00502204" w:rsidRDefault="00B773E6">
      <w:pPr>
        <w:pStyle w:val="Corpodetexto"/>
        <w:spacing w:before="7"/>
        <w:rPr>
          <w:color w:val="FF0000"/>
          <w:sz w:val="24"/>
          <w:lang w:val="pt-BR"/>
        </w:rPr>
      </w:pPr>
    </w:p>
    <w:p w:rsidR="00B773E6" w:rsidRPr="00B867E6" w:rsidRDefault="0017210F" w:rsidP="00C8528E">
      <w:pPr>
        <w:pStyle w:val="PargrafodaLista"/>
        <w:numPr>
          <w:ilvl w:val="0"/>
          <w:numId w:val="16"/>
        </w:numPr>
        <w:tabs>
          <w:tab w:val="left" w:pos="303"/>
        </w:tabs>
        <w:spacing w:line="275" w:lineRule="exact"/>
        <w:rPr>
          <w:b/>
          <w:sz w:val="24"/>
        </w:rPr>
      </w:pPr>
      <w:r w:rsidRPr="00B867E6">
        <w:rPr>
          <w:b/>
          <w:sz w:val="24"/>
        </w:rPr>
        <w:t>–CONDIÇÕES</w:t>
      </w:r>
    </w:p>
    <w:p w:rsidR="00B773E6" w:rsidRPr="00B867E6" w:rsidRDefault="002B1EE0" w:rsidP="00B72C91">
      <w:pPr>
        <w:pStyle w:val="PargrafodaLista"/>
        <w:tabs>
          <w:tab w:val="left" w:pos="493"/>
        </w:tabs>
        <w:spacing w:line="242" w:lineRule="auto"/>
        <w:ind w:right="120"/>
        <w:rPr>
          <w:sz w:val="24"/>
          <w:lang w:val="pt-BR"/>
        </w:rPr>
      </w:pPr>
      <w:r w:rsidRPr="00B867E6">
        <w:rPr>
          <w:sz w:val="24"/>
          <w:lang w:val="pt-BR"/>
        </w:rPr>
        <w:t>4</w:t>
      </w:r>
      <w:r w:rsidR="00B72C91" w:rsidRPr="00B867E6">
        <w:rPr>
          <w:sz w:val="24"/>
          <w:lang w:val="pt-BR"/>
        </w:rPr>
        <w:t>.1</w:t>
      </w:r>
      <w:r w:rsidRPr="00B867E6">
        <w:rPr>
          <w:sz w:val="24"/>
          <w:lang w:val="pt-BR"/>
        </w:rPr>
        <w:t>-</w:t>
      </w:r>
      <w:r w:rsidR="0017210F" w:rsidRPr="00B867E6">
        <w:rPr>
          <w:sz w:val="24"/>
          <w:lang w:val="pt-BR"/>
        </w:rPr>
        <w:t xml:space="preserve">Os produtos deverão estar em ótimas condições, bem embalados, com identificação do peso, bem como estar em condições adequadas </w:t>
      </w:r>
      <w:r w:rsidR="00296316" w:rsidRPr="00B867E6">
        <w:rPr>
          <w:sz w:val="24"/>
          <w:lang w:val="pt-BR"/>
        </w:rPr>
        <w:t>de transporte</w:t>
      </w:r>
      <w:r w:rsidR="0017210F" w:rsidRPr="00B867E6">
        <w:rPr>
          <w:sz w:val="24"/>
          <w:lang w:val="pt-BR"/>
        </w:rPr>
        <w:t>;</w:t>
      </w:r>
    </w:p>
    <w:p w:rsidR="00B773E6" w:rsidRPr="00B867E6" w:rsidRDefault="0017210F" w:rsidP="002B1EE0">
      <w:pPr>
        <w:pStyle w:val="PargrafodaLista"/>
        <w:numPr>
          <w:ilvl w:val="1"/>
          <w:numId w:val="38"/>
        </w:numPr>
        <w:tabs>
          <w:tab w:val="left" w:pos="483"/>
        </w:tabs>
        <w:spacing w:line="276" w:lineRule="exact"/>
        <w:rPr>
          <w:sz w:val="24"/>
          <w:lang w:val="pt-BR"/>
        </w:rPr>
      </w:pPr>
      <w:r w:rsidRPr="00B867E6">
        <w:rPr>
          <w:sz w:val="24"/>
          <w:lang w:val="pt-BR"/>
        </w:rPr>
        <w:t xml:space="preserve">- Os produtos a serem entregues deverão ser de 1.ª qualidade estando sujeitos </w:t>
      </w:r>
      <w:r w:rsidR="00296316" w:rsidRPr="00B867E6">
        <w:rPr>
          <w:sz w:val="24"/>
          <w:lang w:val="pt-BR"/>
        </w:rPr>
        <w:t>devolução</w:t>
      </w:r>
      <w:r w:rsidRPr="00B867E6">
        <w:rPr>
          <w:sz w:val="24"/>
          <w:lang w:val="pt-BR"/>
        </w:rPr>
        <w:t>;</w:t>
      </w:r>
    </w:p>
    <w:p w:rsidR="00B773E6" w:rsidRPr="00B867E6" w:rsidRDefault="002B1EE0" w:rsidP="00B72C91">
      <w:pPr>
        <w:pStyle w:val="PargrafodaLista"/>
        <w:tabs>
          <w:tab w:val="left" w:pos="510"/>
        </w:tabs>
        <w:spacing w:line="242" w:lineRule="auto"/>
        <w:ind w:right="121"/>
        <w:rPr>
          <w:sz w:val="24"/>
          <w:lang w:val="pt-BR"/>
        </w:rPr>
      </w:pPr>
      <w:r w:rsidRPr="00B867E6">
        <w:rPr>
          <w:sz w:val="24"/>
          <w:lang w:val="pt-BR"/>
        </w:rPr>
        <w:t xml:space="preserve">4.3 </w:t>
      </w:r>
      <w:r w:rsidR="0017210F" w:rsidRPr="00B867E6">
        <w:rPr>
          <w:sz w:val="24"/>
          <w:lang w:val="pt-BR"/>
        </w:rPr>
        <w:t xml:space="preserve">- Será rigorosamente exigido o padrão de qualidade dos produtos </w:t>
      </w:r>
      <w:r w:rsidR="00B867E6" w:rsidRPr="00B867E6">
        <w:rPr>
          <w:sz w:val="24"/>
          <w:lang w:val="pt-BR"/>
        </w:rPr>
        <w:t>de padaria e confeitaria</w:t>
      </w:r>
      <w:r w:rsidR="0017210F" w:rsidRPr="00B867E6">
        <w:rPr>
          <w:sz w:val="24"/>
          <w:lang w:val="pt-BR"/>
        </w:rPr>
        <w:t xml:space="preserve"> no Ato da Entrega, sendo que se o mesmo não </w:t>
      </w:r>
      <w:r w:rsidR="00296316" w:rsidRPr="00B867E6">
        <w:rPr>
          <w:sz w:val="24"/>
          <w:lang w:val="pt-BR"/>
        </w:rPr>
        <w:t>condisser</w:t>
      </w:r>
      <w:r w:rsidR="0017210F" w:rsidRPr="00B867E6">
        <w:rPr>
          <w:sz w:val="24"/>
          <w:lang w:val="pt-BR"/>
        </w:rPr>
        <w:t xml:space="preserve"> com o solicitado </w:t>
      </w:r>
      <w:r w:rsidR="00296316" w:rsidRPr="00B867E6">
        <w:rPr>
          <w:sz w:val="24"/>
          <w:lang w:val="pt-BR"/>
        </w:rPr>
        <w:t>será DEVOLVIDO</w:t>
      </w:r>
      <w:r w:rsidR="0017210F" w:rsidRPr="00B867E6">
        <w:rPr>
          <w:sz w:val="24"/>
          <w:lang w:val="pt-BR"/>
        </w:rPr>
        <w:t>.</w:t>
      </w:r>
    </w:p>
    <w:p w:rsidR="00B773E6" w:rsidRPr="00B867E6" w:rsidRDefault="00B773E6">
      <w:pPr>
        <w:pStyle w:val="Corpodetexto"/>
        <w:spacing w:before="5"/>
        <w:rPr>
          <w:sz w:val="25"/>
          <w:lang w:val="pt-BR"/>
        </w:rPr>
      </w:pPr>
    </w:p>
    <w:p w:rsidR="00B773E6" w:rsidRPr="00B867E6" w:rsidRDefault="0017210F" w:rsidP="00C8528E">
      <w:pPr>
        <w:pStyle w:val="PargrafodaLista"/>
        <w:numPr>
          <w:ilvl w:val="0"/>
          <w:numId w:val="16"/>
        </w:numPr>
        <w:tabs>
          <w:tab w:val="left" w:pos="303"/>
        </w:tabs>
        <w:spacing w:line="274" w:lineRule="exact"/>
        <w:rPr>
          <w:b/>
          <w:sz w:val="24"/>
        </w:rPr>
      </w:pPr>
      <w:r w:rsidRPr="00B867E6">
        <w:rPr>
          <w:b/>
          <w:sz w:val="24"/>
        </w:rPr>
        <w:t>- DAS OBRIGAÇÕES DACONTRATANTE</w:t>
      </w:r>
    </w:p>
    <w:p w:rsidR="00B773E6" w:rsidRPr="00B867E6" w:rsidRDefault="0017210F" w:rsidP="002B1EE0">
      <w:pPr>
        <w:pStyle w:val="PargrafodaLista"/>
        <w:numPr>
          <w:ilvl w:val="1"/>
          <w:numId w:val="39"/>
        </w:numPr>
        <w:tabs>
          <w:tab w:val="left" w:pos="483"/>
        </w:tabs>
        <w:spacing w:line="274" w:lineRule="exact"/>
        <w:rPr>
          <w:sz w:val="24"/>
          <w:lang w:val="pt-BR"/>
        </w:rPr>
      </w:pPr>
      <w:r w:rsidRPr="00B867E6">
        <w:rPr>
          <w:sz w:val="24"/>
          <w:lang w:val="pt-BR"/>
        </w:rPr>
        <w:t xml:space="preserve">- A Prefeitura Municipal de Coração de Jesus </w:t>
      </w:r>
      <w:r w:rsidR="00296316" w:rsidRPr="00B867E6">
        <w:rPr>
          <w:sz w:val="24"/>
          <w:lang w:val="pt-BR"/>
        </w:rPr>
        <w:t>obriga-se</w:t>
      </w:r>
      <w:r w:rsidRPr="00B867E6">
        <w:rPr>
          <w:sz w:val="24"/>
          <w:lang w:val="pt-BR"/>
        </w:rPr>
        <w:t>:</w:t>
      </w:r>
    </w:p>
    <w:p w:rsidR="00B773E6" w:rsidRPr="00B867E6" w:rsidRDefault="00296316" w:rsidP="00C8528E">
      <w:pPr>
        <w:pStyle w:val="PargrafodaLista"/>
        <w:numPr>
          <w:ilvl w:val="0"/>
          <w:numId w:val="15"/>
        </w:numPr>
        <w:tabs>
          <w:tab w:val="left" w:pos="387"/>
        </w:tabs>
        <w:ind w:right="174" w:firstLine="0"/>
        <w:rPr>
          <w:sz w:val="24"/>
          <w:lang w:val="pt-BR"/>
        </w:rPr>
      </w:pPr>
      <w:r w:rsidRPr="00B867E6">
        <w:rPr>
          <w:sz w:val="24"/>
          <w:lang w:val="pt-BR"/>
        </w:rPr>
        <w:t>Gerenciar</w:t>
      </w:r>
      <w:r w:rsidR="0017210F" w:rsidRPr="00B867E6">
        <w:rPr>
          <w:sz w:val="24"/>
          <w:lang w:val="pt-BR"/>
        </w:rPr>
        <w:t xml:space="preserve"> </w:t>
      </w:r>
      <w:r w:rsidRPr="00B867E6">
        <w:rPr>
          <w:sz w:val="24"/>
          <w:lang w:val="pt-BR"/>
        </w:rPr>
        <w:t>o presente</w:t>
      </w:r>
      <w:r w:rsidR="0017210F" w:rsidRPr="00B867E6">
        <w:rPr>
          <w:sz w:val="24"/>
          <w:lang w:val="pt-BR"/>
        </w:rPr>
        <w:t xml:space="preserve"> Ata de Registro de Preços, indicando, sempre que solicitado, o nome do fornecedor, o preço registrado, os quantitativos disponíveis e as especificações do objeto, observada a classificação </w:t>
      </w:r>
      <w:r w:rsidRPr="00B867E6">
        <w:rPr>
          <w:sz w:val="24"/>
          <w:lang w:val="pt-BR"/>
        </w:rPr>
        <w:t>dos fornecedores</w:t>
      </w:r>
      <w:r w:rsidR="0017210F" w:rsidRPr="00B867E6">
        <w:rPr>
          <w:sz w:val="24"/>
          <w:lang w:val="pt-BR"/>
        </w:rPr>
        <w:t>;</w:t>
      </w:r>
    </w:p>
    <w:p w:rsidR="00B773E6" w:rsidRPr="00B867E6" w:rsidRDefault="00296316" w:rsidP="00C8528E">
      <w:pPr>
        <w:pStyle w:val="PargrafodaLista"/>
        <w:numPr>
          <w:ilvl w:val="0"/>
          <w:numId w:val="15"/>
        </w:numPr>
        <w:tabs>
          <w:tab w:val="left" w:pos="359"/>
        </w:tabs>
        <w:ind w:right="214" w:firstLine="0"/>
        <w:rPr>
          <w:sz w:val="24"/>
          <w:lang w:val="pt-BR"/>
        </w:rPr>
      </w:pPr>
      <w:r w:rsidRPr="00B867E6">
        <w:rPr>
          <w:sz w:val="24"/>
          <w:lang w:val="pt-BR"/>
        </w:rPr>
        <w:t>Solicitar</w:t>
      </w:r>
      <w:r w:rsidR="0017210F" w:rsidRPr="00B867E6">
        <w:rPr>
          <w:sz w:val="24"/>
          <w:lang w:val="pt-BR"/>
        </w:rPr>
        <w:t xml:space="preserve"> ao Fornecedor, quando necessário, a contratação prevista nesta Ata de Registro de Preços, informando os dados necessários do fornecimento, zelando pelo fiel cumprimento das condições estabelecidas </w:t>
      </w:r>
      <w:r w:rsidRPr="00B867E6">
        <w:rPr>
          <w:sz w:val="24"/>
          <w:lang w:val="pt-BR"/>
        </w:rPr>
        <w:t>neste instrumento</w:t>
      </w:r>
      <w:r w:rsidR="0017210F" w:rsidRPr="00B867E6">
        <w:rPr>
          <w:sz w:val="24"/>
          <w:lang w:val="pt-BR"/>
        </w:rPr>
        <w:t>;</w:t>
      </w:r>
    </w:p>
    <w:p w:rsidR="00B773E6" w:rsidRPr="00B867E6" w:rsidRDefault="00296316" w:rsidP="00C8528E">
      <w:pPr>
        <w:pStyle w:val="PargrafodaLista"/>
        <w:numPr>
          <w:ilvl w:val="0"/>
          <w:numId w:val="15"/>
        </w:numPr>
        <w:tabs>
          <w:tab w:val="left" w:pos="354"/>
        </w:tabs>
        <w:ind w:right="221" w:firstLine="0"/>
        <w:rPr>
          <w:sz w:val="24"/>
          <w:lang w:val="pt-BR"/>
        </w:rPr>
      </w:pPr>
      <w:r w:rsidRPr="00B867E6">
        <w:rPr>
          <w:sz w:val="24"/>
          <w:lang w:val="pt-BR"/>
        </w:rPr>
        <w:t>Informar</w:t>
      </w:r>
      <w:r w:rsidR="0017210F" w:rsidRPr="00B867E6">
        <w:rPr>
          <w:sz w:val="24"/>
          <w:lang w:val="pt-BR"/>
        </w:rPr>
        <w:t xml:space="preserve"> o Fornecedor</w:t>
      </w:r>
      <w:r w:rsidRPr="00B867E6">
        <w:rPr>
          <w:sz w:val="24"/>
          <w:lang w:val="pt-BR"/>
        </w:rPr>
        <w:t xml:space="preserve"> via</w:t>
      </w:r>
      <w:r w:rsidR="0017210F" w:rsidRPr="00B867E6">
        <w:rPr>
          <w:sz w:val="24"/>
          <w:lang w:val="pt-BR"/>
        </w:rPr>
        <w:t xml:space="preserve"> fax, e-mail ou telefone, do Pedido de Compra e da respectiva Nota de Empenho;</w:t>
      </w:r>
    </w:p>
    <w:p w:rsidR="00B773E6" w:rsidRPr="00B867E6" w:rsidRDefault="00296316" w:rsidP="00C8528E">
      <w:pPr>
        <w:pStyle w:val="PargrafodaLista"/>
        <w:numPr>
          <w:ilvl w:val="0"/>
          <w:numId w:val="15"/>
        </w:numPr>
        <w:tabs>
          <w:tab w:val="left" w:pos="366"/>
        </w:tabs>
        <w:ind w:right="217" w:firstLine="0"/>
        <w:rPr>
          <w:sz w:val="24"/>
          <w:lang w:val="pt-BR"/>
        </w:rPr>
      </w:pPr>
      <w:r w:rsidRPr="00B867E6">
        <w:rPr>
          <w:sz w:val="24"/>
          <w:lang w:val="pt-BR"/>
        </w:rPr>
        <w:t>Observar</w:t>
      </w:r>
      <w:r w:rsidR="0017210F" w:rsidRPr="00B867E6">
        <w:rPr>
          <w:sz w:val="24"/>
          <w:lang w:val="pt-BR"/>
        </w:rPr>
        <w:t xml:space="preserve"> para que, durante a vigência da presente Ata de Registro de Preços, sejam mantidas pelo Fornecedor todas as condições de habilitação e qualificação exigidas </w:t>
      </w:r>
      <w:r w:rsidRPr="00B867E6">
        <w:rPr>
          <w:sz w:val="24"/>
          <w:lang w:val="pt-BR"/>
        </w:rPr>
        <w:t>na licitação</w:t>
      </w:r>
      <w:r w:rsidR="0017210F" w:rsidRPr="00B867E6">
        <w:rPr>
          <w:sz w:val="24"/>
          <w:lang w:val="pt-BR"/>
        </w:rPr>
        <w:t>;</w:t>
      </w:r>
    </w:p>
    <w:p w:rsidR="00B773E6" w:rsidRPr="00B867E6" w:rsidRDefault="00296316" w:rsidP="00C8528E">
      <w:pPr>
        <w:pStyle w:val="PargrafodaLista"/>
        <w:numPr>
          <w:ilvl w:val="0"/>
          <w:numId w:val="15"/>
        </w:numPr>
        <w:tabs>
          <w:tab w:val="left" w:pos="349"/>
        </w:tabs>
        <w:ind w:right="221" w:firstLine="0"/>
        <w:rPr>
          <w:sz w:val="24"/>
          <w:lang w:val="pt-BR"/>
        </w:rPr>
      </w:pPr>
      <w:r w:rsidRPr="00B867E6">
        <w:rPr>
          <w:sz w:val="24"/>
          <w:lang w:val="pt-BR"/>
        </w:rPr>
        <w:t>Conduzir</w:t>
      </w:r>
      <w:r w:rsidR="0017210F" w:rsidRPr="00B867E6">
        <w:rPr>
          <w:sz w:val="24"/>
          <w:lang w:val="pt-BR"/>
        </w:rPr>
        <w:t xml:space="preserve"> eventuais procedimentos administrativos de renegociação de preços registrados, para fins de adequação às novas condições </w:t>
      </w:r>
      <w:r w:rsidRPr="00B867E6">
        <w:rPr>
          <w:sz w:val="24"/>
          <w:lang w:val="pt-BR"/>
        </w:rPr>
        <w:t>de mercado</w:t>
      </w:r>
      <w:r w:rsidR="0017210F" w:rsidRPr="00B867E6">
        <w:rPr>
          <w:sz w:val="24"/>
          <w:lang w:val="pt-BR"/>
        </w:rPr>
        <w:t>;</w:t>
      </w:r>
    </w:p>
    <w:p w:rsidR="00B773E6" w:rsidRPr="00B867E6" w:rsidRDefault="00296316" w:rsidP="00C8528E">
      <w:pPr>
        <w:pStyle w:val="PargrafodaLista"/>
        <w:numPr>
          <w:ilvl w:val="0"/>
          <w:numId w:val="15"/>
        </w:numPr>
        <w:tabs>
          <w:tab w:val="left" w:pos="323"/>
        </w:tabs>
        <w:ind w:right="219" w:firstLine="0"/>
        <w:rPr>
          <w:sz w:val="24"/>
          <w:lang w:val="pt-BR"/>
        </w:rPr>
      </w:pPr>
      <w:r w:rsidRPr="00B867E6">
        <w:rPr>
          <w:sz w:val="24"/>
          <w:lang w:val="pt-BR"/>
        </w:rPr>
        <w:t>Efetuar</w:t>
      </w:r>
      <w:r w:rsidR="0017210F" w:rsidRPr="00B867E6">
        <w:rPr>
          <w:sz w:val="24"/>
          <w:lang w:val="pt-BR"/>
        </w:rPr>
        <w:t xml:space="preserve"> o pagamento ao Fornecedor de acordo com as condições de preço e prazo estabelecidos no edital e nesta Ata de Registro </w:t>
      </w:r>
      <w:r w:rsidRPr="00B867E6">
        <w:rPr>
          <w:sz w:val="24"/>
          <w:lang w:val="pt-BR"/>
        </w:rPr>
        <w:t>de Preços</w:t>
      </w:r>
      <w:r w:rsidR="0017210F" w:rsidRPr="00B867E6">
        <w:rPr>
          <w:sz w:val="24"/>
          <w:lang w:val="pt-BR"/>
        </w:rPr>
        <w:t>;</w:t>
      </w:r>
    </w:p>
    <w:p w:rsidR="00B773E6" w:rsidRPr="00B867E6" w:rsidRDefault="00296316" w:rsidP="00C8528E">
      <w:pPr>
        <w:pStyle w:val="PargrafodaLista"/>
        <w:numPr>
          <w:ilvl w:val="0"/>
          <w:numId w:val="15"/>
        </w:numPr>
        <w:tabs>
          <w:tab w:val="left" w:pos="402"/>
        </w:tabs>
        <w:ind w:right="213" w:firstLine="0"/>
        <w:rPr>
          <w:sz w:val="24"/>
          <w:lang w:val="pt-BR"/>
        </w:rPr>
      </w:pPr>
      <w:r w:rsidRPr="00B867E6">
        <w:rPr>
          <w:sz w:val="24"/>
          <w:lang w:val="pt-BR"/>
        </w:rPr>
        <w:t>Comunicar</w:t>
      </w:r>
      <w:r w:rsidR="0017210F" w:rsidRPr="00B867E6">
        <w:rPr>
          <w:sz w:val="24"/>
          <w:lang w:val="pt-BR"/>
        </w:rPr>
        <w:t xml:space="preserve"> ao Fornecedor qualquer falha apresentada nos materiais fornecidos, exigindo-lhe a </w:t>
      </w:r>
      <w:r w:rsidRPr="00B867E6">
        <w:rPr>
          <w:sz w:val="24"/>
          <w:lang w:val="pt-BR"/>
        </w:rPr>
        <w:t>imediata correção</w:t>
      </w:r>
      <w:r w:rsidR="0017210F" w:rsidRPr="00B867E6">
        <w:rPr>
          <w:sz w:val="24"/>
          <w:lang w:val="pt-BR"/>
        </w:rPr>
        <w:t>;</w:t>
      </w:r>
    </w:p>
    <w:p w:rsidR="00B773E6" w:rsidRPr="00B867E6" w:rsidRDefault="00296316" w:rsidP="00C8528E">
      <w:pPr>
        <w:pStyle w:val="PargrafodaLista"/>
        <w:numPr>
          <w:ilvl w:val="0"/>
          <w:numId w:val="15"/>
        </w:numPr>
        <w:tabs>
          <w:tab w:val="left" w:pos="387"/>
        </w:tabs>
        <w:ind w:right="217" w:firstLine="0"/>
        <w:rPr>
          <w:sz w:val="24"/>
          <w:lang w:val="pt-BR"/>
        </w:rPr>
      </w:pPr>
      <w:r w:rsidRPr="00B867E6">
        <w:rPr>
          <w:sz w:val="24"/>
          <w:lang w:val="pt-BR"/>
        </w:rPr>
        <w:t>Acompanhar</w:t>
      </w:r>
      <w:r w:rsidR="0017210F" w:rsidRPr="00B867E6">
        <w:rPr>
          <w:sz w:val="24"/>
          <w:lang w:val="pt-BR"/>
        </w:rPr>
        <w:t xml:space="preserve"> e fiscalizar, por meio do Almoxarifado o cumprimento das condições ajustadas na presente Ata de Registro de Preços e </w:t>
      </w:r>
      <w:r w:rsidRPr="00B867E6">
        <w:rPr>
          <w:sz w:val="24"/>
          <w:lang w:val="pt-BR"/>
        </w:rPr>
        <w:t>no contrato</w:t>
      </w:r>
      <w:r w:rsidR="0017210F" w:rsidRPr="00B867E6">
        <w:rPr>
          <w:sz w:val="24"/>
          <w:lang w:val="pt-BR"/>
        </w:rPr>
        <w:t>.</w:t>
      </w:r>
    </w:p>
    <w:p w:rsidR="00B773E6" w:rsidRPr="00B867E6" w:rsidRDefault="00B773E6">
      <w:pPr>
        <w:pStyle w:val="Corpodetexto"/>
        <w:spacing w:before="10"/>
        <w:rPr>
          <w:sz w:val="24"/>
          <w:lang w:val="pt-BR"/>
        </w:rPr>
      </w:pPr>
    </w:p>
    <w:p w:rsidR="00B773E6" w:rsidRPr="00B867E6" w:rsidRDefault="0017210F" w:rsidP="00C8528E">
      <w:pPr>
        <w:pStyle w:val="PargrafodaLista"/>
        <w:numPr>
          <w:ilvl w:val="0"/>
          <w:numId w:val="16"/>
        </w:numPr>
        <w:tabs>
          <w:tab w:val="left" w:pos="303"/>
        </w:tabs>
        <w:spacing w:line="272" w:lineRule="exact"/>
        <w:rPr>
          <w:b/>
          <w:sz w:val="24"/>
        </w:rPr>
      </w:pPr>
      <w:r w:rsidRPr="00B867E6">
        <w:rPr>
          <w:b/>
          <w:sz w:val="24"/>
        </w:rPr>
        <w:t>- DAS OBRIGAÇÕES DOFORNECEDOR</w:t>
      </w:r>
    </w:p>
    <w:p w:rsidR="00B773E6" w:rsidRPr="00B867E6" w:rsidRDefault="002B1EE0">
      <w:pPr>
        <w:ind w:left="122" w:right="214"/>
        <w:jc w:val="both"/>
        <w:rPr>
          <w:sz w:val="24"/>
          <w:lang w:val="pt-BR"/>
        </w:rPr>
      </w:pPr>
      <w:r w:rsidRPr="00B867E6">
        <w:rPr>
          <w:sz w:val="24"/>
          <w:lang w:val="pt-BR"/>
        </w:rPr>
        <w:t>6</w:t>
      </w:r>
      <w:r w:rsidR="0017210F" w:rsidRPr="00B867E6">
        <w:rPr>
          <w:sz w:val="24"/>
          <w:lang w:val="pt-BR"/>
        </w:rPr>
        <w:t xml:space="preserve">.1- Fornecer, durante o seu prazo de vigência, de acordo com as especificações constantes no Edital e da sua proposta, mediante solicitação formal, através de Pedido de Contratação, Nota de </w:t>
      </w:r>
      <w:r w:rsidR="00296316" w:rsidRPr="00B867E6">
        <w:rPr>
          <w:sz w:val="24"/>
          <w:lang w:val="pt-BR"/>
        </w:rPr>
        <w:t>Empenho</w:t>
      </w:r>
      <w:r w:rsidR="0017210F" w:rsidRPr="00B867E6">
        <w:rPr>
          <w:sz w:val="24"/>
          <w:lang w:val="pt-BR"/>
        </w:rPr>
        <w:t xml:space="preserve"> contrato, os materiais objeto desta Ata de Registro </w:t>
      </w:r>
      <w:r w:rsidR="00296316" w:rsidRPr="00B867E6">
        <w:rPr>
          <w:sz w:val="24"/>
          <w:lang w:val="pt-BR"/>
        </w:rPr>
        <w:t>de Preços</w:t>
      </w:r>
      <w:r w:rsidR="0017210F" w:rsidRPr="00B867E6">
        <w:rPr>
          <w:sz w:val="24"/>
          <w:lang w:val="pt-BR"/>
        </w:rPr>
        <w:t>.</w:t>
      </w:r>
    </w:p>
    <w:p w:rsidR="00B773E6" w:rsidRPr="00B867E6" w:rsidRDefault="002B1EE0">
      <w:pPr>
        <w:ind w:left="108"/>
        <w:jc w:val="both"/>
        <w:rPr>
          <w:sz w:val="24"/>
          <w:lang w:val="pt-BR"/>
        </w:rPr>
      </w:pPr>
      <w:r w:rsidRPr="00B867E6">
        <w:rPr>
          <w:sz w:val="24"/>
          <w:lang w:val="pt-BR"/>
        </w:rPr>
        <w:t>6</w:t>
      </w:r>
      <w:r w:rsidR="0017210F" w:rsidRPr="00B867E6">
        <w:rPr>
          <w:sz w:val="24"/>
          <w:lang w:val="pt-BR"/>
        </w:rPr>
        <w:t>.2- Cumprir os prazos e as condições de fornecimento.</w:t>
      </w:r>
    </w:p>
    <w:p w:rsidR="002B1EE0" w:rsidRPr="00B867E6" w:rsidRDefault="0020167F" w:rsidP="002B1EE0">
      <w:pPr>
        <w:pStyle w:val="PargrafodaLista"/>
        <w:tabs>
          <w:tab w:val="left" w:pos="522"/>
        </w:tabs>
        <w:spacing w:before="38"/>
        <w:ind w:right="118"/>
        <w:rPr>
          <w:sz w:val="24"/>
          <w:lang w:val="pt-BR"/>
        </w:rPr>
      </w:pPr>
      <w:r w:rsidRPr="00B867E6">
        <w:rPr>
          <w:sz w:val="24"/>
          <w:lang w:val="pt-BR"/>
        </w:rPr>
        <w:t>6</w:t>
      </w:r>
      <w:r w:rsidR="002B1EE0" w:rsidRPr="00B867E6">
        <w:rPr>
          <w:sz w:val="24"/>
          <w:lang w:val="pt-BR"/>
        </w:rPr>
        <w:t xml:space="preserve">.3 - Nos preços cotados deverão estar inclusos os custos com transporte, tributos, mão de obra, transporte, carga, descarga, embalagem, seguro e quaisquer outras despesas geradas com a entrega </w:t>
      </w:r>
      <w:r w:rsidR="00296316" w:rsidRPr="00B867E6">
        <w:rPr>
          <w:sz w:val="24"/>
          <w:lang w:val="pt-BR"/>
        </w:rPr>
        <w:t>dos produtos</w:t>
      </w:r>
      <w:r w:rsidR="002B1EE0" w:rsidRPr="00B867E6">
        <w:rPr>
          <w:sz w:val="24"/>
          <w:lang w:val="pt-BR"/>
        </w:rPr>
        <w:t>.</w:t>
      </w:r>
    </w:p>
    <w:p w:rsidR="002B1EE0" w:rsidRPr="00B867E6" w:rsidRDefault="0020167F" w:rsidP="002B1EE0">
      <w:pPr>
        <w:pStyle w:val="PargrafodaLista"/>
        <w:tabs>
          <w:tab w:val="left" w:pos="579"/>
        </w:tabs>
        <w:ind w:right="112"/>
        <w:rPr>
          <w:sz w:val="24"/>
          <w:lang w:val="pt-BR"/>
        </w:rPr>
      </w:pPr>
      <w:r w:rsidRPr="00B867E6">
        <w:rPr>
          <w:sz w:val="24"/>
          <w:lang w:val="pt-BR"/>
        </w:rPr>
        <w:t>6</w:t>
      </w:r>
      <w:r w:rsidR="002B1EE0" w:rsidRPr="00B867E6">
        <w:rPr>
          <w:sz w:val="24"/>
          <w:lang w:val="pt-BR"/>
        </w:rPr>
        <w:t>.4 - Providenciar a imediata correção das deficiências e/ou irregularidades apontadas pela PREFEITURA MUNICIPAL DE CORAÇÃO DEJESUS.</w:t>
      </w:r>
    </w:p>
    <w:p w:rsidR="002B1EE0" w:rsidRPr="00B867E6" w:rsidRDefault="0020167F" w:rsidP="002B1EE0">
      <w:pPr>
        <w:pStyle w:val="PargrafodaLista"/>
        <w:tabs>
          <w:tab w:val="left" w:pos="491"/>
        </w:tabs>
        <w:ind w:right="296"/>
        <w:rPr>
          <w:sz w:val="24"/>
          <w:lang w:val="pt-BR"/>
        </w:rPr>
      </w:pPr>
      <w:r w:rsidRPr="00B867E6">
        <w:rPr>
          <w:sz w:val="24"/>
          <w:lang w:val="pt-BR"/>
        </w:rPr>
        <w:t>6</w:t>
      </w:r>
      <w:r w:rsidR="002B1EE0" w:rsidRPr="00B867E6">
        <w:rPr>
          <w:sz w:val="24"/>
          <w:lang w:val="pt-BR"/>
        </w:rPr>
        <w:t xml:space="preserve">.5 - Manter-se, durante o prazo de vigência desta Ata de Registro de Preços, em consonância com as condições de habilitação e qualificação exigidas na licitação que lhe </w:t>
      </w:r>
      <w:r w:rsidR="00296316" w:rsidRPr="00B867E6">
        <w:rPr>
          <w:sz w:val="24"/>
          <w:lang w:val="pt-BR"/>
        </w:rPr>
        <w:t>deu origem</w:t>
      </w:r>
      <w:r w:rsidR="002B1EE0" w:rsidRPr="00B867E6">
        <w:rPr>
          <w:sz w:val="24"/>
          <w:lang w:val="pt-BR"/>
        </w:rPr>
        <w:t>.</w:t>
      </w:r>
    </w:p>
    <w:p w:rsidR="002B1EE0" w:rsidRPr="00B867E6" w:rsidRDefault="0020167F" w:rsidP="002B1EE0">
      <w:pPr>
        <w:pStyle w:val="PargrafodaLista"/>
        <w:tabs>
          <w:tab w:val="left" w:pos="483"/>
        </w:tabs>
        <w:ind w:right="776"/>
        <w:rPr>
          <w:sz w:val="24"/>
          <w:lang w:val="pt-BR"/>
        </w:rPr>
      </w:pPr>
      <w:r w:rsidRPr="00B867E6">
        <w:rPr>
          <w:sz w:val="24"/>
          <w:lang w:val="pt-BR"/>
        </w:rPr>
        <w:t>6</w:t>
      </w:r>
      <w:r w:rsidR="002B1EE0" w:rsidRPr="00B867E6">
        <w:rPr>
          <w:sz w:val="24"/>
          <w:lang w:val="pt-BR"/>
        </w:rPr>
        <w:t xml:space="preserve">.6 - Aceitar, nos termos do §1º, do art. 65, da Lei nº 8.666/93, os acréscimos ou </w:t>
      </w:r>
      <w:r w:rsidR="00296316" w:rsidRPr="00B867E6">
        <w:rPr>
          <w:sz w:val="24"/>
          <w:lang w:val="pt-BR"/>
        </w:rPr>
        <w:t>supressões de</w:t>
      </w:r>
      <w:r w:rsidR="002B1EE0" w:rsidRPr="00B867E6">
        <w:rPr>
          <w:sz w:val="24"/>
          <w:lang w:val="pt-BR"/>
        </w:rPr>
        <w:t xml:space="preserve"> até 25% (vinte e cinco por cento) ao valor </w:t>
      </w:r>
      <w:r w:rsidR="00296316" w:rsidRPr="00B867E6">
        <w:rPr>
          <w:sz w:val="24"/>
          <w:lang w:val="pt-BR"/>
        </w:rPr>
        <w:t>inicialmente registrado</w:t>
      </w:r>
      <w:r w:rsidR="002B1EE0" w:rsidRPr="00B867E6">
        <w:rPr>
          <w:sz w:val="24"/>
          <w:lang w:val="pt-BR"/>
        </w:rPr>
        <w:t>.</w:t>
      </w:r>
    </w:p>
    <w:p w:rsidR="002B1EE0" w:rsidRPr="00B867E6" w:rsidRDefault="002B1EE0">
      <w:pPr>
        <w:jc w:val="both"/>
        <w:rPr>
          <w:sz w:val="24"/>
          <w:lang w:val="pt-BR"/>
        </w:rPr>
      </w:pPr>
    </w:p>
    <w:p w:rsidR="002B1EE0" w:rsidRPr="00B867E6" w:rsidRDefault="002B1EE0" w:rsidP="002B1EE0">
      <w:pPr>
        <w:pStyle w:val="Ttulo31"/>
        <w:tabs>
          <w:tab w:val="left" w:pos="411"/>
        </w:tabs>
        <w:ind w:left="-471"/>
        <w:rPr>
          <w:lang w:val="pt-BR"/>
        </w:rPr>
      </w:pPr>
      <w:r w:rsidRPr="00B867E6">
        <w:rPr>
          <w:lang w:val="pt-BR"/>
        </w:rPr>
        <w:t xml:space="preserve">          7 –FISCALIZAÇÃO</w:t>
      </w:r>
    </w:p>
    <w:p w:rsidR="002B1EE0" w:rsidRPr="00B867E6" w:rsidRDefault="002B1EE0" w:rsidP="002B1EE0">
      <w:pPr>
        <w:pStyle w:val="Corpodetexto"/>
        <w:ind w:left="122" w:right="117"/>
        <w:jc w:val="both"/>
        <w:rPr>
          <w:lang w:val="pt-BR"/>
        </w:rPr>
      </w:pPr>
      <w:r w:rsidRPr="00B867E6">
        <w:rPr>
          <w:lang w:val="pt-BR"/>
        </w:rPr>
        <w:t>7.1 - O setor competente para receber, autorizar, conferir e fiscalizar os objetos desta licitação será o Departamento Municipal de Administração e Finanças</w:t>
      </w:r>
      <w:r w:rsidR="00B867E6">
        <w:rPr>
          <w:lang w:val="pt-BR"/>
        </w:rPr>
        <w:t xml:space="preserve"> juntamente com a Secretaria solicitante</w:t>
      </w:r>
      <w:r w:rsidRPr="00B867E6">
        <w:rPr>
          <w:lang w:val="pt-BR"/>
        </w:rPr>
        <w:t>, observado o artigo 67, da Lei Federal n° 8.666/93.</w:t>
      </w:r>
    </w:p>
    <w:p w:rsidR="002B1EE0" w:rsidRPr="00B867E6" w:rsidRDefault="002B1EE0" w:rsidP="002B1EE0">
      <w:pPr>
        <w:pStyle w:val="Corpodetexto"/>
        <w:spacing w:before="6"/>
        <w:rPr>
          <w:lang w:val="pt-BR"/>
        </w:rPr>
      </w:pPr>
    </w:p>
    <w:p w:rsidR="002B1EE0" w:rsidRPr="00B867E6" w:rsidRDefault="002B1EE0" w:rsidP="002B1EE0">
      <w:pPr>
        <w:pStyle w:val="Ttulo31"/>
        <w:tabs>
          <w:tab w:val="left" w:pos="411"/>
        </w:tabs>
        <w:rPr>
          <w:lang w:val="pt-BR"/>
        </w:rPr>
      </w:pPr>
      <w:r w:rsidRPr="00B867E6">
        <w:rPr>
          <w:lang w:val="pt-BR"/>
        </w:rPr>
        <w:t xml:space="preserve"> 8 – DA ENTREGA ERECEBIMENTO</w:t>
      </w:r>
    </w:p>
    <w:p w:rsidR="002B1EE0" w:rsidRPr="00B867E6" w:rsidRDefault="002B1EE0" w:rsidP="002B1EE0">
      <w:pPr>
        <w:pStyle w:val="PargrafodaLista"/>
        <w:tabs>
          <w:tab w:val="left" w:pos="649"/>
        </w:tabs>
        <w:spacing w:before="1" w:line="264" w:lineRule="exact"/>
        <w:ind w:right="124"/>
        <w:rPr>
          <w:sz w:val="23"/>
          <w:lang w:val="pt-BR"/>
        </w:rPr>
      </w:pPr>
      <w:r w:rsidRPr="00B867E6">
        <w:rPr>
          <w:sz w:val="23"/>
          <w:lang w:val="pt-BR"/>
        </w:rPr>
        <w:t xml:space="preserve">8.1 O objeto cotado deverá ser entregue de acordo com as especificações e demais condições estipuladas no Anexo I </w:t>
      </w:r>
      <w:r w:rsidR="00296316" w:rsidRPr="00B867E6">
        <w:rPr>
          <w:sz w:val="23"/>
          <w:lang w:val="pt-BR"/>
        </w:rPr>
        <w:t>deste Edital</w:t>
      </w:r>
      <w:r w:rsidRPr="00B867E6">
        <w:rPr>
          <w:sz w:val="23"/>
          <w:lang w:val="pt-BR"/>
        </w:rPr>
        <w:t>.</w:t>
      </w:r>
    </w:p>
    <w:p w:rsidR="002B1EE0" w:rsidRPr="00B867E6" w:rsidRDefault="002B1EE0" w:rsidP="002B1EE0">
      <w:pPr>
        <w:tabs>
          <w:tab w:val="left" w:pos="642"/>
        </w:tabs>
        <w:spacing w:line="261" w:lineRule="exact"/>
        <w:ind w:left="142"/>
        <w:rPr>
          <w:sz w:val="23"/>
          <w:lang w:val="pt-BR"/>
        </w:rPr>
      </w:pPr>
      <w:r w:rsidRPr="00B867E6">
        <w:rPr>
          <w:sz w:val="23"/>
          <w:lang w:val="pt-BR"/>
        </w:rPr>
        <w:t>8.2</w:t>
      </w:r>
      <w:r w:rsidRPr="00B867E6">
        <w:rPr>
          <w:b/>
          <w:sz w:val="23"/>
          <w:lang w:val="pt-BR"/>
        </w:rPr>
        <w:t xml:space="preserve"> - A entrega do obje</w:t>
      </w:r>
      <w:r w:rsidR="00B867E6" w:rsidRPr="00B867E6">
        <w:rPr>
          <w:b/>
          <w:sz w:val="23"/>
          <w:lang w:val="pt-BR"/>
        </w:rPr>
        <w:t>to se dará no prazo máximo de 24 (vinte e quatro) horas</w:t>
      </w:r>
      <w:r w:rsidRPr="00B867E6">
        <w:rPr>
          <w:b/>
          <w:sz w:val="23"/>
          <w:lang w:val="pt-BR"/>
        </w:rPr>
        <w:t xml:space="preserve">, </w:t>
      </w:r>
      <w:r w:rsidRPr="00B867E6">
        <w:rPr>
          <w:sz w:val="23"/>
          <w:lang w:val="pt-BR"/>
        </w:rPr>
        <w:t xml:space="preserve">após a solicitação </w:t>
      </w:r>
      <w:r w:rsidR="00296316" w:rsidRPr="00B867E6">
        <w:rPr>
          <w:sz w:val="23"/>
          <w:lang w:val="pt-BR"/>
        </w:rPr>
        <w:t>da Secretaria</w:t>
      </w:r>
      <w:r w:rsidRPr="00B867E6">
        <w:rPr>
          <w:sz w:val="23"/>
          <w:lang w:val="pt-BR"/>
        </w:rPr>
        <w:t xml:space="preserve"> </w:t>
      </w:r>
      <w:r w:rsidRPr="00B867E6">
        <w:rPr>
          <w:lang w:val="pt-BR"/>
        </w:rPr>
        <w:t>Municipal, de acordo com a necessidade e mediante requisição assinada pelo responsável na Sede desta Prefeitura, no endereço sito à fl. 1 deste, ou em outro local indicado pela própria Secretaria.</w:t>
      </w:r>
    </w:p>
    <w:p w:rsidR="002B1EE0" w:rsidRPr="00B867E6" w:rsidRDefault="002B1EE0" w:rsidP="002B1EE0">
      <w:pPr>
        <w:pStyle w:val="PargrafodaLista"/>
        <w:tabs>
          <w:tab w:val="left" w:pos="874"/>
        </w:tabs>
        <w:ind w:left="142" w:right="111"/>
        <w:rPr>
          <w:sz w:val="23"/>
          <w:lang w:val="pt-BR"/>
        </w:rPr>
      </w:pPr>
      <w:r w:rsidRPr="00B867E6">
        <w:rPr>
          <w:sz w:val="23"/>
          <w:lang w:val="pt-BR"/>
        </w:rPr>
        <w:t xml:space="preserve">8.2.1- A entrega deverá ocorrer de acordo com os itens e marcas cotados na proposta, bem como embaladas conforme solicitado e ainda em horário comercial no endereço indicado pela Secretaria requisitante no respectivo pedido </w:t>
      </w:r>
      <w:r w:rsidR="00296316" w:rsidRPr="00B867E6">
        <w:rPr>
          <w:sz w:val="23"/>
          <w:lang w:val="pt-BR"/>
        </w:rPr>
        <w:t>de compra</w:t>
      </w:r>
      <w:r w:rsidRPr="00B867E6">
        <w:rPr>
          <w:sz w:val="23"/>
          <w:lang w:val="pt-BR"/>
        </w:rPr>
        <w:t>.</w:t>
      </w:r>
    </w:p>
    <w:p w:rsidR="002B1EE0" w:rsidRPr="00B867E6" w:rsidRDefault="002B1EE0" w:rsidP="002B1EE0">
      <w:pPr>
        <w:pStyle w:val="PargrafodaLista"/>
        <w:tabs>
          <w:tab w:val="left" w:pos="663"/>
        </w:tabs>
        <w:spacing w:before="2"/>
        <w:ind w:right="108"/>
        <w:rPr>
          <w:sz w:val="23"/>
          <w:lang w:val="pt-BR"/>
        </w:rPr>
      </w:pPr>
      <w:r w:rsidRPr="00B867E6">
        <w:rPr>
          <w:sz w:val="23"/>
          <w:lang w:val="pt-BR"/>
        </w:rPr>
        <w:t xml:space="preserve">8.2.2 -O objeto deve ser entregue acondicionado adequadamente, de forma a permitir completa segurança durante </w:t>
      </w:r>
      <w:r w:rsidR="00296316" w:rsidRPr="00B867E6">
        <w:rPr>
          <w:sz w:val="23"/>
          <w:lang w:val="pt-BR"/>
        </w:rPr>
        <w:t>transporte</w:t>
      </w:r>
      <w:r w:rsidRPr="00B867E6">
        <w:rPr>
          <w:sz w:val="23"/>
          <w:lang w:val="pt-BR"/>
        </w:rPr>
        <w:t>.</w:t>
      </w:r>
    </w:p>
    <w:p w:rsidR="00B867E6" w:rsidRPr="00B867E6" w:rsidRDefault="00B867E6" w:rsidP="002B1EE0">
      <w:pPr>
        <w:pStyle w:val="PargrafodaLista"/>
        <w:tabs>
          <w:tab w:val="left" w:pos="663"/>
        </w:tabs>
        <w:spacing w:before="2"/>
        <w:ind w:right="108"/>
        <w:rPr>
          <w:sz w:val="23"/>
          <w:lang w:val="pt-BR"/>
        </w:rPr>
      </w:pPr>
      <w:r w:rsidRPr="00B867E6">
        <w:rPr>
          <w:sz w:val="23"/>
          <w:lang w:val="pt-BR"/>
        </w:rPr>
        <w:t>8.2.3- Os itens 01, 02, 03, 04, 06, 07 e 08 deverão ser fabricados no mesmo dia de entrega dos mesmo</w:t>
      </w:r>
      <w:r>
        <w:rPr>
          <w:sz w:val="23"/>
          <w:lang w:val="pt-BR"/>
        </w:rPr>
        <w:t>s</w:t>
      </w:r>
      <w:r w:rsidRPr="00B867E6">
        <w:rPr>
          <w:sz w:val="23"/>
          <w:lang w:val="pt-BR"/>
        </w:rPr>
        <w:t xml:space="preserve">. </w:t>
      </w:r>
    </w:p>
    <w:p w:rsidR="002B1EE0" w:rsidRPr="00502204" w:rsidRDefault="002B1EE0" w:rsidP="002B1EE0">
      <w:pPr>
        <w:pStyle w:val="PargrafodaLista"/>
        <w:tabs>
          <w:tab w:val="left" w:pos="663"/>
        </w:tabs>
        <w:spacing w:before="2"/>
        <w:ind w:right="108"/>
        <w:rPr>
          <w:color w:val="FF0000"/>
          <w:sz w:val="23"/>
          <w:lang w:val="pt-BR"/>
        </w:rPr>
      </w:pPr>
    </w:p>
    <w:p w:rsidR="002B1EE0" w:rsidRPr="00B867E6" w:rsidRDefault="002B1EE0" w:rsidP="002B1EE0">
      <w:pPr>
        <w:pStyle w:val="Ttulo31"/>
        <w:tabs>
          <w:tab w:val="left" w:pos="411"/>
        </w:tabs>
        <w:spacing w:before="1"/>
        <w:rPr>
          <w:lang w:val="pt-BR"/>
        </w:rPr>
      </w:pPr>
      <w:r w:rsidRPr="00B867E6">
        <w:rPr>
          <w:lang w:val="pt-BR"/>
        </w:rPr>
        <w:t xml:space="preserve"> 9– DAS SANÇÕESADMINISTRATIVAS</w:t>
      </w:r>
    </w:p>
    <w:p w:rsidR="002B1EE0" w:rsidRPr="00B867E6" w:rsidRDefault="002B1EE0" w:rsidP="002B1EE0">
      <w:pPr>
        <w:pStyle w:val="PargrafodaLista"/>
        <w:tabs>
          <w:tab w:val="left" w:pos="651"/>
        </w:tabs>
        <w:ind w:right="116"/>
        <w:rPr>
          <w:sz w:val="23"/>
          <w:lang w:val="pt-BR"/>
        </w:rPr>
      </w:pPr>
      <w:r w:rsidRPr="00B867E6">
        <w:rPr>
          <w:sz w:val="23"/>
          <w:lang w:val="pt-BR"/>
        </w:rPr>
        <w:t xml:space="preserve">9.1 -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B867E6">
        <w:rPr>
          <w:i/>
          <w:sz w:val="23"/>
          <w:lang w:val="pt-BR"/>
        </w:rPr>
        <w:t xml:space="preserve">caput </w:t>
      </w:r>
      <w:r w:rsidRPr="00B867E6">
        <w:rPr>
          <w:sz w:val="23"/>
          <w:lang w:val="pt-BR"/>
        </w:rPr>
        <w:t>e §§ do art. 86 da Lei8.666/93.</w:t>
      </w:r>
    </w:p>
    <w:p w:rsidR="002B1EE0" w:rsidRPr="00B867E6" w:rsidRDefault="002B1EE0" w:rsidP="002B1EE0">
      <w:pPr>
        <w:pStyle w:val="PargrafodaLista"/>
        <w:tabs>
          <w:tab w:val="left" w:pos="862"/>
        </w:tabs>
        <w:ind w:right="118"/>
        <w:rPr>
          <w:sz w:val="23"/>
          <w:lang w:val="pt-BR"/>
        </w:rPr>
      </w:pPr>
      <w:r w:rsidRPr="00B867E6">
        <w:rPr>
          <w:sz w:val="23"/>
          <w:lang w:val="pt-BR"/>
        </w:rPr>
        <w:t xml:space="preserve">9.1.1 - A multa prevista no item acima será descontada dos créditos que a contratada possuir com o Órgão/Entidade e pode cumular com as demais sanções administrativas, inclusive com as multas previstas </w:t>
      </w:r>
      <w:r w:rsidR="00296316" w:rsidRPr="00B867E6">
        <w:rPr>
          <w:sz w:val="23"/>
          <w:lang w:val="pt-BR"/>
        </w:rPr>
        <w:t>no Edital</w:t>
      </w:r>
      <w:r w:rsidRPr="00B867E6">
        <w:rPr>
          <w:sz w:val="23"/>
          <w:lang w:val="pt-BR"/>
        </w:rPr>
        <w:t>.</w:t>
      </w:r>
    </w:p>
    <w:p w:rsidR="002B1EE0" w:rsidRPr="00B867E6" w:rsidRDefault="002B1EE0" w:rsidP="002B1EE0">
      <w:pPr>
        <w:pStyle w:val="PargrafodaLista"/>
        <w:tabs>
          <w:tab w:val="left" w:pos="683"/>
        </w:tabs>
        <w:ind w:right="114"/>
        <w:rPr>
          <w:sz w:val="23"/>
          <w:lang w:val="pt-BR"/>
        </w:rPr>
      </w:pPr>
      <w:r w:rsidRPr="00B867E6">
        <w:rPr>
          <w:sz w:val="23"/>
          <w:lang w:val="pt-BR"/>
        </w:rPr>
        <w:t xml:space="preserve">9.2 </w:t>
      </w:r>
      <w:r w:rsidR="00296316" w:rsidRPr="00B867E6">
        <w:rPr>
          <w:sz w:val="23"/>
          <w:lang w:val="pt-BR"/>
        </w:rPr>
        <w:t>- Se</w:t>
      </w:r>
      <w:r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w:t>
      </w:r>
      <w:r w:rsidR="00296316" w:rsidRPr="00B867E6">
        <w:rPr>
          <w:sz w:val="23"/>
          <w:lang w:val="pt-BR"/>
        </w:rPr>
        <w:t>se sujeita</w:t>
      </w:r>
      <w:r w:rsidRPr="00B867E6">
        <w:rPr>
          <w:sz w:val="23"/>
          <w:lang w:val="pt-BR"/>
        </w:rPr>
        <w:t xml:space="preserve"> às </w:t>
      </w:r>
      <w:r w:rsidR="00296316" w:rsidRPr="00B867E6">
        <w:rPr>
          <w:sz w:val="23"/>
          <w:lang w:val="pt-BR"/>
        </w:rPr>
        <w:t>seguintes penalidades</w:t>
      </w:r>
      <w:r w:rsidRPr="00B867E6">
        <w:rPr>
          <w:sz w:val="23"/>
          <w:lang w:val="pt-BR"/>
        </w:rPr>
        <w:t>:</w:t>
      </w:r>
    </w:p>
    <w:p w:rsidR="002B1EE0" w:rsidRPr="00B867E6" w:rsidRDefault="00296316" w:rsidP="002B1EE0">
      <w:pPr>
        <w:pStyle w:val="PargrafodaLista"/>
        <w:numPr>
          <w:ilvl w:val="0"/>
          <w:numId w:val="18"/>
        </w:numPr>
        <w:tabs>
          <w:tab w:val="left" w:pos="373"/>
        </w:tabs>
        <w:spacing w:line="264" w:lineRule="exact"/>
        <w:ind w:firstLine="0"/>
        <w:rPr>
          <w:sz w:val="23"/>
        </w:rPr>
      </w:pPr>
      <w:r w:rsidRPr="00B867E6">
        <w:rPr>
          <w:sz w:val="23"/>
        </w:rPr>
        <w:t>Advertência</w:t>
      </w:r>
      <w:r>
        <w:rPr>
          <w:sz w:val="23"/>
        </w:rPr>
        <w:t xml:space="preserve"> </w:t>
      </w:r>
      <w:r w:rsidRPr="00B867E6">
        <w:rPr>
          <w:sz w:val="23"/>
        </w:rPr>
        <w:t>po</w:t>
      </w:r>
      <w:r>
        <w:rPr>
          <w:sz w:val="23"/>
        </w:rPr>
        <w:t xml:space="preserve"> </w:t>
      </w:r>
      <w:r w:rsidRPr="00B867E6">
        <w:rPr>
          <w:sz w:val="23"/>
        </w:rPr>
        <w:t>rescrito</w:t>
      </w:r>
      <w:r w:rsidR="002B1EE0"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 xml:space="preserve">Multa de até 10% (dez por cento) sobre o </w:t>
      </w:r>
      <w:r w:rsidR="00296316" w:rsidRPr="00B867E6">
        <w:rPr>
          <w:sz w:val="23"/>
          <w:lang w:val="pt-BR"/>
        </w:rPr>
        <w:t>valor adjudicado</w:t>
      </w:r>
      <w:r w:rsidRPr="00B867E6">
        <w:rPr>
          <w:sz w:val="23"/>
          <w:lang w:val="pt-BR"/>
        </w:rPr>
        <w:t>;</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 xml:space="preserve">Suspensão temporária de participar de licitação e impedimento de contratar com a Administração Pública por prazo de até 05 (cinco) </w:t>
      </w:r>
      <w:r w:rsidR="00296316" w:rsidRPr="00B867E6">
        <w:rPr>
          <w:sz w:val="23"/>
          <w:lang w:val="pt-BR"/>
        </w:rPr>
        <w:t>anos, e</w:t>
      </w:r>
      <w:r w:rsidRPr="00B867E6">
        <w:rPr>
          <w:sz w:val="23"/>
          <w:lang w:val="pt-BR"/>
        </w:rPr>
        <w:t>;</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 xml:space="preserve">Declaração de inidoneidade para licitar ou contratar com a </w:t>
      </w:r>
      <w:r w:rsidR="00296316" w:rsidRPr="00B867E6">
        <w:rPr>
          <w:sz w:val="23"/>
          <w:lang w:val="pt-BR"/>
        </w:rPr>
        <w:t>Administração Pública</w:t>
      </w:r>
      <w:r w:rsidRPr="00B867E6">
        <w:rPr>
          <w:sz w:val="23"/>
          <w:lang w:val="pt-BR"/>
        </w:rPr>
        <w:t>.</w:t>
      </w:r>
    </w:p>
    <w:p w:rsidR="002B1EE0" w:rsidRPr="00B867E6" w:rsidRDefault="002B1EE0" w:rsidP="002B1EE0">
      <w:pPr>
        <w:pStyle w:val="PargrafodaLista"/>
        <w:tabs>
          <w:tab w:val="left" w:pos="678"/>
        </w:tabs>
        <w:ind w:right="108"/>
        <w:rPr>
          <w:sz w:val="23"/>
          <w:lang w:val="pt-BR"/>
        </w:rPr>
      </w:pPr>
      <w:r w:rsidRPr="00B867E6">
        <w:rPr>
          <w:sz w:val="23"/>
          <w:lang w:val="pt-BR"/>
        </w:rPr>
        <w:t xml:space="preserve">9.3 </w:t>
      </w:r>
      <w:r w:rsidR="00296316" w:rsidRPr="00B867E6">
        <w:rPr>
          <w:sz w:val="23"/>
          <w:lang w:val="pt-BR"/>
        </w:rPr>
        <w:t>- A</w:t>
      </w:r>
      <w:r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r w:rsidR="00296316" w:rsidRPr="00B867E6">
        <w:rPr>
          <w:sz w:val="23"/>
          <w:lang w:val="pt-BR"/>
        </w:rPr>
        <w:t>descredenciado</w:t>
      </w:r>
      <w:r w:rsidRPr="00B867E6">
        <w:rPr>
          <w:sz w:val="23"/>
          <w:lang w:val="pt-BR"/>
        </w:rPr>
        <w:t xml:space="preserve"> do Cadastro Geral de Fornecedores por igual período, sem prejuízo da ação penal correspondente na forma </w:t>
      </w:r>
      <w:r w:rsidR="00296316" w:rsidRPr="00B867E6">
        <w:rPr>
          <w:sz w:val="23"/>
          <w:lang w:val="pt-BR"/>
        </w:rPr>
        <w:t>dali</w:t>
      </w:r>
      <w:r w:rsidRPr="00B867E6">
        <w:rPr>
          <w:sz w:val="23"/>
          <w:lang w:val="pt-BR"/>
        </w:rPr>
        <w:t>.</w:t>
      </w:r>
    </w:p>
    <w:p w:rsidR="002B1EE0" w:rsidRPr="00B867E6" w:rsidRDefault="002B1EE0" w:rsidP="002B1EE0">
      <w:pPr>
        <w:pStyle w:val="PargrafodaLista"/>
        <w:tabs>
          <w:tab w:val="left" w:pos="651"/>
        </w:tabs>
        <w:ind w:right="110"/>
        <w:rPr>
          <w:sz w:val="23"/>
          <w:lang w:val="pt-BR"/>
        </w:rPr>
      </w:pPr>
      <w:r w:rsidRPr="00B867E6">
        <w:rPr>
          <w:sz w:val="23"/>
          <w:lang w:val="pt-BR"/>
        </w:rPr>
        <w:t xml:space="preserve">9.4 Do ato que aplicar a penalidade </w:t>
      </w:r>
      <w:r w:rsidR="00296316" w:rsidRPr="00B867E6">
        <w:rPr>
          <w:sz w:val="23"/>
          <w:lang w:val="pt-BR"/>
        </w:rPr>
        <w:t>caberão</w:t>
      </w:r>
      <w:r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w:t>
      </w:r>
      <w:r w:rsidR="00296316" w:rsidRPr="00B867E6">
        <w:rPr>
          <w:sz w:val="23"/>
          <w:lang w:val="pt-BR"/>
        </w:rPr>
        <w:t>mesmo prazo</w:t>
      </w:r>
      <w:r w:rsidRPr="00B867E6">
        <w:rPr>
          <w:sz w:val="23"/>
          <w:lang w:val="pt-BR"/>
        </w:rPr>
        <w:t>.</w:t>
      </w:r>
    </w:p>
    <w:p w:rsidR="002B1EE0" w:rsidRPr="00B867E6" w:rsidRDefault="002B1EE0" w:rsidP="002B1EE0">
      <w:pPr>
        <w:pStyle w:val="PargrafodaLista"/>
        <w:tabs>
          <w:tab w:val="left" w:pos="644"/>
        </w:tabs>
        <w:ind w:right="126"/>
        <w:rPr>
          <w:sz w:val="23"/>
          <w:lang w:val="pt-BR"/>
        </w:rPr>
      </w:pPr>
      <w:r w:rsidRPr="00B867E6">
        <w:rPr>
          <w:sz w:val="23"/>
          <w:lang w:val="pt-BR"/>
        </w:rPr>
        <w:t xml:space="preserve">9.5 Serão publicadas no Diário Oficial do Ente as sanções administrativas previstas nesta seção, inclusive a reabilitação perante a </w:t>
      </w:r>
      <w:r w:rsidR="00296316" w:rsidRPr="00B867E6">
        <w:rPr>
          <w:sz w:val="23"/>
          <w:lang w:val="pt-BR"/>
        </w:rPr>
        <w:t>Administração Pública</w:t>
      </w:r>
      <w:r w:rsidRPr="00B867E6">
        <w:rPr>
          <w:sz w:val="23"/>
          <w:lang w:val="pt-BR"/>
        </w:rPr>
        <w:t>.</w:t>
      </w:r>
    </w:p>
    <w:p w:rsidR="002B1EE0" w:rsidRPr="00B867E6" w:rsidRDefault="002B1EE0" w:rsidP="002B1EE0">
      <w:pPr>
        <w:pStyle w:val="PargrafodaLista"/>
        <w:tabs>
          <w:tab w:val="left" w:pos="647"/>
        </w:tabs>
        <w:ind w:right="118"/>
        <w:rPr>
          <w:sz w:val="23"/>
          <w:lang w:val="pt-BR"/>
        </w:rPr>
      </w:pPr>
      <w:r w:rsidRPr="00B867E6">
        <w:rPr>
          <w:sz w:val="23"/>
          <w:lang w:val="pt-BR"/>
        </w:rPr>
        <w:t xml:space="preserve">9.6 As multas previstas nesta seção não eximem a adjudicatária da reparação dos eventuais danos, perdas ou prejuízos que seu ato punível venha causar </w:t>
      </w:r>
      <w:r w:rsidR="00296316" w:rsidRPr="00B867E6">
        <w:rPr>
          <w:sz w:val="23"/>
          <w:lang w:val="pt-BR"/>
        </w:rPr>
        <w:t>ao ÓRGÃO</w:t>
      </w:r>
      <w:r w:rsidRPr="00B867E6">
        <w:rPr>
          <w:sz w:val="23"/>
          <w:lang w:val="pt-BR"/>
        </w:rPr>
        <w:t>.</w:t>
      </w:r>
    </w:p>
    <w:p w:rsidR="002B1EE0" w:rsidRPr="00B867E6" w:rsidRDefault="002B1EE0" w:rsidP="002B1EE0">
      <w:pPr>
        <w:pStyle w:val="PargrafodaLista"/>
        <w:tabs>
          <w:tab w:val="left" w:pos="668"/>
        </w:tabs>
        <w:ind w:right="107"/>
        <w:rPr>
          <w:sz w:val="23"/>
          <w:lang w:val="pt-BR"/>
        </w:rPr>
      </w:pPr>
      <w:r w:rsidRPr="00B867E6">
        <w:rPr>
          <w:sz w:val="23"/>
          <w:lang w:val="pt-BR"/>
        </w:rPr>
        <w:t>9.7 De acordo com o estabelecido em lei</w:t>
      </w:r>
      <w:r w:rsidR="00296316" w:rsidRPr="00B867E6">
        <w:rPr>
          <w:sz w:val="23"/>
          <w:lang w:val="pt-BR"/>
        </w:rPr>
        <w:t xml:space="preserve"> poderão</w:t>
      </w:r>
      <w:r w:rsidRPr="00B867E6">
        <w:rPr>
          <w:sz w:val="23"/>
          <w:lang w:val="pt-BR"/>
        </w:rPr>
        <w:t xml:space="preserve"> ser acrescidas sanções administrativas previstas em instrumento convocatório e </w:t>
      </w:r>
      <w:r w:rsidR="00296316" w:rsidRPr="00B867E6">
        <w:rPr>
          <w:sz w:val="23"/>
          <w:lang w:val="pt-BR"/>
        </w:rPr>
        <w:t>no contrato</w:t>
      </w:r>
      <w:r w:rsidRPr="00B867E6">
        <w:rPr>
          <w:sz w:val="23"/>
          <w:lang w:val="pt-BR"/>
        </w:rPr>
        <w:t>.</w:t>
      </w:r>
    </w:p>
    <w:p w:rsidR="002B1EE0" w:rsidRPr="00B867E6" w:rsidRDefault="002B1EE0" w:rsidP="002B1EE0">
      <w:pPr>
        <w:pStyle w:val="Corpodetexto"/>
        <w:spacing w:before="4"/>
        <w:rPr>
          <w:lang w:val="pt-BR"/>
        </w:rPr>
      </w:pPr>
    </w:p>
    <w:p w:rsidR="002B1EE0" w:rsidRPr="00B867E6" w:rsidRDefault="002B1EE0" w:rsidP="002B1EE0">
      <w:pPr>
        <w:pStyle w:val="Ttulo31"/>
        <w:tabs>
          <w:tab w:val="left" w:pos="411"/>
        </w:tabs>
        <w:spacing w:line="263" w:lineRule="exact"/>
        <w:ind w:left="-406"/>
        <w:rPr>
          <w:lang w:val="pt-BR"/>
        </w:rPr>
      </w:pPr>
      <w:r w:rsidRPr="00B867E6">
        <w:rPr>
          <w:lang w:val="pt-BR"/>
        </w:rPr>
        <w:t xml:space="preserve">         10 – DOPAGAMENTO</w:t>
      </w:r>
    </w:p>
    <w:p w:rsidR="002B1EE0" w:rsidRPr="00B867E6" w:rsidRDefault="002B1EE0" w:rsidP="002B1EE0">
      <w:pPr>
        <w:pStyle w:val="PargrafodaLista"/>
        <w:tabs>
          <w:tab w:val="left" w:pos="594"/>
        </w:tabs>
        <w:ind w:right="107"/>
        <w:rPr>
          <w:sz w:val="23"/>
          <w:lang w:val="pt-BR"/>
        </w:rPr>
      </w:pPr>
      <w:r w:rsidRPr="00B867E6">
        <w:rPr>
          <w:sz w:val="23"/>
          <w:lang w:val="pt-BR"/>
        </w:rPr>
        <w:t xml:space="preserve">10.1- O pagamento será efetuado em até </w:t>
      </w:r>
      <w:r w:rsidRPr="00B867E6">
        <w:rPr>
          <w:b/>
          <w:sz w:val="23"/>
          <w:lang w:val="pt-BR"/>
        </w:rPr>
        <w:t xml:space="preserve">30 (trinta) </w:t>
      </w:r>
      <w:r w:rsidRPr="00B867E6">
        <w:rPr>
          <w:sz w:val="23"/>
          <w:lang w:val="pt-BR"/>
        </w:rPr>
        <w:t xml:space="preserve">dias após o recebimento definitivo (formal e objetivo do produto), devidamente atestado pela unidade, mediante apresentação da respectiva fatura acompanhado dos demais documentos fiscais, inclusive comprovantes da </w:t>
      </w:r>
      <w:r w:rsidR="00296316" w:rsidRPr="00B867E6">
        <w:rPr>
          <w:sz w:val="23"/>
          <w:lang w:val="pt-BR"/>
        </w:rPr>
        <w:t>seguridade social</w:t>
      </w:r>
      <w:r w:rsidRPr="00B867E6">
        <w:rPr>
          <w:sz w:val="23"/>
          <w:lang w:val="pt-BR"/>
        </w:rPr>
        <w:t>.</w:t>
      </w:r>
    </w:p>
    <w:p w:rsidR="002B1EE0" w:rsidRPr="00B867E6" w:rsidRDefault="002B1EE0" w:rsidP="00E602E7">
      <w:pPr>
        <w:pStyle w:val="PargrafodaLista"/>
        <w:tabs>
          <w:tab w:val="left" w:pos="608"/>
        </w:tabs>
        <w:ind w:right="120"/>
        <w:rPr>
          <w:sz w:val="23"/>
          <w:lang w:val="pt-BR"/>
        </w:rPr>
      </w:pPr>
      <w:r w:rsidRPr="00B867E6">
        <w:rPr>
          <w:sz w:val="23"/>
          <w:lang w:val="pt-BR"/>
        </w:rPr>
        <w:t xml:space="preserve">10.2- A Contratada deverá encaminhar junto a Nota Fiscal ou </w:t>
      </w:r>
      <w:r w:rsidR="00296316" w:rsidRPr="00B867E6">
        <w:rPr>
          <w:sz w:val="23"/>
          <w:lang w:val="pt-BR"/>
        </w:rPr>
        <w:t>Fatura</w:t>
      </w:r>
      <w:r w:rsidRPr="00B867E6">
        <w:rPr>
          <w:sz w:val="23"/>
          <w:lang w:val="pt-BR"/>
        </w:rPr>
        <w:t xml:space="preserve"> documento em papel timbrado da </w:t>
      </w:r>
      <w:r w:rsidRPr="00B867E6">
        <w:rPr>
          <w:sz w:val="23"/>
          <w:lang w:val="pt-BR"/>
        </w:rPr>
        <w:lastRenderedPageBreak/>
        <w:t xml:space="preserve">empresa informando a Agencia Bancária e o numero da Conta a ser depositado o pagamento. </w:t>
      </w:r>
      <w:r w:rsidR="00296316" w:rsidRPr="00B867E6">
        <w:rPr>
          <w:sz w:val="23"/>
          <w:lang w:val="pt-BR"/>
        </w:rPr>
        <w:t>Não</w:t>
      </w:r>
      <w:r w:rsidR="00296316">
        <w:rPr>
          <w:sz w:val="23"/>
          <w:lang w:val="pt-BR"/>
        </w:rPr>
        <w:t xml:space="preserve"> </w:t>
      </w:r>
      <w:r w:rsidR="00296316" w:rsidRPr="00B867E6">
        <w:rPr>
          <w:sz w:val="23"/>
          <w:lang w:val="pt-BR"/>
        </w:rPr>
        <w:t>será</w:t>
      </w:r>
      <w:r w:rsidR="00296316">
        <w:rPr>
          <w:sz w:val="23"/>
          <w:lang w:val="pt-BR"/>
        </w:rPr>
        <w:t xml:space="preserve"> </w:t>
      </w:r>
      <w:r w:rsidR="00296316" w:rsidRPr="00B867E6">
        <w:rPr>
          <w:lang w:val="pt-BR"/>
        </w:rPr>
        <w:t>aceita</w:t>
      </w:r>
      <w:r w:rsidRPr="00B867E6">
        <w:rPr>
          <w:lang w:val="pt-BR"/>
        </w:rPr>
        <w:t xml:space="preserve"> a emissão de boletos bancários para efetuar o pagamento das Notas Fiscais e/ou Faturas.</w:t>
      </w:r>
    </w:p>
    <w:p w:rsidR="002B1EE0" w:rsidRPr="00B867E6" w:rsidRDefault="002B1EE0" w:rsidP="002B1EE0">
      <w:pPr>
        <w:pStyle w:val="PargrafodaLista"/>
        <w:tabs>
          <w:tab w:val="left" w:pos="596"/>
        </w:tabs>
        <w:ind w:right="119"/>
        <w:rPr>
          <w:sz w:val="23"/>
          <w:lang w:val="pt-BR"/>
        </w:rPr>
      </w:pPr>
      <w:r w:rsidRPr="00B867E6">
        <w:rPr>
          <w:sz w:val="23"/>
          <w:lang w:val="pt-BR"/>
        </w:rPr>
        <w:t xml:space="preserve">10.3– Em caso de devolução da Nota Fiscal ou Fatura para correção, o prazo para o pagamento passará a fluir após a </w:t>
      </w:r>
      <w:r w:rsidR="00296316" w:rsidRPr="00B867E6">
        <w:rPr>
          <w:sz w:val="23"/>
          <w:lang w:val="pt-BR"/>
        </w:rPr>
        <w:t>sua reapresentação</w:t>
      </w:r>
      <w:r w:rsidRPr="00B867E6">
        <w:rPr>
          <w:sz w:val="23"/>
          <w:lang w:val="pt-BR"/>
        </w:rPr>
        <w:t>.</w:t>
      </w:r>
    </w:p>
    <w:p w:rsidR="002B1EE0" w:rsidRPr="00B867E6" w:rsidRDefault="002B1EE0" w:rsidP="002B1EE0">
      <w:pPr>
        <w:pStyle w:val="PargrafodaLista"/>
        <w:tabs>
          <w:tab w:val="left" w:pos="651"/>
        </w:tabs>
        <w:ind w:right="118"/>
        <w:rPr>
          <w:sz w:val="23"/>
          <w:lang w:val="pt-BR"/>
        </w:rPr>
      </w:pPr>
      <w:r w:rsidRPr="00B867E6">
        <w:rPr>
          <w:sz w:val="23"/>
          <w:lang w:val="pt-BR"/>
        </w:rPr>
        <w:t>10.4 A critério da contratante</w:t>
      </w:r>
      <w:r w:rsidR="00296316" w:rsidRPr="00B867E6">
        <w:rPr>
          <w:sz w:val="23"/>
          <w:lang w:val="pt-BR"/>
        </w:rPr>
        <w:t xml:space="preserve"> poderão</w:t>
      </w:r>
      <w:r w:rsidRPr="00B867E6">
        <w:rPr>
          <w:sz w:val="23"/>
          <w:lang w:val="pt-BR"/>
        </w:rPr>
        <w:t xml:space="preserve"> ser utilizados créditos da contratada para cobrir dívidas de responsabilidades para com ela, </w:t>
      </w:r>
      <w:r w:rsidR="00296316" w:rsidRPr="00B867E6">
        <w:rPr>
          <w:sz w:val="23"/>
          <w:lang w:val="pt-BR"/>
        </w:rPr>
        <w:t>relativos a multas que lhe tenham sido aplicados em decorrência da irregular execução contratual</w:t>
      </w:r>
      <w:r w:rsidRPr="00B867E6">
        <w:rPr>
          <w:sz w:val="23"/>
          <w:lang w:val="pt-BR"/>
        </w:rPr>
        <w:t>.</w:t>
      </w:r>
    </w:p>
    <w:p w:rsidR="002B1EE0" w:rsidRPr="00B867E6" w:rsidRDefault="002B1EE0" w:rsidP="002B1EE0">
      <w:pPr>
        <w:pStyle w:val="PargrafodaLista"/>
        <w:tabs>
          <w:tab w:val="left" w:pos="584"/>
        </w:tabs>
        <w:ind w:right="485"/>
        <w:rPr>
          <w:sz w:val="23"/>
          <w:lang w:val="pt-BR"/>
        </w:rPr>
      </w:pPr>
      <w:r w:rsidRPr="00B867E6">
        <w:rPr>
          <w:sz w:val="23"/>
          <w:lang w:val="pt-BR"/>
        </w:rPr>
        <w:t xml:space="preserve">10.5 A nota fiscal/fatura deverá ser emitida pela própria Contratada, obrigatoriamente com </w:t>
      </w:r>
      <w:r w:rsidR="00296316" w:rsidRPr="00B867E6">
        <w:rPr>
          <w:sz w:val="23"/>
          <w:lang w:val="pt-BR"/>
        </w:rPr>
        <w:t>número</w:t>
      </w:r>
      <w:r w:rsidRPr="00B867E6">
        <w:rPr>
          <w:sz w:val="23"/>
          <w:lang w:val="pt-BR"/>
        </w:rPr>
        <w:t xml:space="preserve"> de inscrição no CNPJ apresentado nos documentos de habilitação e das propostas de preços, bem como da Nota de Empenho, não se admitindo notas fiscais/faturas emitidas com </w:t>
      </w:r>
      <w:r w:rsidR="00296316" w:rsidRPr="00B867E6">
        <w:rPr>
          <w:sz w:val="23"/>
          <w:lang w:val="pt-BR"/>
        </w:rPr>
        <w:t>outros</w:t>
      </w:r>
      <w:r w:rsidR="00296316">
        <w:rPr>
          <w:sz w:val="23"/>
          <w:lang w:val="pt-BR"/>
        </w:rPr>
        <w:t xml:space="preserve"> </w:t>
      </w:r>
      <w:r w:rsidR="00296316" w:rsidRPr="00B867E6">
        <w:rPr>
          <w:sz w:val="23"/>
          <w:lang w:val="pt-BR"/>
        </w:rPr>
        <w:t>CNPJs</w:t>
      </w:r>
      <w:r w:rsidRPr="00B867E6">
        <w:rPr>
          <w:sz w:val="23"/>
          <w:lang w:val="pt-BR"/>
        </w:rPr>
        <w:t>.</w:t>
      </w:r>
    </w:p>
    <w:p w:rsidR="002B1EE0" w:rsidRPr="00B867E6" w:rsidRDefault="002B1EE0" w:rsidP="002B1EE0">
      <w:pPr>
        <w:pStyle w:val="PargrafodaLista"/>
        <w:tabs>
          <w:tab w:val="left" w:pos="584"/>
        </w:tabs>
        <w:ind w:right="223"/>
        <w:rPr>
          <w:sz w:val="23"/>
          <w:lang w:val="pt-BR"/>
        </w:rPr>
      </w:pPr>
      <w:r w:rsidRPr="00B867E6">
        <w:rPr>
          <w:sz w:val="23"/>
          <w:lang w:val="pt-BR"/>
        </w:rPr>
        <w:t xml:space="preserve">10.6 Nos casos de eventuais atrasos de pagamento, por culpa do Contratante, o valor devido </w:t>
      </w:r>
      <w:r w:rsidR="00296316" w:rsidRPr="00B867E6">
        <w:rPr>
          <w:sz w:val="23"/>
          <w:lang w:val="pt-BR"/>
        </w:rPr>
        <w:t>será acrescido</w:t>
      </w:r>
      <w:r w:rsidRPr="00B867E6">
        <w:rPr>
          <w:sz w:val="23"/>
          <w:lang w:val="pt-BR"/>
        </w:rPr>
        <w:t xml:space="preserve"> de encargos moratórios calculados desde a data final do período de adimplemento até a data do efetivo pagamento, o valor original deverá ser atualizado pelo IGPM-DI da FGV, acrescido de 0,5% (meio por cento) de juros de mora por mês </w:t>
      </w:r>
      <w:r w:rsidR="00296316" w:rsidRPr="00B867E6">
        <w:rPr>
          <w:sz w:val="23"/>
          <w:lang w:val="pt-BR"/>
        </w:rPr>
        <w:t>ou fração</w:t>
      </w:r>
      <w:r w:rsidRPr="00B867E6">
        <w:rPr>
          <w:sz w:val="23"/>
          <w:lang w:val="pt-BR"/>
        </w:rPr>
        <w:t>.</w:t>
      </w:r>
    </w:p>
    <w:p w:rsidR="002B1EE0" w:rsidRPr="00B867E6" w:rsidRDefault="002B1EE0" w:rsidP="002B1EE0">
      <w:pPr>
        <w:pStyle w:val="Ttulo31"/>
        <w:tabs>
          <w:tab w:val="left" w:pos="627"/>
        </w:tabs>
        <w:spacing w:line="240" w:lineRule="auto"/>
        <w:ind w:right="114"/>
        <w:rPr>
          <w:lang w:val="pt-BR"/>
        </w:rPr>
      </w:pPr>
      <w:r w:rsidRPr="00B867E6">
        <w:rPr>
          <w:b w:val="0"/>
          <w:lang w:val="pt-BR"/>
        </w:rPr>
        <w:t>10.7</w:t>
      </w:r>
      <w:r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w:t>
      </w:r>
      <w:r w:rsidR="00296316" w:rsidRPr="00B867E6">
        <w:rPr>
          <w:lang w:val="pt-BR"/>
        </w:rPr>
        <w:t>neles assinaladas</w:t>
      </w:r>
      <w:r w:rsidRPr="00B867E6">
        <w:rPr>
          <w:lang w:val="pt-BR"/>
        </w:rPr>
        <w:t>.</w:t>
      </w:r>
    </w:p>
    <w:p w:rsidR="00B773E6" w:rsidRPr="00B867E6" w:rsidRDefault="00B773E6">
      <w:pPr>
        <w:rPr>
          <w:sz w:val="24"/>
          <w:lang w:val="pt-BR"/>
        </w:rPr>
        <w:sectPr w:rsidR="00B773E6" w:rsidRPr="00B867E6">
          <w:headerReference w:type="default" r:id="rId16"/>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w:t>
      </w:r>
      <w:proofErr w:type="spellStart"/>
      <w:r w:rsidRPr="0017210F">
        <w:rPr>
          <w:lang w:val="pt-BR"/>
        </w:rPr>
        <w:t>Sr</w:t>
      </w:r>
      <w:proofErr w:type="spellEnd"/>
      <w:r w:rsidRPr="0017210F">
        <w:rPr>
          <w:lang w:val="pt-BR"/>
        </w:rPr>
        <w:t>(a)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 xml:space="preserve">DOCUMENTOS DE HABILITAÇÃO em nome da Outorgante, formular verbalmente lances ou </w:t>
      </w:r>
      <w:proofErr w:type="spellStart"/>
      <w:r w:rsidRPr="0017210F">
        <w:rPr>
          <w:lang w:val="pt-BR"/>
        </w:rPr>
        <w:t>ofertasna</w:t>
      </w:r>
      <w:proofErr w:type="spellEnd"/>
      <w:r w:rsidRPr="0017210F">
        <w:rPr>
          <w:lang w:val="pt-BR"/>
        </w:rPr>
        <w:t>(s) etapa(s) de lances, desistir verbalmente de formular lances ou ofertas na(s) etapa(s) de lance(s), negociar a redução de preço, desistir expressamente da intenção de interpor recurso administrativo ao final</w:t>
      </w:r>
      <w:proofErr w:type="gramStart"/>
      <w:r w:rsidRPr="0017210F">
        <w:rPr>
          <w:lang w:val="pt-BR"/>
        </w:rPr>
        <w:t xml:space="preserve">  </w:t>
      </w:r>
      <w:proofErr w:type="gramEnd"/>
      <w:r w:rsidRPr="0017210F">
        <w:rPr>
          <w:lang w:val="pt-BR"/>
        </w:rPr>
        <w:t xml:space="preserve">da sessão, manifestar-se imediata e motivadamente sobre a intenção de interpor recurso administrativo ao final da sessão, assinar a ata da sessão, prestar todos os esclarecimentos solicitados pela  PREGOEIRO, enfim, praticar todos os demais atos pertinentes ao certame, em nome </w:t>
      </w:r>
      <w:proofErr w:type="spellStart"/>
      <w:r w:rsidRPr="0017210F">
        <w:rPr>
          <w:lang w:val="pt-BR"/>
        </w:rPr>
        <w:t>daOutorgante</w:t>
      </w:r>
      <w:proofErr w:type="spellEnd"/>
      <w:r w:rsidRPr="0017210F">
        <w:rPr>
          <w:lang w:val="pt-BR"/>
        </w:rPr>
        <w:t>.</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76273">
      <w:pPr>
        <w:pStyle w:val="Corpodetexto"/>
        <w:spacing w:before="9"/>
        <w:rPr>
          <w:sz w:val="21"/>
          <w:lang w:val="pt-BR"/>
        </w:rPr>
      </w:pPr>
      <w:r>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00CB15B5">
        <w:rPr>
          <w:lang w:val="pt-BR"/>
        </w:rPr>
        <w:t xml:space="preserve"> </w:t>
      </w:r>
      <w:r w:rsidRPr="0017210F">
        <w:rPr>
          <w:lang w:val="pt-BR"/>
        </w:rPr>
        <w:t>empresa</w:t>
      </w:r>
      <w:r w:rsidRPr="0017210F">
        <w:rPr>
          <w:u w:val="single"/>
          <w:lang w:val="pt-BR"/>
        </w:rPr>
        <w:tab/>
      </w:r>
      <w:r w:rsidRPr="0017210F">
        <w:rPr>
          <w:u w:val="single"/>
          <w:lang w:val="pt-BR"/>
        </w:rPr>
        <w:tab/>
      </w:r>
      <w:r w:rsidRPr="0017210F">
        <w:rPr>
          <w:lang w:val="pt-BR"/>
        </w:rPr>
        <w:t>, inscrita</w:t>
      </w:r>
      <w:r w:rsidR="00CB15B5">
        <w:rPr>
          <w:lang w:val="pt-BR"/>
        </w:rPr>
        <w:t xml:space="preserve"> </w:t>
      </w:r>
      <w:r w:rsidRPr="0017210F">
        <w:rPr>
          <w:lang w:val="pt-BR"/>
        </w:rPr>
        <w:t>no CNPJ</w:t>
      </w:r>
      <w:proofErr w:type="gramStart"/>
      <w:r w:rsidRPr="0017210F">
        <w:rPr>
          <w:lang w:val="pt-BR"/>
        </w:rPr>
        <w:t xml:space="preserve">  </w:t>
      </w:r>
      <w:proofErr w:type="gramEnd"/>
      <w:r w:rsidRPr="0017210F">
        <w:rPr>
          <w:lang w:val="pt-BR"/>
        </w:rPr>
        <w:t>sob o</w:t>
      </w:r>
      <w:r w:rsidR="00CB15B5">
        <w:rPr>
          <w:lang w:val="pt-BR"/>
        </w:rPr>
        <w:t xml:space="preserve"> </w:t>
      </w:r>
      <w:r w:rsidRPr="0017210F">
        <w:rPr>
          <w:lang w:val="pt-BR"/>
        </w:rPr>
        <w:t>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 /201</w:t>
      </w:r>
      <w:r w:rsidR="00AE5BF6">
        <w:rPr>
          <w:b/>
          <w:lang w:val="pt-BR"/>
        </w:rPr>
        <w:t>8</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476273">
      <w:pPr>
        <w:pStyle w:val="Corpodetexto"/>
        <w:spacing w:before="10"/>
        <w:rPr>
          <w:sz w:val="19"/>
          <w:lang w:val="pt-BR"/>
        </w:rPr>
      </w:pPr>
      <w:r>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w:t>
      </w:r>
      <w:r w:rsidR="00A960AA">
        <w:rPr>
          <w:lang w:val="pt-BR"/>
        </w:rPr>
        <w:t xml:space="preserve"> </w:t>
      </w:r>
      <w:r w:rsidRPr="0017210F">
        <w:rPr>
          <w:lang w:val="pt-BR"/>
        </w:rPr>
        <w:t>previsto na Lei Complementar n° 123, de 14 de dezembro de 2006, e suas alterações, cujos termos declaro conhecer na</w:t>
      </w:r>
      <w:r w:rsidR="00A960AA">
        <w:rPr>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76273">
      <w:pPr>
        <w:pStyle w:val="Corpodetexto"/>
        <w:spacing w:before="9"/>
        <w:rPr>
          <w:sz w:val="21"/>
          <w:lang w:val="pt-BR"/>
        </w:rPr>
      </w:pPr>
      <w:r>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00A960AA">
        <w:rPr>
          <w:lang w:val="pt-BR"/>
        </w:rPr>
        <w:t xml:space="preserve"> </w:t>
      </w:r>
      <w:r w:rsidRPr="0017210F">
        <w:rPr>
          <w:lang w:val="pt-BR"/>
        </w:rPr>
        <w:t>empresa</w:t>
      </w:r>
      <w:r w:rsidRPr="0017210F">
        <w:rPr>
          <w:u w:val="single"/>
          <w:lang w:val="pt-BR"/>
        </w:rPr>
        <w:tab/>
      </w:r>
      <w:r w:rsidRPr="0017210F">
        <w:rPr>
          <w:lang w:val="pt-BR"/>
        </w:rPr>
        <w:t>, inscrita no CNPJ sob</w:t>
      </w:r>
      <w:r w:rsidR="00A960AA">
        <w:rPr>
          <w:lang w:val="pt-BR"/>
        </w:rPr>
        <w:t xml:space="preserve"> </w:t>
      </w:r>
      <w:r w:rsidRPr="0017210F">
        <w:rPr>
          <w:lang w:val="pt-BR"/>
        </w:rPr>
        <w:t>o</w:t>
      </w:r>
      <w:r w:rsidR="00A960AA">
        <w:rPr>
          <w:lang w:val="pt-BR"/>
        </w:rPr>
        <w:t xml:space="preserve"> </w:t>
      </w:r>
      <w:r w:rsidRPr="0017210F">
        <w:rPr>
          <w:lang w:val="pt-BR"/>
        </w:rPr>
        <w:t>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r>
      <w:proofErr w:type="spellStart"/>
      <w:r w:rsidRPr="0017210F">
        <w:rPr>
          <w:lang w:val="pt-BR"/>
        </w:rPr>
        <w:t>Sr</w:t>
      </w:r>
      <w:proofErr w:type="spellEnd"/>
      <w:r w:rsidRPr="0017210F">
        <w:rPr>
          <w:lang w:val="pt-BR"/>
        </w:rPr>
        <w:t>(a)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proofErr w:type="gramStart"/>
      <w:r w:rsidRPr="0017210F">
        <w:rPr>
          <w:lang w:val="pt-BR"/>
        </w:rPr>
        <w:t>,</w:t>
      </w:r>
      <w:r w:rsidRPr="0017210F">
        <w:rPr>
          <w:b/>
          <w:lang w:val="pt-BR"/>
        </w:rPr>
        <w:t>DECLARA</w:t>
      </w:r>
      <w:proofErr w:type="gramEnd"/>
      <w:r w:rsidRPr="0017210F">
        <w:rPr>
          <w:b/>
          <w:lang w:val="pt-BR"/>
        </w:rPr>
        <w:t xml:space="preserve">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476273">
      <w:pPr>
        <w:pStyle w:val="Corpodetexto"/>
        <w:spacing w:before="10"/>
        <w:rPr>
          <w:sz w:val="19"/>
          <w:lang w:val="pt-BR"/>
        </w:rPr>
      </w:pPr>
      <w:r>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w:t>
      </w:r>
      <w:proofErr w:type="gramStart"/>
      <w:r w:rsidRPr="0017210F">
        <w:rPr>
          <w:b/>
          <w:lang w:val="pt-BR"/>
        </w:rPr>
        <w:t>93</w:t>
      </w:r>
      <w:proofErr w:type="gramEnd"/>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00A960AA">
        <w:rPr>
          <w:lang w:val="pt-BR"/>
        </w:rPr>
        <w:t xml:space="preserve"> </w:t>
      </w:r>
      <w:r w:rsidRPr="0017210F">
        <w:rPr>
          <w:lang w:val="pt-BR"/>
        </w:rPr>
        <w:t>empresa</w:t>
      </w:r>
      <w:r w:rsidRPr="0017210F">
        <w:rPr>
          <w:u w:val="single"/>
          <w:lang w:val="pt-BR"/>
        </w:rPr>
        <w:tab/>
      </w:r>
      <w:r w:rsidRPr="0017210F">
        <w:rPr>
          <w:lang w:val="pt-BR"/>
        </w:rPr>
        <w:t>, inscrita no CNPJ sob</w:t>
      </w:r>
      <w:r w:rsidR="00A960AA">
        <w:rPr>
          <w:lang w:val="pt-BR"/>
        </w:rPr>
        <w:t xml:space="preserve"> </w:t>
      </w:r>
      <w:r w:rsidRPr="0017210F">
        <w:rPr>
          <w:lang w:val="pt-BR"/>
        </w:rPr>
        <w:t>o</w:t>
      </w:r>
      <w:r w:rsidR="00A960AA">
        <w:rPr>
          <w:lang w:val="pt-BR"/>
        </w:rPr>
        <w:t xml:space="preserve"> </w:t>
      </w:r>
      <w:r w:rsidRPr="0017210F">
        <w:rPr>
          <w:lang w:val="pt-BR"/>
        </w:rPr>
        <w:t>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/201</w:t>
      </w:r>
      <w:r w:rsidR="00AE5BF6">
        <w:rPr>
          <w:b/>
          <w:lang w:val="pt-BR"/>
        </w:rPr>
        <w:t>8</w:t>
      </w:r>
      <w:r w:rsidRPr="0017210F">
        <w:rPr>
          <w:lang w:val="pt-BR"/>
        </w:rPr>
        <w:t>da PREFEITURA MUNICIPAL DE CORAÇÃO DE JESUS/MG</w:t>
      </w:r>
      <w:r w:rsidR="00A960AA">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00A960AA">
        <w:rPr>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00A960AA">
        <w:rPr>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00A960AA">
        <w:rPr>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76273">
      <w:pPr>
        <w:pStyle w:val="Corpodetexto"/>
        <w:spacing w:before="9"/>
        <w:rPr>
          <w:sz w:val="21"/>
          <w:lang w:val="pt-BR"/>
        </w:rPr>
      </w:pPr>
      <w:r>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A960AA">
      <w:pPr>
        <w:tabs>
          <w:tab w:val="left" w:pos="614"/>
        </w:tabs>
        <w:spacing w:before="1"/>
        <w:ind w:left="282" w:right="124"/>
        <w:rPr>
          <w:lang w:val="pt-BR"/>
        </w:rPr>
      </w:pPr>
      <w:r>
        <w:rPr>
          <w:u w:val="single"/>
          <w:lang w:val="pt-BR"/>
        </w:rPr>
        <w:t>24</w:t>
      </w:r>
      <w:r w:rsidR="00AE5BF6">
        <w:rPr>
          <w:lang w:val="pt-BR"/>
        </w:rPr>
        <w:t>/2018</w:t>
      </w:r>
      <w:r w:rsidR="0017210F" w:rsidRPr="0017210F">
        <w:rPr>
          <w:lang w:val="pt-BR"/>
        </w:rPr>
        <w:t>, conforme item a seguir relacionado, especificado nos termos do Anexo I deste</w:t>
      </w:r>
      <w:r>
        <w:rPr>
          <w:lang w:val="pt-BR"/>
        </w:rPr>
        <w:t xml:space="preserve"> </w:t>
      </w:r>
      <w:r w:rsidR="0017210F"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00A960AA">
        <w:rPr>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476273">
      <w:pPr>
        <w:pStyle w:val="Corpodetexto"/>
        <w:spacing w:before="10"/>
        <w:rPr>
          <w:sz w:val="19"/>
          <w:lang w:val="pt-BR"/>
        </w:rPr>
      </w:pPr>
      <w:r>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A960AA">
        <w:rPr>
          <w:rFonts w:ascii="Times New Roman" w:hAnsi="Times New Roman" w:cs="Times New Roman"/>
          <w:b/>
          <w:bCs/>
          <w:color w:val="auto"/>
        </w:rPr>
        <w:t>47</w:t>
      </w:r>
      <w:r w:rsidR="00AE5BF6">
        <w:rPr>
          <w:rFonts w:ascii="Times New Roman" w:hAnsi="Times New Roman" w:cs="Times New Roman"/>
          <w:b/>
          <w:bCs/>
          <w:color w:val="auto"/>
        </w:rPr>
        <w:t>/2018</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A960AA">
        <w:rPr>
          <w:rFonts w:ascii="Times New Roman" w:hAnsi="Times New Roman" w:cs="Times New Roman"/>
          <w:b/>
          <w:bCs/>
          <w:color w:val="auto"/>
        </w:rPr>
        <w:t>24</w:t>
      </w:r>
      <w:r w:rsidR="00AE5BF6">
        <w:rPr>
          <w:rFonts w:ascii="Times New Roman" w:hAnsi="Times New Roman" w:cs="Times New Roman"/>
          <w:b/>
          <w:bCs/>
          <w:color w:val="auto"/>
        </w:rPr>
        <w:t>/2018</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AE5BF6">
        <w:rPr>
          <w:b/>
          <w:bCs/>
          <w:color w:val="000000"/>
          <w:lang w:val="pt-BR"/>
        </w:rPr>
        <w:t>REGISTRO DE PREÇOS Nº _____/2018</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w:t>
      </w:r>
      <w:proofErr w:type="spellStart"/>
      <w:r w:rsidRPr="0020167F">
        <w:rPr>
          <w:color w:val="000000"/>
          <w:lang w:val="pt-BR"/>
        </w:rPr>
        <w:t>Exm°</w:t>
      </w:r>
      <w:proofErr w:type="spellEnd"/>
      <w:r w:rsidRPr="0020167F">
        <w:rPr>
          <w:color w:val="000000"/>
          <w:lang w:val="pt-BR"/>
        </w:rPr>
        <w:t xml:space="preserve">.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Pr>
          <w:b/>
          <w:bCs/>
          <w:lang w:val="pt-BR"/>
        </w:rPr>
        <w:t xml:space="preserve">AQUISIÇÃO DE </w:t>
      </w:r>
      <w:r w:rsidR="00B47FF1">
        <w:rPr>
          <w:b/>
          <w:bCs/>
          <w:lang w:val="pt-BR"/>
        </w:rPr>
        <w:t>GÊNEROS DE PADARIA E CONFEITARIA</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r w:rsidRPr="0020167F">
        <w:rPr>
          <w:b/>
          <w:lang w:val="pt-BR"/>
        </w:rPr>
        <w:t>1.1</w:t>
      </w:r>
      <w:r w:rsidRPr="0020167F">
        <w:rPr>
          <w:lang w:val="pt-BR"/>
        </w:rPr>
        <w:t xml:space="preserve"> REGISTRO DE PREÇOS PARA </w:t>
      </w:r>
      <w:r>
        <w:rPr>
          <w:lang w:val="pt-BR"/>
        </w:rPr>
        <w:t xml:space="preserve">AQUISIÇÃO DE </w:t>
      </w:r>
      <w:r w:rsidR="00B47FF1">
        <w:rPr>
          <w:lang w:val="pt-BR"/>
        </w:rPr>
        <w:t>GÊNEROS DE PADARIA E CONFEITARIA</w:t>
      </w:r>
      <w:r>
        <w:rPr>
          <w:lang w:val="pt-BR"/>
        </w:rPr>
        <w:t>,</w:t>
      </w:r>
      <w:r w:rsidR="007C054F">
        <w:rPr>
          <w:lang w:val="pt-BR"/>
        </w:rPr>
        <w:t xml:space="preserve"> PARA ENTREGA PARCELADA, </w:t>
      </w:r>
      <w:r>
        <w:rPr>
          <w:lang w:val="pt-BR"/>
        </w:rPr>
        <w:t>DESTINADO AS SECRETARIAS MUNICIPAIS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 xml:space="preserve">Para mais, visando restabelecer o equilíbrio econômico-financeiro inicial desta Ata, na hipótese de sobrevir fatos supervenientes imprevisíveis, ou previsíveis, porém, de </w:t>
      </w:r>
      <w:proofErr w:type="spellStart"/>
      <w:r w:rsidRPr="0020167F">
        <w:rPr>
          <w:lang w:val="pt-BR"/>
        </w:rPr>
        <w:t>conseqüências</w:t>
      </w:r>
      <w:proofErr w:type="spellEnd"/>
      <w:r w:rsidRPr="0020167F">
        <w:rPr>
          <w:lang w:val="pt-BR"/>
        </w:rPr>
        <w:t xml:space="preserve">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w:t>
      </w:r>
      <w:r w:rsidRPr="0020167F">
        <w:rPr>
          <w:lang w:val="pt-BR"/>
        </w:rPr>
        <w:lastRenderedPageBreak/>
        <w:t>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spellStart"/>
      <w:r w:rsidRPr="0020167F">
        <w:rPr>
          <w:lang w:val="pt-BR"/>
        </w:rPr>
        <w:t>Federal,Estadual</w:t>
      </w:r>
      <w:proofErr w:type="spellEnd"/>
      <w:r w:rsidRPr="0020167F">
        <w:rPr>
          <w:lang w:val="pt-BR"/>
        </w:rPr>
        <w:t xml:space="preserve"> e Municipal, deverão ser acobertadas por Nota Fiscal Eletrônica, conforme Protocolo ICMS42/2009, recepcionado pelo Artigo 198-A-5-2 do RICMS. Informações através do site </w:t>
      </w:r>
      <w:hyperlink r:id="rId17"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955358">
        <w:rPr>
          <w:lang w:val="pt-BR"/>
        </w:rPr>
        <w:t>24</w:t>
      </w:r>
      <w:r w:rsidR="00AE5BF6">
        <w:rPr>
          <w:lang w:val="pt-BR"/>
        </w:rPr>
        <w:t>/2018</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w:t>
      </w:r>
      <w:r w:rsidRPr="0020167F">
        <w:rPr>
          <w:lang w:val="pt-BR"/>
        </w:rPr>
        <w:lastRenderedPageBreak/>
        <w:t>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  ......... de ............................</w:t>
      </w:r>
      <w:r w:rsidR="00AE5BF6">
        <w:rPr>
          <w:sz w:val="24"/>
          <w:szCs w:val="24"/>
          <w:lang w:val="pt-BR"/>
        </w:rPr>
        <w:t>...................... de   2018</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20167F" w:rsidP="0020167F">
      <w:pPr>
        <w:pStyle w:val="Corpodetexto"/>
        <w:ind w:left="-360"/>
        <w:rPr>
          <w:sz w:val="24"/>
          <w:szCs w:val="24"/>
          <w:lang w:val="pt-BR"/>
        </w:rPr>
      </w:pPr>
      <w:r w:rsidRPr="0020167F">
        <w:rPr>
          <w:sz w:val="24"/>
          <w:szCs w:val="24"/>
          <w:lang w:val="pt-BR"/>
        </w:rPr>
        <w:t>Robson Adalberto Mota Dias                                Rep. Legal: ............................................</w:t>
      </w:r>
    </w:p>
    <w:p w:rsidR="0020167F" w:rsidRPr="0020167F" w:rsidRDefault="0020167F" w:rsidP="0020167F">
      <w:pPr>
        <w:pStyle w:val="Corpodetexto"/>
        <w:ind w:left="-360"/>
        <w:rPr>
          <w:sz w:val="24"/>
          <w:szCs w:val="24"/>
          <w:lang w:val="pt-BR"/>
        </w:rPr>
      </w:pPr>
      <w:r w:rsidRPr="0020167F">
        <w:rPr>
          <w:sz w:val="24"/>
          <w:szCs w:val="24"/>
          <w:lang w:val="pt-BR"/>
        </w:rPr>
        <w:t>CPF:                                                                            CPF: ............................................</w:t>
      </w:r>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5358" w:rsidRDefault="00955358" w:rsidP="00B773E6">
      <w:r>
        <w:separator/>
      </w:r>
    </w:p>
  </w:endnote>
  <w:endnote w:type="continuationSeparator" w:id="0">
    <w:p w:rsidR="00955358" w:rsidRDefault="00955358"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EndPr/>
    <w:sdtContent>
      <w:p w:rsidR="00955358" w:rsidRDefault="00955358">
        <w:pPr>
          <w:pStyle w:val="Rodap"/>
          <w:jc w:val="right"/>
        </w:pPr>
        <w:r>
          <w:fldChar w:fldCharType="begin"/>
        </w:r>
        <w:r>
          <w:instrText xml:space="preserve"> PAGE   \* MERGEFORMAT </w:instrText>
        </w:r>
        <w:r>
          <w:fldChar w:fldCharType="separate"/>
        </w:r>
        <w:r w:rsidR="00476273">
          <w:rPr>
            <w:noProof/>
          </w:rPr>
          <w:t>14</w:t>
        </w:r>
        <w:r>
          <w:rPr>
            <w:noProof/>
          </w:rPr>
          <w:fldChar w:fldCharType="end"/>
        </w:r>
      </w:p>
    </w:sdtContent>
  </w:sdt>
  <w:p w:rsidR="00955358" w:rsidRDefault="0095535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5358" w:rsidRDefault="00955358" w:rsidP="00B773E6">
      <w:r>
        <w:separator/>
      </w:r>
    </w:p>
  </w:footnote>
  <w:footnote w:type="continuationSeparator" w:id="0">
    <w:p w:rsidR="00955358" w:rsidRDefault="00955358"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358" w:rsidRDefault="00476273">
    <w:pPr>
      <w:pStyle w:val="Corpodetexto"/>
      <w:spacing w:line="14" w:lineRule="auto"/>
      <w:rPr>
        <w:sz w:val="20"/>
      </w:rPr>
    </w:pPr>
    <w:r>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955358" w:rsidRPr="0017210F" w:rsidRDefault="00955358">
                <w:pPr>
                  <w:spacing w:line="326" w:lineRule="exact"/>
                  <w:ind w:left="1" w:right="3"/>
                  <w:jc w:val="center"/>
                  <w:rPr>
                    <w:b/>
                    <w:sz w:val="30"/>
                    <w:lang w:val="pt-BR"/>
                  </w:rPr>
                </w:pPr>
                <w:r w:rsidRPr="0017210F">
                  <w:rPr>
                    <w:b/>
                    <w:sz w:val="30"/>
                    <w:lang w:val="pt-BR"/>
                  </w:rPr>
                  <w:t>PREFEITURA MUNICIPAL DE CORAÇÃO DE JESUS</w:t>
                </w:r>
              </w:p>
              <w:p w:rsidR="00955358" w:rsidRPr="0017210F" w:rsidRDefault="00955358">
                <w:pPr>
                  <w:spacing w:before="151"/>
                  <w:ind w:left="1" w:right="1"/>
                  <w:jc w:val="center"/>
                  <w:rPr>
                    <w:sz w:val="20"/>
                    <w:lang w:val="pt-BR"/>
                  </w:rPr>
                </w:pPr>
                <w:r w:rsidRPr="0017210F">
                  <w:rPr>
                    <w:sz w:val="20"/>
                    <w:lang w:val="pt-BR"/>
                  </w:rPr>
                  <w:t>ESTADO DE MINAS GERAIS</w:t>
                </w:r>
              </w:p>
              <w:p w:rsidR="00955358" w:rsidRPr="0017210F" w:rsidRDefault="00955358">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358" w:rsidRDefault="00476273">
    <w:pPr>
      <w:pStyle w:val="Corpodetexto"/>
      <w:spacing w:line="14" w:lineRule="auto"/>
      <w:rPr>
        <w:sz w:val="20"/>
      </w:rPr>
    </w:pPr>
    <w:r>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955358" w:rsidRPr="0017210F" w:rsidRDefault="00955358">
                <w:pPr>
                  <w:spacing w:line="326" w:lineRule="exact"/>
                  <w:ind w:left="1" w:right="3"/>
                  <w:jc w:val="center"/>
                  <w:rPr>
                    <w:b/>
                    <w:sz w:val="30"/>
                    <w:lang w:val="pt-BR"/>
                  </w:rPr>
                </w:pPr>
                <w:r w:rsidRPr="0017210F">
                  <w:rPr>
                    <w:b/>
                    <w:sz w:val="30"/>
                    <w:lang w:val="pt-BR"/>
                  </w:rPr>
                  <w:t>PREFEITURA MUNICIPAL DE CORAÇÃO DE JESUS</w:t>
                </w:r>
              </w:p>
              <w:p w:rsidR="00955358" w:rsidRPr="0017210F" w:rsidRDefault="00955358">
                <w:pPr>
                  <w:spacing w:before="151"/>
                  <w:ind w:left="1" w:right="1"/>
                  <w:jc w:val="center"/>
                  <w:rPr>
                    <w:sz w:val="20"/>
                    <w:lang w:val="pt-BR"/>
                  </w:rPr>
                </w:pPr>
                <w:r w:rsidRPr="0017210F">
                  <w:rPr>
                    <w:sz w:val="20"/>
                    <w:lang w:val="pt-BR"/>
                  </w:rPr>
                  <w:t>ESTADO DE MINAS GERAIS</w:t>
                </w:r>
              </w:p>
              <w:p w:rsidR="00955358" w:rsidRPr="0017210F" w:rsidRDefault="00955358">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5">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6">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7">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8">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9">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0">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1">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2">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3">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5">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6">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7">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8">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9">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0">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1">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2">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3">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4">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5">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6">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7">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28">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29">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0">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2">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3">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4">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5">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7">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38">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39">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39"/>
  </w:num>
  <w:num w:numId="2">
    <w:abstractNumId w:val="34"/>
  </w:num>
  <w:num w:numId="3">
    <w:abstractNumId w:val="4"/>
  </w:num>
  <w:num w:numId="4">
    <w:abstractNumId w:val="32"/>
  </w:num>
  <w:num w:numId="5">
    <w:abstractNumId w:val="20"/>
  </w:num>
  <w:num w:numId="6">
    <w:abstractNumId w:val="33"/>
  </w:num>
  <w:num w:numId="7">
    <w:abstractNumId w:val="21"/>
  </w:num>
  <w:num w:numId="8">
    <w:abstractNumId w:val="12"/>
  </w:num>
  <w:num w:numId="9">
    <w:abstractNumId w:val="24"/>
  </w:num>
  <w:num w:numId="10">
    <w:abstractNumId w:val="6"/>
  </w:num>
  <w:num w:numId="11">
    <w:abstractNumId w:val="0"/>
  </w:num>
  <w:num w:numId="12">
    <w:abstractNumId w:val="16"/>
  </w:num>
  <w:num w:numId="13">
    <w:abstractNumId w:val="2"/>
  </w:num>
  <w:num w:numId="14">
    <w:abstractNumId w:val="14"/>
  </w:num>
  <w:num w:numId="15">
    <w:abstractNumId w:val="17"/>
  </w:num>
  <w:num w:numId="16">
    <w:abstractNumId w:val="11"/>
  </w:num>
  <w:num w:numId="17">
    <w:abstractNumId w:val="22"/>
  </w:num>
  <w:num w:numId="18">
    <w:abstractNumId w:val="37"/>
  </w:num>
  <w:num w:numId="19">
    <w:abstractNumId w:val="7"/>
  </w:num>
  <w:num w:numId="20">
    <w:abstractNumId w:val="27"/>
  </w:num>
  <w:num w:numId="21">
    <w:abstractNumId w:val="10"/>
  </w:num>
  <w:num w:numId="22">
    <w:abstractNumId w:val="31"/>
  </w:num>
  <w:num w:numId="23">
    <w:abstractNumId w:val="15"/>
  </w:num>
  <w:num w:numId="24">
    <w:abstractNumId w:val="29"/>
  </w:num>
  <w:num w:numId="25">
    <w:abstractNumId w:val="3"/>
  </w:num>
  <w:num w:numId="26">
    <w:abstractNumId w:val="5"/>
  </w:num>
  <w:num w:numId="27">
    <w:abstractNumId w:val="23"/>
  </w:num>
  <w:num w:numId="28">
    <w:abstractNumId w:val="9"/>
  </w:num>
  <w:num w:numId="29">
    <w:abstractNumId w:val="36"/>
  </w:num>
  <w:num w:numId="30">
    <w:abstractNumId w:val="19"/>
  </w:num>
  <w:num w:numId="31">
    <w:abstractNumId w:val="26"/>
  </w:num>
  <w:num w:numId="32">
    <w:abstractNumId w:val="1"/>
  </w:num>
  <w:num w:numId="33">
    <w:abstractNumId w:val="18"/>
  </w:num>
  <w:num w:numId="34">
    <w:abstractNumId w:val="13"/>
  </w:num>
  <w:num w:numId="35">
    <w:abstractNumId w:val="38"/>
  </w:num>
  <w:num w:numId="36">
    <w:abstractNumId w:val="25"/>
  </w:num>
  <w:num w:numId="37">
    <w:abstractNumId w:val="30"/>
  </w:num>
  <w:num w:numId="38">
    <w:abstractNumId w:val="8"/>
  </w:num>
  <w:num w:numId="39">
    <w:abstractNumId w:val="35"/>
  </w:num>
  <w:num w:numId="40">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622EE"/>
    <w:rsid w:val="0009007E"/>
    <w:rsid w:val="00092A3D"/>
    <w:rsid w:val="00093E4E"/>
    <w:rsid w:val="000D01D9"/>
    <w:rsid w:val="00147E6F"/>
    <w:rsid w:val="0017210F"/>
    <w:rsid w:val="00194DEB"/>
    <w:rsid w:val="0020167F"/>
    <w:rsid w:val="00202888"/>
    <w:rsid w:val="002074AB"/>
    <w:rsid w:val="00296316"/>
    <w:rsid w:val="002A55F9"/>
    <w:rsid w:val="002B1EE0"/>
    <w:rsid w:val="002F2FB3"/>
    <w:rsid w:val="003176A0"/>
    <w:rsid w:val="003279BB"/>
    <w:rsid w:val="00331305"/>
    <w:rsid w:val="00386FA1"/>
    <w:rsid w:val="003C5A79"/>
    <w:rsid w:val="003C63C0"/>
    <w:rsid w:val="003C7EA2"/>
    <w:rsid w:val="003D63A3"/>
    <w:rsid w:val="00432A2E"/>
    <w:rsid w:val="00476273"/>
    <w:rsid w:val="004C6CA9"/>
    <w:rsid w:val="00502204"/>
    <w:rsid w:val="00503B17"/>
    <w:rsid w:val="00505D31"/>
    <w:rsid w:val="005256CE"/>
    <w:rsid w:val="005409C6"/>
    <w:rsid w:val="0055571D"/>
    <w:rsid w:val="005764F5"/>
    <w:rsid w:val="005E6FAE"/>
    <w:rsid w:val="00655C2A"/>
    <w:rsid w:val="00684087"/>
    <w:rsid w:val="006D7F7F"/>
    <w:rsid w:val="007348F9"/>
    <w:rsid w:val="007C054F"/>
    <w:rsid w:val="00871C9A"/>
    <w:rsid w:val="008B0F51"/>
    <w:rsid w:val="008F648E"/>
    <w:rsid w:val="00903EC4"/>
    <w:rsid w:val="00907CC9"/>
    <w:rsid w:val="00955358"/>
    <w:rsid w:val="00A14E3B"/>
    <w:rsid w:val="00A3257D"/>
    <w:rsid w:val="00A461BF"/>
    <w:rsid w:val="00A72CFE"/>
    <w:rsid w:val="00A960AA"/>
    <w:rsid w:val="00AE5BF6"/>
    <w:rsid w:val="00B47FF1"/>
    <w:rsid w:val="00B67F19"/>
    <w:rsid w:val="00B72C91"/>
    <w:rsid w:val="00B773E6"/>
    <w:rsid w:val="00B867E6"/>
    <w:rsid w:val="00B91A6A"/>
    <w:rsid w:val="00B9518A"/>
    <w:rsid w:val="00C56F70"/>
    <w:rsid w:val="00C74BFE"/>
    <w:rsid w:val="00C8528E"/>
    <w:rsid w:val="00C94769"/>
    <w:rsid w:val="00CB15B5"/>
    <w:rsid w:val="00CD2F6A"/>
    <w:rsid w:val="00CF504D"/>
    <w:rsid w:val="00D04E62"/>
    <w:rsid w:val="00DE4839"/>
    <w:rsid w:val="00E02FF4"/>
    <w:rsid w:val="00E03C7C"/>
    <w:rsid w:val="00E25E25"/>
    <w:rsid w:val="00E54712"/>
    <w:rsid w:val="00E602E7"/>
    <w:rsid w:val="00EB78D2"/>
    <w:rsid w:val="00EE08C5"/>
    <w:rsid w:val="00FA126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http://www.sefaz.mt.gov.br/nfe" TargetMode="Externa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yperlink" Target="http://www.coracaodejesus.mg.gov.br/"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3CEEB-00BC-4E0E-9EF6-B43870513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27</Pages>
  <Words>12449</Words>
  <Characters>67228</Characters>
  <Application>Microsoft Office Word</Application>
  <DocSecurity>0</DocSecurity>
  <Lines>560</Lines>
  <Paragraphs>159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42</cp:revision>
  <dcterms:created xsi:type="dcterms:W3CDTF">2016-08-02T12:37:00Z</dcterms:created>
  <dcterms:modified xsi:type="dcterms:W3CDTF">2018-05-15T13:49:00Z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