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9F367A">
      <w:pPr>
        <w:pStyle w:val="Ttulo11"/>
        <w:spacing w:before="0" w:line="360" w:lineRule="auto"/>
        <w:ind w:left="0" w:right="0"/>
        <w:rPr>
          <w:rFonts w:ascii="Arial" w:hAnsi="Arial" w:cs="Arial"/>
          <w:b w:val="0"/>
          <w:sz w:val="24"/>
          <w:szCs w:val="24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600CC">
        <w:rPr>
          <w:rFonts w:ascii="Arial" w:hAnsi="Arial" w:cs="Arial"/>
          <w:sz w:val="28"/>
          <w:szCs w:val="28"/>
          <w:lang w:val="pt-BR"/>
        </w:rPr>
        <w:t>27</w:t>
      </w:r>
      <w:r w:rsidR="009F367A">
        <w:rPr>
          <w:rFonts w:ascii="Arial" w:hAnsi="Arial" w:cs="Arial"/>
          <w:sz w:val="28"/>
          <w:szCs w:val="28"/>
          <w:lang w:val="pt-BR"/>
        </w:rPr>
        <w:t xml:space="preserve">/2018 </w:t>
      </w:r>
      <w:r w:rsidR="000F4015">
        <w:rPr>
          <w:rFonts w:ascii="Arial" w:hAnsi="Arial" w:cs="Arial"/>
          <w:sz w:val="28"/>
          <w:szCs w:val="28"/>
          <w:lang w:val="pt-BR"/>
        </w:rPr>
        <w:t xml:space="preserve">PREGÃO PRESENCIAL </w:t>
      </w:r>
      <w:r w:rsidR="002600CC">
        <w:rPr>
          <w:rFonts w:ascii="Arial" w:hAnsi="Arial" w:cs="Arial"/>
          <w:sz w:val="28"/>
          <w:szCs w:val="28"/>
          <w:lang w:val="pt-BR"/>
        </w:rPr>
        <w:t>16</w:t>
      </w:r>
      <w:r w:rsidR="005E551E">
        <w:rPr>
          <w:rFonts w:ascii="Arial" w:hAnsi="Arial" w:cs="Arial"/>
          <w:sz w:val="28"/>
          <w:szCs w:val="28"/>
          <w:lang w:val="pt-BR"/>
        </w:rPr>
        <w:t>/201</w:t>
      </w:r>
      <w:r w:rsidR="009F367A">
        <w:rPr>
          <w:rFonts w:ascii="Arial" w:hAnsi="Arial" w:cs="Arial"/>
          <w:sz w:val="28"/>
          <w:szCs w:val="28"/>
          <w:lang w:val="pt-BR"/>
        </w:rPr>
        <w:t>8</w:t>
      </w: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F367A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9F367A">
        <w:rPr>
          <w:rFonts w:ascii="Arial" w:hAnsi="Arial" w:cs="Arial"/>
          <w:b/>
          <w:sz w:val="24"/>
          <w:szCs w:val="24"/>
          <w:lang w:val="pt-BR"/>
        </w:rPr>
        <w:t>terça</w:t>
      </w:r>
      <w:r w:rsidR="00115CC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600CC">
        <w:rPr>
          <w:rFonts w:ascii="Arial" w:hAnsi="Arial" w:cs="Arial"/>
          <w:b/>
          <w:spacing w:val="-9"/>
          <w:sz w:val="24"/>
          <w:szCs w:val="24"/>
          <w:lang w:val="pt-BR"/>
        </w:rPr>
        <w:t>10 de Abril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9F367A">
        <w:rPr>
          <w:rFonts w:ascii="Arial" w:hAnsi="Arial" w:cs="Arial"/>
          <w:b/>
          <w:sz w:val="24"/>
          <w:szCs w:val="24"/>
          <w:lang w:val="pt-BR"/>
        </w:rPr>
        <w:t xml:space="preserve">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512C4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512C4">
        <w:rPr>
          <w:rFonts w:ascii="Arial" w:hAnsi="Arial" w:cs="Arial"/>
          <w:sz w:val="24"/>
          <w:szCs w:val="24"/>
          <w:lang w:val="pt-BR"/>
        </w:rPr>
        <w:t xml:space="preserve"> Antunes E</w:t>
      </w:r>
      <w:r w:rsidR="009F367A">
        <w:rPr>
          <w:rFonts w:ascii="Arial" w:hAnsi="Arial" w:cs="Arial"/>
          <w:sz w:val="24"/>
          <w:szCs w:val="24"/>
          <w:lang w:val="pt-BR"/>
        </w:rPr>
        <w:t>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9F367A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2600CC" w:rsidRPr="002600CC">
        <w:rPr>
          <w:rFonts w:ascii="Arial" w:hAnsi="Arial" w:cs="Arial"/>
          <w:sz w:val="24"/>
          <w:szCs w:val="24"/>
          <w:lang w:val="pt-BR"/>
        </w:rPr>
        <w:t>AQUISIÇÃO DE MATERIAL DE EXPEDIENTE DESTINADO AS DIVERSAS SECRETARIAS DESTA MUNICIPALIDADE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Declarada aberta </w:t>
      </w:r>
      <w:r w:rsidR="006E4E21">
        <w:rPr>
          <w:rFonts w:ascii="Arial" w:hAnsi="Arial" w:cs="Arial"/>
          <w:sz w:val="24"/>
          <w:szCs w:val="24"/>
          <w:lang w:val="pt-BR"/>
        </w:rPr>
        <w:t>d</w:t>
      </w:r>
      <w:r w:rsidRPr="00500238">
        <w:rPr>
          <w:rFonts w:ascii="Arial" w:hAnsi="Arial" w:cs="Arial"/>
          <w:sz w:val="24"/>
          <w:szCs w:val="24"/>
          <w:lang w:val="pt-BR"/>
        </w:rPr>
        <w:t>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6E4E21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</w:t>
      </w:r>
      <w:r w:rsidR="006E4E21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500238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 - ME</w:t>
            </w:r>
          </w:p>
        </w:tc>
        <w:tc>
          <w:tcPr>
            <w:tcW w:w="3963" w:type="dxa"/>
          </w:tcPr>
          <w:p w:rsidR="00115CCA" w:rsidRPr="00500238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CIDINEI GONÇALVES DE FIGUEIREDO</w:t>
            </w:r>
          </w:p>
        </w:tc>
        <w:tc>
          <w:tcPr>
            <w:tcW w:w="1277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3963" w:type="dxa"/>
          </w:tcPr>
          <w:p w:rsidR="00115CCA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PAPELARIA E DISTRIBUIDORA SULAMERICANA LTDA - EPP</w:t>
            </w:r>
          </w:p>
        </w:tc>
        <w:tc>
          <w:tcPr>
            <w:tcW w:w="3963" w:type="dxa"/>
          </w:tcPr>
          <w:p w:rsidR="00115CCA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FLORIPES MIRANDA CRISPIM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437CB7">
        <w:trPr>
          <w:trHeight w:hRule="exact" w:val="1183"/>
        </w:trPr>
        <w:tc>
          <w:tcPr>
            <w:tcW w:w="3742" w:type="dxa"/>
          </w:tcPr>
          <w:p w:rsidR="00FB0300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GE ALVITRE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COMERCIO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VAREJISTA DE ARTIGOS DE PAPELARIA LTDA</w:t>
            </w: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963" w:type="dxa"/>
          </w:tcPr>
          <w:p w:rsidR="00115CCA" w:rsidRDefault="001357C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GERALDO PEREIRA DOS SANTOS</w:t>
            </w: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  <w:p w:rsidR="00FB0300" w:rsidRDefault="00FB0300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FB0300" w:rsidRDefault="00FB0300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37CB7" w:rsidRPr="00C66FBA" w:rsidTr="00437CB7">
        <w:trPr>
          <w:trHeight w:hRule="exact" w:val="718"/>
        </w:trPr>
        <w:tc>
          <w:tcPr>
            <w:tcW w:w="3742" w:type="dxa"/>
          </w:tcPr>
          <w:p w:rsidR="00437CB7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PAPELARIA MELO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LTDA - ME</w:t>
            </w:r>
          </w:p>
        </w:tc>
        <w:tc>
          <w:tcPr>
            <w:tcW w:w="3963" w:type="dxa"/>
          </w:tcPr>
          <w:p w:rsidR="00437CB7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KELLY DE MELO SANTOS</w:t>
            </w:r>
            <w:proofErr w:type="gramEnd"/>
          </w:p>
        </w:tc>
        <w:tc>
          <w:tcPr>
            <w:tcW w:w="1277" w:type="dxa"/>
          </w:tcPr>
          <w:p w:rsidR="00437CB7" w:rsidRDefault="00437C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437CB7" w:rsidRPr="00437CB7" w:rsidTr="00437CB7">
        <w:trPr>
          <w:trHeight w:hRule="exact" w:val="718"/>
        </w:trPr>
        <w:tc>
          <w:tcPr>
            <w:tcW w:w="3742" w:type="dxa"/>
          </w:tcPr>
          <w:p w:rsidR="00437CB7" w:rsidRDefault="00437C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PAPELARIA FLAMA COMERCIAL LTDA</w:t>
            </w:r>
          </w:p>
        </w:tc>
        <w:tc>
          <w:tcPr>
            <w:tcW w:w="3963" w:type="dxa"/>
          </w:tcPr>
          <w:p w:rsidR="00437CB7" w:rsidRDefault="001357C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EVA DOS REIS AMARAL ARAUJO</w:t>
            </w:r>
          </w:p>
        </w:tc>
        <w:tc>
          <w:tcPr>
            <w:tcW w:w="1277" w:type="dxa"/>
          </w:tcPr>
          <w:p w:rsidR="00437CB7" w:rsidRDefault="001357C0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9F367A" w:rsidRDefault="009F367A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9F367A" w:rsidRDefault="009F367A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9F367A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6E4E2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6E4E2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A06DFC" w:rsidRDefault="002D4537" w:rsidP="00A06DF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="000D31A6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0D31A6">
        <w:rPr>
          <w:rFonts w:ascii="Arial" w:hAnsi="Arial" w:cs="Arial"/>
          <w:sz w:val="24"/>
          <w:szCs w:val="24"/>
          <w:lang w:val="pt-BR"/>
        </w:rPr>
        <w:t xml:space="preserve">O pregoeiro juntamente com a equipe de apoio em </w:t>
      </w:r>
      <w:r w:rsidR="00ED4B72">
        <w:rPr>
          <w:rFonts w:ascii="Arial" w:hAnsi="Arial" w:cs="Arial"/>
          <w:sz w:val="24"/>
          <w:szCs w:val="24"/>
          <w:lang w:val="pt-BR"/>
        </w:rPr>
        <w:t>concordância</w:t>
      </w:r>
      <w:r w:rsidR="000D31A6">
        <w:rPr>
          <w:rFonts w:ascii="Arial" w:hAnsi="Arial" w:cs="Arial"/>
          <w:sz w:val="24"/>
          <w:szCs w:val="24"/>
          <w:lang w:val="pt-BR"/>
        </w:rPr>
        <w:t xml:space="preserve"> com os licitante</w:t>
      </w:r>
      <w:r w:rsidR="00ED4B72">
        <w:rPr>
          <w:rFonts w:ascii="Arial" w:hAnsi="Arial" w:cs="Arial"/>
          <w:sz w:val="24"/>
          <w:szCs w:val="24"/>
          <w:lang w:val="pt-BR"/>
        </w:rPr>
        <w:t xml:space="preserve"> entraram</w:t>
      </w:r>
      <w:proofErr w:type="gramEnd"/>
      <w:r w:rsidR="00ED4B72">
        <w:rPr>
          <w:rFonts w:ascii="Arial" w:hAnsi="Arial" w:cs="Arial"/>
          <w:sz w:val="24"/>
          <w:szCs w:val="24"/>
          <w:lang w:val="pt-BR"/>
        </w:rPr>
        <w:t xml:space="preserve"> em</w:t>
      </w:r>
      <w:r w:rsidR="000D31A6">
        <w:rPr>
          <w:rFonts w:ascii="Arial" w:hAnsi="Arial" w:cs="Arial"/>
          <w:sz w:val="24"/>
          <w:szCs w:val="24"/>
          <w:lang w:val="pt-BR"/>
        </w:rPr>
        <w:t xml:space="preserve"> </w:t>
      </w:r>
      <w:r w:rsidR="00926586">
        <w:rPr>
          <w:rFonts w:ascii="Arial" w:hAnsi="Arial" w:cs="Arial"/>
          <w:sz w:val="24"/>
          <w:szCs w:val="24"/>
          <w:lang w:val="pt-BR"/>
        </w:rPr>
        <w:t>consenso</w:t>
      </w:r>
      <w:r w:rsidR="000D31A6">
        <w:rPr>
          <w:rFonts w:ascii="Arial" w:hAnsi="Arial" w:cs="Arial"/>
          <w:sz w:val="24"/>
          <w:szCs w:val="24"/>
          <w:lang w:val="pt-BR"/>
        </w:rPr>
        <w:t xml:space="preserve"> para que não frustrasse os itens</w:t>
      </w:r>
      <w:r w:rsidR="00ED4B72">
        <w:rPr>
          <w:rFonts w:ascii="Arial" w:hAnsi="Arial" w:cs="Arial"/>
          <w:sz w:val="24"/>
          <w:szCs w:val="24"/>
          <w:lang w:val="pt-BR"/>
        </w:rPr>
        <w:t xml:space="preserve"> 46, 47, 51, 52 e 53,</w:t>
      </w:r>
      <w:r w:rsidR="00926586">
        <w:rPr>
          <w:rFonts w:ascii="Arial" w:hAnsi="Arial" w:cs="Arial"/>
          <w:sz w:val="24"/>
          <w:szCs w:val="24"/>
          <w:lang w:val="pt-BR"/>
        </w:rPr>
        <w:t xml:space="preserve"> foram autuado como  </w:t>
      </w:r>
      <w:r w:rsidR="00645236">
        <w:rPr>
          <w:rFonts w:ascii="Arial" w:hAnsi="Arial" w:cs="Arial"/>
          <w:sz w:val="24"/>
          <w:szCs w:val="24"/>
          <w:lang w:val="pt-BR"/>
        </w:rPr>
        <w:t>serão entregu</w:t>
      </w:r>
      <w:r w:rsidR="00926586">
        <w:rPr>
          <w:rFonts w:ascii="Arial" w:hAnsi="Arial" w:cs="Arial"/>
          <w:sz w:val="24"/>
          <w:szCs w:val="24"/>
          <w:lang w:val="pt-BR"/>
        </w:rPr>
        <w:t>es caixas 50</w:t>
      </w:r>
      <w:r w:rsidR="00645236">
        <w:rPr>
          <w:rFonts w:ascii="Arial" w:hAnsi="Arial" w:cs="Arial"/>
          <w:sz w:val="24"/>
          <w:szCs w:val="24"/>
          <w:lang w:val="pt-BR"/>
        </w:rPr>
        <w:t xml:space="preserve"> unidades</w:t>
      </w:r>
      <w:r w:rsidR="00ED4B72">
        <w:rPr>
          <w:rFonts w:ascii="Arial" w:hAnsi="Arial" w:cs="Arial"/>
          <w:sz w:val="24"/>
          <w:szCs w:val="24"/>
          <w:lang w:val="pt-BR"/>
        </w:rPr>
        <w:t>.</w:t>
      </w:r>
      <w:r w:rsidR="00EB201B">
        <w:rPr>
          <w:rFonts w:ascii="Arial" w:hAnsi="Arial" w:cs="Arial"/>
          <w:sz w:val="24"/>
          <w:szCs w:val="24"/>
          <w:lang w:val="pt-BR"/>
        </w:rPr>
        <w:t xml:space="preserve"> O item 78 foi frustrado devido a erro de cotação.</w:t>
      </w:r>
      <w:r w:rsidR="00A06DF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92658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92658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92658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92658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menor</w:t>
      </w:r>
      <w:r w:rsidR="00926586"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preço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 xml:space="preserve">documentos e envelopes foram rubricados por todos os presentes. Após análise </w:t>
      </w:r>
      <w:r w:rsidR="00A06DFC">
        <w:rPr>
          <w:rFonts w:ascii="Arial" w:hAnsi="Arial" w:cs="Arial"/>
          <w:sz w:val="24"/>
          <w:szCs w:val="24"/>
          <w:lang w:val="pt-BR"/>
        </w:rPr>
        <w:t>dos documentos. Salienta</w:t>
      </w:r>
      <w:r w:rsidR="001357C0">
        <w:rPr>
          <w:rFonts w:ascii="Arial" w:hAnsi="Arial" w:cs="Arial"/>
          <w:sz w:val="24"/>
          <w:szCs w:val="24"/>
          <w:lang w:val="pt-BR"/>
        </w:rPr>
        <w:t xml:space="preserve"> que a empresa GE ALVITRE </w:t>
      </w:r>
      <w:proofErr w:type="gramStart"/>
      <w:r w:rsidR="001357C0">
        <w:rPr>
          <w:rFonts w:ascii="Arial" w:hAnsi="Arial" w:cs="Arial"/>
          <w:sz w:val="24"/>
          <w:szCs w:val="24"/>
          <w:lang w:val="pt-BR"/>
        </w:rPr>
        <w:t>COMERCIO</w:t>
      </w:r>
      <w:proofErr w:type="gramEnd"/>
      <w:r w:rsidR="001357C0">
        <w:rPr>
          <w:rFonts w:ascii="Arial" w:hAnsi="Arial" w:cs="Arial"/>
          <w:sz w:val="24"/>
          <w:szCs w:val="24"/>
          <w:lang w:val="pt-BR"/>
        </w:rPr>
        <w:t xml:space="preserve"> VAREJISTA DE ARTIGOS DE PAPELARIA si encontra inidônea para contrata</w:t>
      </w:r>
      <w:r w:rsidR="00926586">
        <w:rPr>
          <w:rFonts w:ascii="Arial" w:hAnsi="Arial" w:cs="Arial"/>
          <w:sz w:val="24"/>
          <w:szCs w:val="24"/>
          <w:lang w:val="pt-BR"/>
        </w:rPr>
        <w:t>ção</w:t>
      </w:r>
      <w:r w:rsidR="001357C0">
        <w:rPr>
          <w:rFonts w:ascii="Arial" w:hAnsi="Arial" w:cs="Arial"/>
          <w:sz w:val="24"/>
          <w:szCs w:val="24"/>
          <w:lang w:val="pt-BR"/>
        </w:rPr>
        <w:t xml:space="preserve"> com </w:t>
      </w:r>
      <w:r w:rsidR="00C34042">
        <w:rPr>
          <w:rFonts w:ascii="Arial" w:hAnsi="Arial" w:cs="Arial"/>
          <w:sz w:val="24"/>
          <w:szCs w:val="24"/>
          <w:lang w:val="pt-BR"/>
        </w:rPr>
        <w:t>a administração</w:t>
      </w:r>
      <w:r w:rsidR="00645236">
        <w:rPr>
          <w:rFonts w:ascii="Arial" w:hAnsi="Arial" w:cs="Arial"/>
          <w:sz w:val="24"/>
          <w:szCs w:val="24"/>
          <w:lang w:val="pt-BR"/>
        </w:rPr>
        <w:t xml:space="preserve"> publica</w:t>
      </w:r>
      <w:r w:rsidR="008064B2">
        <w:rPr>
          <w:rFonts w:ascii="Arial" w:hAnsi="Arial" w:cs="Arial"/>
          <w:sz w:val="24"/>
          <w:szCs w:val="24"/>
          <w:lang w:val="pt-BR"/>
        </w:rPr>
        <w:t xml:space="preserve"> conforme consulta no portal da transparência</w:t>
      </w:r>
      <w:r w:rsidR="00C34042">
        <w:rPr>
          <w:rFonts w:ascii="Arial" w:hAnsi="Arial" w:cs="Arial"/>
          <w:sz w:val="24"/>
          <w:szCs w:val="24"/>
          <w:lang w:val="pt-BR"/>
        </w:rPr>
        <w:t xml:space="preserve"> assim procedendo a desclassificação</w:t>
      </w:r>
      <w:r w:rsidR="00A06DFC">
        <w:rPr>
          <w:rFonts w:ascii="Arial" w:hAnsi="Arial" w:cs="Arial"/>
          <w:sz w:val="24"/>
          <w:szCs w:val="24"/>
          <w:lang w:val="pt-BR"/>
        </w:rPr>
        <w:t xml:space="preserve"> da</w:t>
      </w:r>
      <w:r w:rsidR="00C34042">
        <w:rPr>
          <w:rFonts w:ascii="Arial" w:hAnsi="Arial" w:cs="Arial"/>
          <w:sz w:val="24"/>
          <w:szCs w:val="24"/>
          <w:lang w:val="pt-BR"/>
        </w:rPr>
        <w:t xml:space="preserve"> mesmo com base no item 10.1.1 do edital</w:t>
      </w:r>
      <w:r w:rsidR="008064B2">
        <w:rPr>
          <w:rFonts w:ascii="Arial" w:hAnsi="Arial" w:cs="Arial"/>
          <w:sz w:val="24"/>
          <w:szCs w:val="24"/>
          <w:lang w:val="pt-BR"/>
        </w:rPr>
        <w:t xml:space="preserve"> em</w:t>
      </w:r>
      <w:r w:rsidR="00C34042">
        <w:rPr>
          <w:rFonts w:ascii="Arial" w:hAnsi="Arial" w:cs="Arial"/>
          <w:sz w:val="24"/>
          <w:szCs w:val="24"/>
          <w:lang w:val="pt-BR"/>
        </w:rPr>
        <w:t xml:space="preserve"> consonância</w:t>
      </w:r>
      <w:r w:rsidR="008064B2">
        <w:rPr>
          <w:rFonts w:ascii="Arial" w:hAnsi="Arial" w:cs="Arial"/>
          <w:sz w:val="24"/>
          <w:szCs w:val="24"/>
          <w:lang w:val="pt-BR"/>
        </w:rPr>
        <w:t xml:space="preserve"> com</w:t>
      </w:r>
      <w:r w:rsidR="00A06DFC">
        <w:rPr>
          <w:rFonts w:ascii="Arial" w:hAnsi="Arial" w:cs="Arial"/>
          <w:sz w:val="24"/>
          <w:szCs w:val="24"/>
          <w:lang w:val="pt-BR"/>
        </w:rPr>
        <w:t xml:space="preserve"> lei nº 8666/93</w:t>
      </w:r>
      <w:r w:rsidR="008064B2">
        <w:rPr>
          <w:rFonts w:ascii="Arial" w:hAnsi="Arial" w:cs="Arial"/>
          <w:sz w:val="24"/>
          <w:szCs w:val="24"/>
          <w:lang w:val="pt-BR"/>
        </w:rPr>
        <w:t>,</w:t>
      </w:r>
      <w:r w:rsidR="000D31A6">
        <w:rPr>
          <w:rFonts w:ascii="Arial" w:hAnsi="Arial" w:cs="Arial"/>
          <w:sz w:val="24"/>
          <w:szCs w:val="24"/>
          <w:lang w:val="pt-BR"/>
        </w:rPr>
        <w:t xml:space="preserve"> </w:t>
      </w:r>
      <w:r w:rsidR="008064B2">
        <w:rPr>
          <w:rFonts w:ascii="Arial" w:hAnsi="Arial" w:cs="Arial"/>
          <w:sz w:val="24"/>
          <w:szCs w:val="24"/>
          <w:lang w:val="pt-BR"/>
        </w:rPr>
        <w:t xml:space="preserve"> as empresa</w:t>
      </w:r>
      <w:r w:rsidR="00A06DF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790B6F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4781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790B6F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115CCA" w:rsidRPr="002600CC">
        <w:trPr>
          <w:trHeight w:hRule="exact" w:val="286"/>
        </w:trPr>
        <w:tc>
          <w:tcPr>
            <w:tcW w:w="9501" w:type="dxa"/>
          </w:tcPr>
          <w:p w:rsidR="00115CCA" w:rsidRPr="00500238" w:rsidRDefault="000C1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 - ME</w:t>
            </w:r>
          </w:p>
        </w:tc>
      </w:tr>
      <w:tr w:rsidR="00115CCA" w:rsidRPr="00C16231">
        <w:trPr>
          <w:trHeight w:hRule="exact" w:val="286"/>
        </w:trPr>
        <w:tc>
          <w:tcPr>
            <w:tcW w:w="9501" w:type="dxa"/>
          </w:tcPr>
          <w:p w:rsidR="00115CCA" w:rsidRPr="00500238" w:rsidRDefault="000C1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</w:tr>
      <w:tr w:rsidR="008064B2" w:rsidRPr="00C16231">
        <w:trPr>
          <w:trHeight w:hRule="exact" w:val="286"/>
        </w:trPr>
        <w:tc>
          <w:tcPr>
            <w:tcW w:w="9501" w:type="dxa"/>
          </w:tcPr>
          <w:p w:rsidR="008064B2" w:rsidRPr="00500238" w:rsidRDefault="000C13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PAPELARIA E DISTRIBUIDORA SULAMERICANA LTDA - EPP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Os envelopes de habilitação das demais participantes não foram abertos e assim </w:t>
      </w:r>
      <w:r w:rsidR="000C1300">
        <w:rPr>
          <w:rFonts w:ascii="Arial" w:hAnsi="Arial" w:cs="Arial"/>
          <w:b w:val="0"/>
          <w:sz w:val="24"/>
          <w:szCs w:val="24"/>
          <w:lang w:val="pt-BR"/>
        </w:rPr>
        <w:t>serão anexado</w:t>
      </w:r>
      <w:r w:rsidR="00926586">
        <w:rPr>
          <w:rFonts w:ascii="Arial" w:hAnsi="Arial" w:cs="Arial"/>
          <w:b w:val="0"/>
          <w:sz w:val="24"/>
          <w:szCs w:val="24"/>
          <w:lang w:val="pt-BR"/>
        </w:rPr>
        <w:t>s</w:t>
      </w:r>
      <w:r w:rsidR="000C1300">
        <w:rPr>
          <w:rFonts w:ascii="Arial" w:hAnsi="Arial" w:cs="Arial"/>
          <w:b w:val="0"/>
          <w:sz w:val="24"/>
          <w:szCs w:val="24"/>
          <w:lang w:val="pt-BR"/>
        </w:rPr>
        <w:t xml:space="preserve"> ao processo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. </w:t>
      </w:r>
    </w:p>
    <w:p w:rsidR="00926586" w:rsidRDefault="00926586" w:rsidP="00926586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D31A6">
        <w:rPr>
          <w:rFonts w:ascii="Arial" w:hAnsi="Arial" w:cs="Arial"/>
          <w:b/>
          <w:sz w:val="24"/>
          <w:szCs w:val="24"/>
          <w:lang w:val="pt-BR"/>
        </w:rPr>
        <w:t>Observação</w:t>
      </w:r>
      <w:r>
        <w:rPr>
          <w:rFonts w:ascii="Arial" w:hAnsi="Arial" w:cs="Arial"/>
          <w:sz w:val="24"/>
          <w:szCs w:val="24"/>
          <w:lang w:val="pt-BR"/>
        </w:rPr>
        <w:t>; Os representante das empresas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PAPELARIA FLAMA COMERCIAL LTDA, PAPELARIA MELO LTDA - ME e GE ALVITRE COMERCIO VAREJISTA DE ARTIGOS DE PAPELARIA LTDA se ausentaram do certame ainda na fase de lances os mesmos fizeram um declaração a próprio punho exceto o Sr. </w:t>
      </w:r>
      <w:r w:rsidRPr="008064B2">
        <w:rPr>
          <w:rFonts w:ascii="Arial" w:hAnsi="Arial" w:cs="Arial"/>
          <w:b/>
          <w:sz w:val="24"/>
          <w:szCs w:val="24"/>
          <w:lang w:val="pt-BR"/>
        </w:rPr>
        <w:t>Geraldo</w:t>
      </w:r>
      <w:r>
        <w:rPr>
          <w:rFonts w:ascii="Arial" w:hAnsi="Arial" w:cs="Arial"/>
          <w:b/>
          <w:sz w:val="24"/>
          <w:szCs w:val="24"/>
          <w:lang w:val="pt-BR"/>
        </w:rPr>
        <w:t xml:space="preserve"> Pereira dos S</w:t>
      </w:r>
      <w:r w:rsidRPr="008064B2">
        <w:rPr>
          <w:rFonts w:ascii="Arial" w:hAnsi="Arial" w:cs="Arial"/>
          <w:b/>
          <w:sz w:val="24"/>
          <w:szCs w:val="24"/>
          <w:lang w:val="pt-BR"/>
        </w:rPr>
        <w:t>antos</w:t>
      </w:r>
      <w:r>
        <w:rPr>
          <w:rFonts w:ascii="Arial" w:hAnsi="Arial" w:cs="Arial"/>
          <w:b/>
          <w:sz w:val="24"/>
          <w:szCs w:val="24"/>
          <w:lang w:val="pt-BR"/>
        </w:rPr>
        <w:t>.</w:t>
      </w:r>
    </w:p>
    <w:p w:rsidR="00926586" w:rsidRPr="00115CCA" w:rsidRDefault="00926586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790B6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790B6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790B6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1985"/>
      </w:tblGrid>
      <w:tr w:rsidR="00645236" w:rsidRPr="00500238" w:rsidTr="00F47818">
        <w:trPr>
          <w:trHeight w:hRule="exact" w:val="355"/>
        </w:trPr>
        <w:tc>
          <w:tcPr>
            <w:tcW w:w="6048" w:type="dxa"/>
          </w:tcPr>
          <w:p w:rsidR="00645236" w:rsidRPr="00500238" w:rsidRDefault="00645236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1985" w:type="dxa"/>
          </w:tcPr>
          <w:p w:rsidR="00645236" w:rsidRPr="00500238" w:rsidRDefault="00645236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645236" w:rsidRPr="00724A37" w:rsidTr="00F47818">
        <w:trPr>
          <w:trHeight w:hRule="exact" w:val="562"/>
        </w:trPr>
        <w:tc>
          <w:tcPr>
            <w:tcW w:w="6048" w:type="dxa"/>
          </w:tcPr>
          <w:p w:rsidR="00645236" w:rsidRPr="00500238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 - ME</w:t>
            </w:r>
          </w:p>
        </w:tc>
        <w:tc>
          <w:tcPr>
            <w:tcW w:w="1985" w:type="dxa"/>
          </w:tcPr>
          <w:p w:rsidR="00645236" w:rsidRDefault="00645236" w:rsidP="009F367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R$406.340,58</w:t>
            </w:r>
          </w:p>
        </w:tc>
      </w:tr>
      <w:tr w:rsidR="00645236" w:rsidRPr="00155413" w:rsidTr="00F47818">
        <w:trPr>
          <w:trHeight w:hRule="exact" w:val="562"/>
        </w:trPr>
        <w:tc>
          <w:tcPr>
            <w:tcW w:w="6048" w:type="dxa"/>
          </w:tcPr>
          <w:p w:rsidR="00645236" w:rsidRPr="00500238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1985" w:type="dxa"/>
          </w:tcPr>
          <w:p w:rsidR="00645236" w:rsidRDefault="00926586" w:rsidP="009F367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R$281.796</w:t>
            </w:r>
            <w:r w:rsidR="00645236">
              <w:rPr>
                <w:rFonts w:ascii="Arial" w:hAnsi="Arial" w:cs="Arial"/>
                <w:sz w:val="24"/>
                <w:szCs w:val="24"/>
                <w:lang w:val="pt-BR"/>
              </w:rPr>
              <w:t>,94</w:t>
            </w:r>
          </w:p>
        </w:tc>
      </w:tr>
      <w:tr w:rsidR="00645236" w:rsidRPr="00155413" w:rsidTr="00155413">
        <w:trPr>
          <w:trHeight w:hRule="exact" w:val="817"/>
        </w:trPr>
        <w:tc>
          <w:tcPr>
            <w:tcW w:w="6048" w:type="dxa"/>
          </w:tcPr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PAPELARIA E DISTRIBUIDORA SULAMERICANA LTDA - EPP</w:t>
            </w:r>
          </w:p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645236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645236" w:rsidRPr="00500238" w:rsidRDefault="0064523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645236" w:rsidRDefault="00645236" w:rsidP="009F367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R$428.721,78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926586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926586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926586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0D31A6" w:rsidRDefault="000D31A6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512C4" w:rsidRPr="00724A37" w:rsidRDefault="00F512C4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0C1300" w:rsidRDefault="000C1300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C1300">
        <w:rPr>
          <w:rFonts w:ascii="Arial" w:hAnsi="Arial" w:cs="Arial"/>
          <w:sz w:val="24"/>
          <w:szCs w:val="24"/>
          <w:lang w:val="pt-BR"/>
        </w:rPr>
        <w:t>10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0C1300">
        <w:rPr>
          <w:rFonts w:ascii="Arial" w:hAnsi="Arial" w:cs="Arial"/>
          <w:sz w:val="24"/>
          <w:szCs w:val="24"/>
          <w:lang w:val="pt-BR"/>
        </w:rPr>
        <w:t>Abril</w:t>
      </w:r>
      <w:r w:rsidR="009F367A">
        <w:rPr>
          <w:rFonts w:ascii="Arial" w:hAnsi="Arial" w:cs="Arial"/>
          <w:sz w:val="24"/>
          <w:szCs w:val="24"/>
          <w:lang w:val="pt-BR"/>
        </w:rPr>
        <w:t xml:space="preserve"> de 2018</w:t>
      </w:r>
      <w:r w:rsidR="00C16231">
        <w:rPr>
          <w:rFonts w:ascii="Arial" w:hAnsi="Arial" w:cs="Arial"/>
          <w:sz w:val="24"/>
          <w:szCs w:val="24"/>
          <w:lang w:val="pt-BR"/>
        </w:rPr>
        <w:t>.</w:t>
      </w:r>
      <w:bookmarkStart w:id="0" w:name="_GoBack"/>
      <w:bookmarkEnd w:id="0"/>
    </w:p>
    <w:p w:rsidR="00F512C4" w:rsidRDefault="00F512C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9F367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9F367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9F367A" w:rsidRDefault="009F367A" w:rsidP="000C1300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9F367A" w:rsidRDefault="009F367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55413" w:rsidRDefault="00155413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COMERCIAL GUTEMBERG LTDA - ME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 w:rsidR="00155413">
        <w:rPr>
          <w:rFonts w:ascii="Arial" w:hAnsi="Arial" w:cs="Arial"/>
          <w:sz w:val="24"/>
          <w:szCs w:val="24"/>
          <w:lang w:val="pt-BR"/>
        </w:rPr>
        <w:t xml:space="preserve"> CIDINEI GONÇALVES DE FIGUEIREDO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55413" w:rsidRDefault="00155413" w:rsidP="0015541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PASCELLY E CIA LTDA - ME</w:t>
      </w:r>
    </w:p>
    <w:p w:rsidR="00115CCA" w:rsidRDefault="00115CCA" w:rsidP="0015541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55413">
        <w:rPr>
          <w:rFonts w:ascii="Arial" w:hAnsi="Arial" w:cs="Arial"/>
          <w:sz w:val="24"/>
          <w:szCs w:val="24"/>
          <w:lang w:val="pt-BR"/>
        </w:rPr>
        <w:t>EDICARLOS OLIVEIRA DE ALMEIDA</w:t>
      </w:r>
    </w:p>
    <w:p w:rsidR="00A0505F" w:rsidRDefault="00A0505F" w:rsidP="0015541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A0505F" w:rsidRDefault="00A0505F" w:rsidP="0015541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55413" w:rsidRPr="00500238" w:rsidRDefault="00155413" w:rsidP="0015541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55413" w:rsidRDefault="00155413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PAPELARIA E DISTRIBUIDORA SULAMERICANA LTDA - EPP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55413">
        <w:rPr>
          <w:rFonts w:ascii="Arial" w:hAnsi="Arial" w:cs="Arial"/>
          <w:sz w:val="24"/>
          <w:szCs w:val="24"/>
          <w:lang w:val="pt-BR"/>
        </w:rPr>
        <w:t>FLORIPES MIRANDA CRISPIM</w:t>
      </w:r>
    </w:p>
    <w:p w:rsidR="00115CCA" w:rsidRPr="00500238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F0" w:rsidRDefault="00732CF0" w:rsidP="00FE1FC3">
      <w:r>
        <w:separator/>
      </w:r>
    </w:p>
  </w:endnote>
  <w:endnote w:type="continuationSeparator" w:id="0">
    <w:p w:rsidR="00732CF0" w:rsidRDefault="00732CF0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21" w:rsidRDefault="00790FF3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6E4E21" w:rsidRDefault="00D47E4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6E4E2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0FF3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F0" w:rsidRDefault="00732CF0" w:rsidP="00FE1FC3">
      <w:r>
        <w:separator/>
      </w:r>
    </w:p>
  </w:footnote>
  <w:footnote w:type="continuationSeparator" w:id="0">
    <w:p w:rsidR="00732CF0" w:rsidRDefault="00732CF0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21" w:rsidRDefault="00790FF3">
    <w:pPr>
      <w:pStyle w:val="Corpodetexto"/>
      <w:spacing w:line="14" w:lineRule="auto"/>
    </w:pPr>
    <w:r>
      <w:pict>
        <v:group id="_x0000_s1027" style="position:absolute;margin-left:54.15pt;margin-top:19.6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6E4E21" w:rsidRPr="00500238" w:rsidRDefault="006E4E2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E4E21" w:rsidRDefault="006E4E2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41056"/>
    <w:rsid w:val="000C1300"/>
    <w:rsid w:val="000D31A6"/>
    <w:rsid w:val="000F4015"/>
    <w:rsid w:val="00115CCA"/>
    <w:rsid w:val="001357C0"/>
    <w:rsid w:val="00153BD9"/>
    <w:rsid w:val="00155413"/>
    <w:rsid w:val="00180380"/>
    <w:rsid w:val="002600CC"/>
    <w:rsid w:val="002709B9"/>
    <w:rsid w:val="002B07A3"/>
    <w:rsid w:val="002D4537"/>
    <w:rsid w:val="003541C6"/>
    <w:rsid w:val="00354574"/>
    <w:rsid w:val="003628F3"/>
    <w:rsid w:val="00437CB7"/>
    <w:rsid w:val="00447EE8"/>
    <w:rsid w:val="00483262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45236"/>
    <w:rsid w:val="006A5E02"/>
    <w:rsid w:val="006E4E21"/>
    <w:rsid w:val="00724A37"/>
    <w:rsid w:val="00732CF0"/>
    <w:rsid w:val="00745410"/>
    <w:rsid w:val="00753CCC"/>
    <w:rsid w:val="00790B6F"/>
    <w:rsid w:val="00790FF3"/>
    <w:rsid w:val="007F6428"/>
    <w:rsid w:val="008064B2"/>
    <w:rsid w:val="008D03D7"/>
    <w:rsid w:val="00921536"/>
    <w:rsid w:val="00926586"/>
    <w:rsid w:val="00953528"/>
    <w:rsid w:val="009F367A"/>
    <w:rsid w:val="00A0505F"/>
    <w:rsid w:val="00A06DFC"/>
    <w:rsid w:val="00A85ECE"/>
    <w:rsid w:val="00AD305D"/>
    <w:rsid w:val="00B74DC7"/>
    <w:rsid w:val="00B819F1"/>
    <w:rsid w:val="00BB28B1"/>
    <w:rsid w:val="00C16231"/>
    <w:rsid w:val="00C34042"/>
    <w:rsid w:val="00C35026"/>
    <w:rsid w:val="00C54151"/>
    <w:rsid w:val="00C57E7C"/>
    <w:rsid w:val="00CF2BA0"/>
    <w:rsid w:val="00D13AB7"/>
    <w:rsid w:val="00D47E4D"/>
    <w:rsid w:val="00EB201B"/>
    <w:rsid w:val="00ED4B72"/>
    <w:rsid w:val="00F47818"/>
    <w:rsid w:val="00F512C4"/>
    <w:rsid w:val="00F7239B"/>
    <w:rsid w:val="00F73D12"/>
    <w:rsid w:val="00F911BF"/>
    <w:rsid w:val="00FB0300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unhideWhenUsed/>
    <w:rsid w:val="00790F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FF3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790F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FF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884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34</cp:revision>
  <cp:lastPrinted>2018-04-10T22:49:00Z</cp:lastPrinted>
  <dcterms:created xsi:type="dcterms:W3CDTF">2016-08-05T14:32:00Z</dcterms:created>
  <dcterms:modified xsi:type="dcterms:W3CDTF">2018-04-12T18:17:00Z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