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688"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22/2018</w:t>
      </w:r>
      <w:r w:rsidRPr="002822A4">
        <w:rPr>
          <w:rFonts w:ascii="Times New Roman" w:hAnsi="Times New Roman" w:cs="Times New Roman"/>
          <w:b/>
          <w:bCs/>
        </w:rPr>
        <w:t xml:space="preserve"> </w:t>
      </w:r>
    </w:p>
    <w:p w:rsidR="005F2688" w:rsidRPr="002822A4" w:rsidRDefault="005F2688" w:rsidP="005F268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12/2018</w:t>
      </w:r>
    </w:p>
    <w:p w:rsidR="005F2688" w:rsidRPr="002822A4" w:rsidRDefault="005F2688" w:rsidP="005F2688">
      <w:pPr>
        <w:pStyle w:val="Default"/>
        <w:ind w:left="-360"/>
        <w:jc w:val="both"/>
        <w:rPr>
          <w:rFonts w:ascii="Times New Roman" w:hAnsi="Times New Roman" w:cs="Times New Roman"/>
        </w:rPr>
      </w:pPr>
    </w:p>
    <w:p w:rsidR="005F2688" w:rsidRPr="002822A4" w:rsidRDefault="005F2688" w:rsidP="005F2688">
      <w:pPr>
        <w:autoSpaceDE w:val="0"/>
        <w:autoSpaceDN w:val="0"/>
        <w:adjustRightInd w:val="0"/>
        <w:ind w:left="-360"/>
        <w:jc w:val="center"/>
        <w:rPr>
          <w:b/>
          <w:bCs/>
          <w:color w:val="000000"/>
        </w:rPr>
      </w:pPr>
      <w:r w:rsidRPr="002822A4">
        <w:rPr>
          <w:b/>
          <w:bCs/>
          <w:color w:val="000000"/>
        </w:rPr>
        <w:t>ATA DE REGISTRO DE PREÇOS</w:t>
      </w:r>
      <w:r w:rsidR="00E92684">
        <w:rPr>
          <w:b/>
          <w:bCs/>
          <w:color w:val="000000"/>
        </w:rPr>
        <w:t xml:space="preserve"> </w:t>
      </w:r>
      <w:r w:rsidR="00544647">
        <w:rPr>
          <w:b/>
          <w:bCs/>
          <w:color w:val="000000"/>
        </w:rPr>
        <w:t>28/2018</w:t>
      </w:r>
    </w:p>
    <w:p w:rsidR="005F2688" w:rsidRPr="002822A4" w:rsidRDefault="005F2688" w:rsidP="005F2688">
      <w:pPr>
        <w:autoSpaceDE w:val="0"/>
        <w:autoSpaceDN w:val="0"/>
        <w:adjustRightInd w:val="0"/>
        <w:ind w:left="-360"/>
        <w:jc w:val="center"/>
        <w:rPr>
          <w:b/>
          <w:bCs/>
          <w:color w:val="000000"/>
        </w:rPr>
      </w:pPr>
    </w:p>
    <w:p w:rsidR="005F2688" w:rsidRPr="002822A4" w:rsidRDefault="005F2688" w:rsidP="005F268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w:t>
      </w:r>
      <w:r>
        <w:rPr>
          <w:color w:val="000000"/>
        </w:rPr>
        <w:t>Prefeito Municipal</w:t>
      </w:r>
      <w:r w:rsidRPr="002822A4">
        <w:rPr>
          <w:color w:val="000000"/>
        </w:rPr>
        <w:t xml:space="preserve">, o </w:t>
      </w:r>
      <w:proofErr w:type="spellStart"/>
      <w:r w:rsidRPr="002822A4">
        <w:rPr>
          <w:color w:val="000000"/>
        </w:rPr>
        <w:t>Exm°</w:t>
      </w:r>
      <w:proofErr w:type="spellEnd"/>
      <w:r w:rsidRPr="002822A4">
        <w:rPr>
          <w:color w:val="000000"/>
        </w:rPr>
        <w:t xml:space="preserve">. Sr. </w:t>
      </w:r>
      <w:r>
        <w:rPr>
          <w:b/>
        </w:rPr>
        <w:t>ROBSON ADALBERTO MOTA DIAS</w:t>
      </w:r>
      <w:r w:rsidRPr="002822A4">
        <w:rPr>
          <w:color w:val="000000"/>
        </w:rPr>
        <w:t xml:space="preserve">, </w:t>
      </w:r>
      <w:r w:rsidRPr="002822A4">
        <w:t xml:space="preserve">considerando o julgamento da licitação na </w:t>
      </w:r>
      <w:r w:rsidRPr="00544647">
        <w:rPr>
          <w:sz w:val="20"/>
          <w:szCs w:val="20"/>
        </w:rPr>
        <w:t xml:space="preserve">modalidade PREGÃO, na sua forma </w:t>
      </w:r>
      <w:r w:rsidRPr="00544647">
        <w:rPr>
          <w:b/>
          <w:bCs/>
          <w:sz w:val="20"/>
          <w:szCs w:val="20"/>
        </w:rPr>
        <w:t>PRESENCIAL</w:t>
      </w:r>
      <w:r w:rsidRPr="00544647">
        <w:rPr>
          <w:sz w:val="20"/>
          <w:szCs w:val="20"/>
        </w:rPr>
        <w:t xml:space="preserve">, do tipo </w:t>
      </w:r>
      <w:r w:rsidRPr="00544647">
        <w:rPr>
          <w:b/>
          <w:bCs/>
          <w:sz w:val="20"/>
          <w:szCs w:val="20"/>
        </w:rPr>
        <w:t>MENOR PREÇO POR ITEM</w:t>
      </w:r>
      <w:r w:rsidRPr="00544647">
        <w:rPr>
          <w:sz w:val="20"/>
          <w:szCs w:val="20"/>
        </w:rPr>
        <w:t xml:space="preserve">, para formalização de SISTEMA DE REGISTRO DE PREÇOS – SRP, </w:t>
      </w:r>
      <w:r w:rsidRPr="00544647">
        <w:rPr>
          <w:color w:val="000000"/>
          <w:sz w:val="20"/>
          <w:szCs w:val="20"/>
        </w:rPr>
        <w:t xml:space="preserve">para futura e </w:t>
      </w:r>
      <w:r w:rsidRPr="00544647">
        <w:rPr>
          <w:sz w:val="20"/>
          <w:szCs w:val="20"/>
        </w:rPr>
        <w:t xml:space="preserve">eventual </w:t>
      </w:r>
      <w:r w:rsidRPr="00544647">
        <w:rPr>
          <w:b/>
          <w:bCs/>
          <w:sz w:val="20"/>
          <w:szCs w:val="20"/>
        </w:rPr>
        <w:t xml:space="preserve">AQUISIÇÃO DE MEDICAMENTOS HOSPITALAR, </w:t>
      </w:r>
      <w:r w:rsidRPr="00544647">
        <w:rPr>
          <w:color w:val="000000"/>
          <w:sz w:val="20"/>
          <w:szCs w:val="20"/>
        </w:rPr>
        <w:t>RESOLVE Registrar os Preços</w:t>
      </w:r>
      <w:r w:rsidRPr="00544647">
        <w:rPr>
          <w:sz w:val="20"/>
          <w:szCs w:val="20"/>
        </w:rPr>
        <w:t xml:space="preserve"> da empresa </w:t>
      </w:r>
      <w:r w:rsidR="001D3937" w:rsidRPr="007A6702">
        <w:rPr>
          <w:b/>
          <w:sz w:val="20"/>
          <w:szCs w:val="20"/>
        </w:rPr>
        <w:t>SILVA E LIMA DISTRIBUIDORA LTDA - ME</w:t>
      </w:r>
      <w:r w:rsidRPr="00544647">
        <w:rPr>
          <w:sz w:val="20"/>
          <w:szCs w:val="20"/>
        </w:rPr>
        <w:t>, CNPJ nº</w:t>
      </w:r>
      <w:r w:rsidR="00D76A69" w:rsidRPr="00544647">
        <w:rPr>
          <w:b/>
          <w:bCs/>
          <w:color w:val="333333"/>
          <w:sz w:val="20"/>
          <w:szCs w:val="20"/>
          <w:shd w:val="clear" w:color="auto" w:fill="FFFFFF"/>
        </w:rPr>
        <w:t xml:space="preserve"> </w:t>
      </w:r>
      <w:r w:rsidR="001D3937" w:rsidRPr="00544647">
        <w:rPr>
          <w:b/>
          <w:bCs/>
          <w:color w:val="333333"/>
          <w:sz w:val="20"/>
          <w:szCs w:val="20"/>
          <w:shd w:val="clear" w:color="auto" w:fill="FFFFFF"/>
        </w:rPr>
        <w:t>26.946.455/0001-98</w:t>
      </w:r>
      <w:r w:rsidRPr="00544647">
        <w:rPr>
          <w:sz w:val="20"/>
          <w:szCs w:val="20"/>
        </w:rPr>
        <w:t>,</w:t>
      </w:r>
      <w:r w:rsidRPr="00D76A69">
        <w:t xml:space="preserve"> com endereço na </w:t>
      </w:r>
      <w:r w:rsidR="007B39D1">
        <w:rPr>
          <w:b/>
          <w:bCs/>
          <w:color w:val="333333"/>
          <w:shd w:val="clear" w:color="auto" w:fill="FFFFFF"/>
        </w:rPr>
        <w:t xml:space="preserve">Av. </w:t>
      </w:r>
      <w:r w:rsidR="001D3937">
        <w:rPr>
          <w:b/>
          <w:bCs/>
          <w:color w:val="333333"/>
          <w:shd w:val="clear" w:color="auto" w:fill="FFFFFF"/>
        </w:rPr>
        <w:t>Gerson Rios</w:t>
      </w:r>
      <w:r w:rsidR="007B39D1">
        <w:rPr>
          <w:b/>
          <w:bCs/>
          <w:color w:val="333333"/>
          <w:shd w:val="clear" w:color="auto" w:fill="FFFFFF"/>
        </w:rPr>
        <w:t xml:space="preserve">, </w:t>
      </w:r>
      <w:r w:rsidR="001D3937">
        <w:rPr>
          <w:b/>
          <w:bCs/>
          <w:color w:val="333333"/>
          <w:shd w:val="clear" w:color="auto" w:fill="FFFFFF"/>
        </w:rPr>
        <w:t>849</w:t>
      </w:r>
      <w:r w:rsidR="00D76A69" w:rsidRPr="00D76A69">
        <w:rPr>
          <w:b/>
          <w:bCs/>
          <w:color w:val="333333"/>
          <w:shd w:val="clear" w:color="auto" w:fill="FFFFFF"/>
        </w:rPr>
        <w:t xml:space="preserve">, </w:t>
      </w:r>
      <w:r w:rsidR="001D3937">
        <w:rPr>
          <w:b/>
          <w:bCs/>
          <w:color w:val="333333"/>
          <w:shd w:val="clear" w:color="auto" w:fill="FFFFFF"/>
        </w:rPr>
        <w:t>Centro, João Pinheiro, MG</w:t>
      </w:r>
      <w:r w:rsidR="00F4242A">
        <w:t>, representada por</w:t>
      </w:r>
      <w:r w:rsidRPr="002822A4">
        <w:t xml:space="preserve"> </w:t>
      </w:r>
      <w:proofErr w:type="spellStart"/>
      <w:r w:rsidR="001D3937">
        <w:t>Alons</w:t>
      </w:r>
      <w:proofErr w:type="spellEnd"/>
      <w:r w:rsidR="001D3937">
        <w:t xml:space="preserve"> Serafim da Silva</w:t>
      </w:r>
      <w:r w:rsidRPr="002822A4">
        <w:t xml:space="preserve">, </w:t>
      </w:r>
      <w:r w:rsidR="001D3937">
        <w:t>RG: 16.426.938 SSP/</w:t>
      </w:r>
      <w:proofErr w:type="spellStart"/>
      <w:proofErr w:type="gramStart"/>
      <w:r w:rsidR="001D3937">
        <w:t>SP</w:t>
      </w:r>
      <w:r w:rsidRPr="002822A4">
        <w:t>,</w:t>
      </w:r>
      <w:proofErr w:type="gramEnd"/>
      <w:r w:rsidRPr="002822A4">
        <w:t>de</w:t>
      </w:r>
      <w:proofErr w:type="spellEnd"/>
      <w:r w:rsidRPr="002822A4">
        <w:t xml:space="preserv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1 - DO OBJETO</w:t>
      </w:r>
    </w:p>
    <w:p w:rsidR="005F2688" w:rsidRPr="002822A4" w:rsidRDefault="005F2688" w:rsidP="005F2688">
      <w:pPr>
        <w:autoSpaceDE w:val="0"/>
        <w:autoSpaceDN w:val="0"/>
        <w:adjustRightInd w:val="0"/>
        <w:ind w:left="-360"/>
        <w:jc w:val="both"/>
        <w:rPr>
          <w:b/>
          <w:bCs/>
        </w:rPr>
      </w:pPr>
      <w:proofErr w:type="gramStart"/>
      <w:r w:rsidRPr="002822A4">
        <w:rPr>
          <w:b/>
        </w:rPr>
        <w:t>1.1</w:t>
      </w:r>
      <w:r w:rsidRPr="002822A4">
        <w:t xml:space="preserve"> REGISTRO</w:t>
      </w:r>
      <w:proofErr w:type="gramEnd"/>
      <w:r w:rsidRPr="002822A4">
        <w:t xml:space="preserve"> DE PREÇOS PARA </w:t>
      </w:r>
      <w:r>
        <w:t>AQUISIÇÃO DE MEDICAMENTOS HOSPITALAR.</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2 - DA VALIDADE DO REGISTRO DE PREÇOS</w:t>
      </w:r>
    </w:p>
    <w:p w:rsidR="005F2688" w:rsidRPr="002822A4" w:rsidRDefault="005F2688" w:rsidP="005F268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p>
    <w:p w:rsidR="005F2688" w:rsidRPr="002822A4" w:rsidRDefault="005F2688" w:rsidP="005F268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5F2688" w:rsidRPr="002822A4" w:rsidRDefault="005F2688" w:rsidP="005F268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Secretaria Municipal de </w:t>
      </w:r>
      <w:r>
        <w:t xml:space="preserve">Saúde e </w:t>
      </w:r>
      <w:r w:rsidRPr="002822A4">
        <w:t>Administração e Planejamento, no seu aspecto operacional e à Assessoria Jurídica de Licitações, nas questões legais.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5F2688" w:rsidRPr="002822A4" w:rsidRDefault="005F2688" w:rsidP="005F268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F2688" w:rsidRPr="002822A4" w:rsidRDefault="005F2688" w:rsidP="005F2688">
      <w:pPr>
        <w:autoSpaceDE w:val="0"/>
        <w:autoSpaceDN w:val="0"/>
        <w:adjustRightInd w:val="0"/>
        <w:ind w:left="-360"/>
        <w:jc w:val="both"/>
      </w:pPr>
    </w:p>
    <w:tbl>
      <w:tblPr>
        <w:tblW w:w="10916" w:type="dxa"/>
        <w:tblInd w:w="-993" w:type="dxa"/>
        <w:tblLayout w:type="fixed"/>
        <w:tblCellMar>
          <w:left w:w="0" w:type="dxa"/>
          <w:right w:w="0" w:type="dxa"/>
        </w:tblCellMar>
        <w:tblLook w:val="0000" w:firstRow="0" w:lastRow="0" w:firstColumn="0" w:lastColumn="0" w:noHBand="0" w:noVBand="0"/>
      </w:tblPr>
      <w:tblGrid>
        <w:gridCol w:w="658"/>
        <w:gridCol w:w="50"/>
        <w:gridCol w:w="568"/>
        <w:gridCol w:w="501"/>
        <w:gridCol w:w="180"/>
        <w:gridCol w:w="818"/>
        <w:gridCol w:w="16"/>
        <w:gridCol w:w="43"/>
        <w:gridCol w:w="799"/>
        <w:gridCol w:w="137"/>
        <w:gridCol w:w="679"/>
        <w:gridCol w:w="3200"/>
        <w:gridCol w:w="290"/>
        <w:gridCol w:w="710"/>
        <w:gridCol w:w="316"/>
        <w:gridCol w:w="30"/>
        <w:gridCol w:w="372"/>
        <w:gridCol w:w="698"/>
        <w:gridCol w:w="851"/>
      </w:tblGrid>
      <w:tr w:rsidR="00884A03" w:rsidTr="007E54F7">
        <w:trPr>
          <w:gridAfter w:val="2"/>
          <w:wAfter w:w="1549" w:type="dxa"/>
          <w:trHeight w:val="331"/>
        </w:trPr>
        <w:tc>
          <w:tcPr>
            <w:tcW w:w="658" w:type="dxa"/>
            <w:shd w:val="clear" w:color="auto" w:fill="auto"/>
            <w:vAlign w:val="bottom"/>
          </w:tcPr>
          <w:p w:rsidR="00884A03" w:rsidRDefault="00884A03" w:rsidP="007B39D1">
            <w:pPr>
              <w:spacing w:line="0" w:lineRule="atLeast"/>
            </w:pPr>
          </w:p>
        </w:tc>
        <w:tc>
          <w:tcPr>
            <w:tcW w:w="1119" w:type="dxa"/>
            <w:gridSpan w:val="3"/>
            <w:shd w:val="clear" w:color="auto" w:fill="auto"/>
            <w:vAlign w:val="bottom"/>
          </w:tcPr>
          <w:p w:rsidR="00884A03" w:rsidRDefault="00884A03" w:rsidP="007B39D1">
            <w:pPr>
              <w:spacing w:line="0" w:lineRule="atLeast"/>
            </w:pPr>
          </w:p>
        </w:tc>
        <w:tc>
          <w:tcPr>
            <w:tcW w:w="6872" w:type="dxa"/>
            <w:gridSpan w:val="10"/>
            <w:shd w:val="clear" w:color="auto" w:fill="auto"/>
            <w:vAlign w:val="bottom"/>
          </w:tcPr>
          <w:p w:rsidR="00884A03" w:rsidRDefault="00884A03" w:rsidP="007B39D1">
            <w:pPr>
              <w:spacing w:line="0" w:lineRule="atLeast"/>
              <w:ind w:right="410"/>
              <w:jc w:val="center"/>
              <w:rPr>
                <w:rFonts w:ascii="Arial" w:eastAsia="Arial" w:hAnsi="Arial"/>
                <w:b/>
                <w:w w:val="99"/>
                <w:sz w:val="28"/>
              </w:rPr>
            </w:pPr>
          </w:p>
          <w:p w:rsidR="00035FF1" w:rsidRDefault="00035FF1" w:rsidP="007B39D1">
            <w:pPr>
              <w:spacing w:line="0" w:lineRule="atLeast"/>
              <w:ind w:right="410"/>
              <w:jc w:val="center"/>
              <w:rPr>
                <w:rFonts w:ascii="Arial" w:eastAsia="Arial" w:hAnsi="Arial"/>
                <w:b/>
                <w:w w:val="99"/>
                <w:sz w:val="28"/>
              </w:rPr>
            </w:pPr>
          </w:p>
          <w:p w:rsidR="00035FF1" w:rsidRDefault="00035FF1" w:rsidP="007B39D1">
            <w:pPr>
              <w:spacing w:line="0" w:lineRule="atLeast"/>
              <w:ind w:right="410"/>
              <w:jc w:val="center"/>
              <w:rPr>
                <w:rFonts w:ascii="Arial" w:eastAsia="Arial" w:hAnsi="Arial"/>
                <w:b/>
                <w:w w:val="99"/>
                <w:sz w:val="28"/>
              </w:rPr>
            </w:pPr>
          </w:p>
        </w:tc>
        <w:tc>
          <w:tcPr>
            <w:tcW w:w="718" w:type="dxa"/>
            <w:gridSpan w:val="3"/>
            <w:shd w:val="clear" w:color="auto" w:fill="auto"/>
            <w:vAlign w:val="bottom"/>
          </w:tcPr>
          <w:p w:rsidR="00884A03" w:rsidRDefault="00884A03" w:rsidP="007B39D1">
            <w:pPr>
              <w:spacing w:line="0" w:lineRule="atLeast"/>
            </w:pPr>
          </w:p>
        </w:tc>
      </w:tr>
      <w:tr w:rsidR="00884A03" w:rsidTr="007E54F7">
        <w:trPr>
          <w:gridAfter w:val="2"/>
          <w:wAfter w:w="1549" w:type="dxa"/>
          <w:trHeight w:val="436"/>
        </w:trPr>
        <w:tc>
          <w:tcPr>
            <w:tcW w:w="658" w:type="dxa"/>
            <w:shd w:val="clear" w:color="auto" w:fill="auto"/>
            <w:vAlign w:val="bottom"/>
          </w:tcPr>
          <w:p w:rsidR="00884A03" w:rsidRDefault="00884A03" w:rsidP="007B39D1">
            <w:pPr>
              <w:spacing w:line="0" w:lineRule="atLeast"/>
            </w:pPr>
          </w:p>
        </w:tc>
        <w:tc>
          <w:tcPr>
            <w:tcW w:w="1119" w:type="dxa"/>
            <w:gridSpan w:val="3"/>
            <w:shd w:val="clear" w:color="auto" w:fill="auto"/>
            <w:vAlign w:val="bottom"/>
          </w:tcPr>
          <w:p w:rsidR="00884A03" w:rsidRDefault="00884A03" w:rsidP="007B39D1">
            <w:pPr>
              <w:spacing w:line="0" w:lineRule="atLeast"/>
            </w:pPr>
          </w:p>
        </w:tc>
        <w:tc>
          <w:tcPr>
            <w:tcW w:w="180" w:type="dxa"/>
            <w:shd w:val="clear" w:color="auto" w:fill="auto"/>
            <w:vAlign w:val="bottom"/>
          </w:tcPr>
          <w:p w:rsidR="00884A03" w:rsidRDefault="00884A03" w:rsidP="007B39D1">
            <w:pPr>
              <w:spacing w:line="0" w:lineRule="atLeast"/>
            </w:pPr>
          </w:p>
        </w:tc>
        <w:tc>
          <w:tcPr>
            <w:tcW w:w="818" w:type="dxa"/>
            <w:shd w:val="clear" w:color="auto" w:fill="auto"/>
            <w:vAlign w:val="bottom"/>
          </w:tcPr>
          <w:p w:rsidR="00884A03" w:rsidRDefault="00884A03" w:rsidP="007B39D1">
            <w:pPr>
              <w:spacing w:line="0" w:lineRule="atLeast"/>
            </w:pPr>
          </w:p>
        </w:tc>
        <w:tc>
          <w:tcPr>
            <w:tcW w:w="858" w:type="dxa"/>
            <w:gridSpan w:val="3"/>
            <w:shd w:val="clear" w:color="auto" w:fill="auto"/>
            <w:vAlign w:val="bottom"/>
          </w:tcPr>
          <w:p w:rsidR="00884A03" w:rsidRDefault="00884A03" w:rsidP="007B39D1">
            <w:pPr>
              <w:spacing w:line="0" w:lineRule="atLeast"/>
            </w:pPr>
          </w:p>
        </w:tc>
        <w:tc>
          <w:tcPr>
            <w:tcW w:w="4016" w:type="dxa"/>
            <w:gridSpan w:val="3"/>
            <w:shd w:val="clear" w:color="auto" w:fill="auto"/>
            <w:vAlign w:val="bottom"/>
          </w:tcPr>
          <w:p w:rsidR="00884A03" w:rsidRDefault="00884A03" w:rsidP="007B39D1">
            <w:pPr>
              <w:spacing w:line="0" w:lineRule="atLeast"/>
              <w:ind w:right="770"/>
              <w:jc w:val="center"/>
              <w:rPr>
                <w:rFonts w:ascii="Arial" w:eastAsia="Arial" w:hAnsi="Arial"/>
                <w:b/>
                <w:sz w:val="28"/>
              </w:rPr>
            </w:pPr>
          </w:p>
        </w:tc>
        <w:tc>
          <w:tcPr>
            <w:tcW w:w="290" w:type="dxa"/>
            <w:shd w:val="clear" w:color="auto" w:fill="auto"/>
            <w:vAlign w:val="bottom"/>
          </w:tcPr>
          <w:p w:rsidR="00884A03" w:rsidRDefault="00884A03" w:rsidP="007B39D1">
            <w:pPr>
              <w:spacing w:line="0" w:lineRule="atLeast"/>
            </w:pPr>
          </w:p>
        </w:tc>
        <w:tc>
          <w:tcPr>
            <w:tcW w:w="710" w:type="dxa"/>
            <w:shd w:val="clear" w:color="auto" w:fill="auto"/>
            <w:vAlign w:val="bottom"/>
          </w:tcPr>
          <w:p w:rsidR="00884A03" w:rsidRDefault="00884A03" w:rsidP="007B39D1">
            <w:pPr>
              <w:spacing w:line="0" w:lineRule="atLeast"/>
            </w:pPr>
          </w:p>
        </w:tc>
        <w:tc>
          <w:tcPr>
            <w:tcW w:w="718" w:type="dxa"/>
            <w:gridSpan w:val="3"/>
            <w:vMerge w:val="restart"/>
            <w:shd w:val="clear" w:color="auto" w:fill="auto"/>
            <w:vAlign w:val="bottom"/>
          </w:tcPr>
          <w:p w:rsidR="00884A03" w:rsidRDefault="00884A03" w:rsidP="007B39D1">
            <w:pPr>
              <w:spacing w:line="0" w:lineRule="atLeast"/>
              <w:jc w:val="right"/>
              <w:rPr>
                <w:rFonts w:ascii="Arial" w:eastAsia="Arial" w:hAnsi="Arial"/>
                <w:sz w:val="16"/>
              </w:rPr>
            </w:pPr>
            <w:proofErr w:type="gramStart"/>
            <w:r>
              <w:rPr>
                <w:rFonts w:ascii="Arial" w:eastAsia="Arial" w:hAnsi="Arial"/>
                <w:sz w:val="16"/>
              </w:rPr>
              <w:t>1</w:t>
            </w:r>
            <w:proofErr w:type="gramEnd"/>
            <w:r>
              <w:rPr>
                <w:rFonts w:ascii="Arial" w:eastAsia="Arial" w:hAnsi="Arial"/>
                <w:sz w:val="16"/>
              </w:rPr>
              <w:t xml:space="preserve"> de   1</w:t>
            </w:r>
          </w:p>
        </w:tc>
      </w:tr>
      <w:tr w:rsidR="00884A03" w:rsidTr="007E54F7">
        <w:trPr>
          <w:gridAfter w:val="2"/>
          <w:wAfter w:w="1549" w:type="dxa"/>
          <w:trHeight w:val="87"/>
        </w:trPr>
        <w:tc>
          <w:tcPr>
            <w:tcW w:w="658" w:type="dxa"/>
            <w:shd w:val="clear" w:color="auto" w:fill="auto"/>
            <w:vAlign w:val="bottom"/>
          </w:tcPr>
          <w:p w:rsidR="00884A03" w:rsidRDefault="00884A03" w:rsidP="007B39D1">
            <w:pPr>
              <w:spacing w:line="0" w:lineRule="atLeast"/>
              <w:rPr>
                <w:sz w:val="7"/>
              </w:rPr>
            </w:pPr>
          </w:p>
        </w:tc>
        <w:tc>
          <w:tcPr>
            <w:tcW w:w="1119" w:type="dxa"/>
            <w:gridSpan w:val="3"/>
            <w:shd w:val="clear" w:color="auto" w:fill="auto"/>
            <w:vAlign w:val="bottom"/>
          </w:tcPr>
          <w:p w:rsidR="00884A03" w:rsidRDefault="00884A03" w:rsidP="007B39D1">
            <w:pPr>
              <w:spacing w:line="0" w:lineRule="atLeast"/>
              <w:rPr>
                <w:sz w:val="7"/>
              </w:rPr>
            </w:pPr>
          </w:p>
        </w:tc>
        <w:tc>
          <w:tcPr>
            <w:tcW w:w="180" w:type="dxa"/>
            <w:shd w:val="clear" w:color="auto" w:fill="auto"/>
            <w:vAlign w:val="bottom"/>
          </w:tcPr>
          <w:p w:rsidR="00884A03" w:rsidRDefault="00884A03" w:rsidP="007B39D1">
            <w:pPr>
              <w:spacing w:line="0" w:lineRule="atLeast"/>
              <w:rPr>
                <w:sz w:val="7"/>
              </w:rPr>
            </w:pPr>
          </w:p>
        </w:tc>
        <w:tc>
          <w:tcPr>
            <w:tcW w:w="818" w:type="dxa"/>
            <w:shd w:val="clear" w:color="auto" w:fill="auto"/>
            <w:vAlign w:val="bottom"/>
          </w:tcPr>
          <w:p w:rsidR="00884A03" w:rsidRDefault="00884A03" w:rsidP="007B39D1">
            <w:pPr>
              <w:spacing w:line="0" w:lineRule="atLeast"/>
              <w:rPr>
                <w:sz w:val="7"/>
              </w:rPr>
            </w:pPr>
          </w:p>
        </w:tc>
        <w:tc>
          <w:tcPr>
            <w:tcW w:w="858" w:type="dxa"/>
            <w:gridSpan w:val="3"/>
            <w:shd w:val="clear" w:color="auto" w:fill="auto"/>
            <w:vAlign w:val="bottom"/>
          </w:tcPr>
          <w:p w:rsidR="00884A03" w:rsidRDefault="00884A03" w:rsidP="007B39D1">
            <w:pPr>
              <w:spacing w:line="0" w:lineRule="atLeast"/>
              <w:rPr>
                <w:sz w:val="7"/>
              </w:rPr>
            </w:pPr>
          </w:p>
        </w:tc>
        <w:tc>
          <w:tcPr>
            <w:tcW w:w="4016" w:type="dxa"/>
            <w:gridSpan w:val="3"/>
            <w:shd w:val="clear" w:color="auto" w:fill="auto"/>
            <w:vAlign w:val="bottom"/>
          </w:tcPr>
          <w:p w:rsidR="00884A03" w:rsidRDefault="00884A03" w:rsidP="007B39D1">
            <w:pPr>
              <w:spacing w:line="0" w:lineRule="atLeast"/>
              <w:rPr>
                <w:sz w:val="7"/>
              </w:rPr>
            </w:pPr>
          </w:p>
        </w:tc>
        <w:tc>
          <w:tcPr>
            <w:tcW w:w="290" w:type="dxa"/>
            <w:shd w:val="clear" w:color="auto" w:fill="auto"/>
            <w:vAlign w:val="bottom"/>
          </w:tcPr>
          <w:p w:rsidR="00884A03" w:rsidRDefault="00884A03" w:rsidP="007B39D1">
            <w:pPr>
              <w:spacing w:line="0" w:lineRule="atLeast"/>
              <w:rPr>
                <w:sz w:val="7"/>
              </w:rPr>
            </w:pPr>
          </w:p>
        </w:tc>
        <w:tc>
          <w:tcPr>
            <w:tcW w:w="710" w:type="dxa"/>
            <w:shd w:val="clear" w:color="auto" w:fill="auto"/>
            <w:vAlign w:val="bottom"/>
          </w:tcPr>
          <w:p w:rsidR="00884A03" w:rsidRDefault="00884A03" w:rsidP="007B39D1">
            <w:pPr>
              <w:spacing w:line="0" w:lineRule="atLeast"/>
              <w:rPr>
                <w:sz w:val="7"/>
              </w:rPr>
            </w:pPr>
          </w:p>
        </w:tc>
        <w:tc>
          <w:tcPr>
            <w:tcW w:w="718" w:type="dxa"/>
            <w:gridSpan w:val="3"/>
            <w:vMerge/>
            <w:shd w:val="clear" w:color="auto" w:fill="auto"/>
            <w:vAlign w:val="bottom"/>
          </w:tcPr>
          <w:p w:rsidR="00884A03" w:rsidRDefault="00884A03" w:rsidP="007B39D1">
            <w:pPr>
              <w:spacing w:line="0" w:lineRule="atLeast"/>
              <w:rPr>
                <w:sz w:val="7"/>
              </w:rPr>
            </w:pPr>
          </w:p>
        </w:tc>
      </w:tr>
      <w:tr w:rsidR="00884A03" w:rsidTr="007E54F7">
        <w:trPr>
          <w:gridAfter w:val="2"/>
          <w:wAfter w:w="1549" w:type="dxa"/>
          <w:trHeight w:val="386"/>
        </w:trPr>
        <w:tc>
          <w:tcPr>
            <w:tcW w:w="3633" w:type="dxa"/>
            <w:gridSpan w:val="9"/>
            <w:shd w:val="clear" w:color="auto" w:fill="auto"/>
            <w:vAlign w:val="bottom"/>
          </w:tcPr>
          <w:p w:rsidR="00884A03" w:rsidRDefault="00884A03" w:rsidP="007B39D1">
            <w:pPr>
              <w:spacing w:line="0" w:lineRule="atLeast"/>
              <w:rPr>
                <w:rFonts w:ascii="Arial" w:eastAsia="Arial" w:hAnsi="Arial"/>
                <w:b/>
              </w:rPr>
            </w:pPr>
          </w:p>
        </w:tc>
        <w:tc>
          <w:tcPr>
            <w:tcW w:w="4016" w:type="dxa"/>
            <w:gridSpan w:val="3"/>
            <w:shd w:val="clear" w:color="auto" w:fill="auto"/>
            <w:vAlign w:val="bottom"/>
          </w:tcPr>
          <w:p w:rsidR="00884A03" w:rsidRDefault="00884A03" w:rsidP="007B39D1">
            <w:pPr>
              <w:spacing w:line="0" w:lineRule="atLeast"/>
              <w:ind w:left="160"/>
              <w:rPr>
                <w:rFonts w:ascii="Arial" w:eastAsia="Arial" w:hAnsi="Arial"/>
                <w:b/>
              </w:rPr>
            </w:pPr>
          </w:p>
        </w:tc>
        <w:tc>
          <w:tcPr>
            <w:tcW w:w="1000" w:type="dxa"/>
            <w:gridSpan w:val="2"/>
            <w:shd w:val="clear" w:color="auto" w:fill="auto"/>
            <w:vAlign w:val="bottom"/>
          </w:tcPr>
          <w:p w:rsidR="00884A03" w:rsidRDefault="00884A03" w:rsidP="007B39D1">
            <w:pPr>
              <w:spacing w:line="0" w:lineRule="atLeast"/>
              <w:jc w:val="right"/>
              <w:rPr>
                <w:rFonts w:ascii="Arial" w:eastAsia="Arial" w:hAnsi="Arial"/>
                <w:w w:val="97"/>
              </w:rPr>
            </w:pPr>
          </w:p>
        </w:tc>
        <w:tc>
          <w:tcPr>
            <w:tcW w:w="718" w:type="dxa"/>
            <w:gridSpan w:val="3"/>
            <w:shd w:val="clear" w:color="auto" w:fill="auto"/>
            <w:vAlign w:val="bottom"/>
          </w:tcPr>
          <w:p w:rsidR="00884A03" w:rsidRDefault="00884A03" w:rsidP="007B39D1">
            <w:pPr>
              <w:spacing w:line="0" w:lineRule="atLeast"/>
              <w:jc w:val="right"/>
              <w:rPr>
                <w:rFonts w:ascii="Arial" w:eastAsia="Arial" w:hAnsi="Arial"/>
                <w:b/>
              </w:rPr>
            </w:pPr>
          </w:p>
        </w:tc>
      </w:tr>
      <w:tr w:rsidR="00AA77ED" w:rsidTr="007E54F7">
        <w:trPr>
          <w:gridBefore w:val="2"/>
          <w:wBefore w:w="708" w:type="dxa"/>
          <w:trHeight w:val="254"/>
        </w:trPr>
        <w:tc>
          <w:tcPr>
            <w:tcW w:w="568" w:type="dxa"/>
            <w:tcBorders>
              <w:top w:val="single" w:sz="4" w:space="0" w:color="auto"/>
              <w:left w:val="single" w:sz="8" w:space="0" w:color="666666"/>
              <w:right w:val="single" w:sz="8" w:space="0" w:color="666666"/>
            </w:tcBorders>
            <w:shd w:val="clear" w:color="auto" w:fill="auto"/>
            <w:vAlign w:val="bottom"/>
          </w:tcPr>
          <w:p w:rsidR="00AA77ED" w:rsidRDefault="00AA77ED" w:rsidP="00DF6B78">
            <w:pPr>
              <w:spacing w:line="0" w:lineRule="atLeast"/>
              <w:ind w:right="108"/>
              <w:jc w:val="right"/>
              <w:rPr>
                <w:rFonts w:ascii="Arial" w:eastAsia="Arial" w:hAnsi="Arial"/>
                <w:b/>
                <w:sz w:val="18"/>
              </w:rPr>
            </w:pPr>
            <w:r>
              <w:rPr>
                <w:rFonts w:ascii="Arial" w:eastAsia="Arial" w:hAnsi="Arial"/>
                <w:b/>
                <w:sz w:val="18"/>
              </w:rPr>
              <w:t>Item</w:t>
            </w:r>
          </w:p>
        </w:tc>
        <w:tc>
          <w:tcPr>
            <w:tcW w:w="1515" w:type="dxa"/>
            <w:gridSpan w:val="4"/>
            <w:tcBorders>
              <w:top w:val="single" w:sz="4" w:space="0" w:color="auto"/>
            </w:tcBorders>
            <w:shd w:val="clear" w:color="auto" w:fill="auto"/>
            <w:vAlign w:val="bottom"/>
          </w:tcPr>
          <w:p w:rsidR="00AA77ED" w:rsidRDefault="00AA77ED" w:rsidP="00DF6B78">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43" w:type="dxa"/>
            <w:tcBorders>
              <w:top w:val="single" w:sz="4" w:space="0" w:color="auto"/>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top w:val="single" w:sz="4" w:space="0" w:color="auto"/>
              <w:right w:val="single" w:sz="8" w:space="0" w:color="666666"/>
            </w:tcBorders>
            <w:shd w:val="clear" w:color="auto" w:fill="auto"/>
            <w:vAlign w:val="bottom"/>
          </w:tcPr>
          <w:p w:rsidR="00AA77ED" w:rsidRDefault="00AA77ED" w:rsidP="00DF6B78">
            <w:pPr>
              <w:spacing w:line="0" w:lineRule="atLeast"/>
              <w:ind w:left="20"/>
              <w:rPr>
                <w:rFonts w:ascii="Arial" w:eastAsia="Arial" w:hAnsi="Arial"/>
                <w:b/>
                <w:sz w:val="18"/>
              </w:rPr>
            </w:pPr>
            <w:r>
              <w:rPr>
                <w:rFonts w:ascii="Arial" w:eastAsia="Arial" w:hAnsi="Arial"/>
                <w:b/>
                <w:sz w:val="18"/>
              </w:rPr>
              <w:t>Unidade</w:t>
            </w:r>
          </w:p>
        </w:tc>
        <w:tc>
          <w:tcPr>
            <w:tcW w:w="5195" w:type="dxa"/>
            <w:gridSpan w:val="5"/>
            <w:tcBorders>
              <w:top w:val="single" w:sz="4" w:space="0" w:color="auto"/>
            </w:tcBorders>
            <w:shd w:val="clear" w:color="auto" w:fill="auto"/>
            <w:vAlign w:val="bottom"/>
          </w:tcPr>
          <w:p w:rsidR="00AA77ED" w:rsidRDefault="00AA77ED" w:rsidP="00DF6B78">
            <w:pPr>
              <w:spacing w:line="0" w:lineRule="atLeast"/>
              <w:rPr>
                <w:rFonts w:ascii="Arial" w:eastAsia="Arial" w:hAnsi="Arial"/>
                <w:b/>
                <w:sz w:val="18"/>
              </w:rPr>
            </w:pPr>
            <w:r>
              <w:rPr>
                <w:rFonts w:ascii="Arial" w:eastAsia="Arial" w:hAnsi="Arial"/>
                <w:b/>
                <w:sz w:val="18"/>
              </w:rPr>
              <w:t>Material/Serviço</w:t>
            </w:r>
          </w:p>
        </w:tc>
        <w:tc>
          <w:tcPr>
            <w:tcW w:w="30" w:type="dxa"/>
            <w:tcBorders>
              <w:top w:val="single" w:sz="4" w:space="0" w:color="auto"/>
              <w:right w:val="single" w:sz="8" w:space="0" w:color="666666"/>
            </w:tcBorders>
            <w:shd w:val="clear" w:color="auto" w:fill="auto"/>
            <w:vAlign w:val="bottom"/>
          </w:tcPr>
          <w:p w:rsidR="00AA77ED" w:rsidRDefault="00AA77ED" w:rsidP="00DF6B78">
            <w:pPr>
              <w:spacing w:line="0" w:lineRule="atLeast"/>
              <w:rPr>
                <w:sz w:val="22"/>
              </w:rPr>
            </w:pPr>
          </w:p>
        </w:tc>
        <w:tc>
          <w:tcPr>
            <w:tcW w:w="1070" w:type="dxa"/>
            <w:gridSpan w:val="2"/>
            <w:tcBorders>
              <w:top w:val="single" w:sz="4" w:space="0" w:color="auto"/>
              <w:right w:val="single" w:sz="8" w:space="0" w:color="666666"/>
            </w:tcBorders>
            <w:shd w:val="clear" w:color="auto" w:fill="auto"/>
            <w:vAlign w:val="bottom"/>
          </w:tcPr>
          <w:p w:rsidR="00AA77ED" w:rsidRDefault="00AA77ED" w:rsidP="00DF6B78">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851" w:type="dxa"/>
            <w:tcBorders>
              <w:top w:val="single" w:sz="4" w:space="0" w:color="auto"/>
              <w:right w:val="single" w:sz="8" w:space="0" w:color="666666"/>
            </w:tcBorders>
            <w:shd w:val="clear" w:color="auto" w:fill="auto"/>
            <w:vAlign w:val="bottom"/>
          </w:tcPr>
          <w:p w:rsidR="00AA77ED" w:rsidRDefault="00AA77ED" w:rsidP="00DF6B78">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AA77ED" w:rsidTr="007E54F7">
        <w:trPr>
          <w:gridBefore w:val="2"/>
          <w:wBefore w:w="708" w:type="dxa"/>
          <w:trHeight w:val="66"/>
        </w:trPr>
        <w:tc>
          <w:tcPr>
            <w:tcW w:w="568" w:type="dxa"/>
            <w:tcBorders>
              <w:left w:val="single" w:sz="8" w:space="0" w:color="666666"/>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c>
          <w:tcPr>
            <w:tcW w:w="1515" w:type="dxa"/>
            <w:gridSpan w:val="4"/>
            <w:tcBorders>
              <w:bottom w:val="single" w:sz="4" w:space="0" w:color="auto"/>
            </w:tcBorders>
            <w:shd w:val="clear" w:color="auto" w:fill="auto"/>
            <w:vAlign w:val="bottom"/>
          </w:tcPr>
          <w:p w:rsidR="00AA77ED" w:rsidRDefault="00AA77ED" w:rsidP="00DF6B78">
            <w:pPr>
              <w:spacing w:line="0" w:lineRule="atLeast"/>
              <w:rPr>
                <w:sz w:val="5"/>
              </w:rPr>
            </w:pPr>
          </w:p>
        </w:tc>
        <w:tc>
          <w:tcPr>
            <w:tcW w:w="43" w:type="dxa"/>
            <w:tcBorders>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c>
          <w:tcPr>
            <w:tcW w:w="936" w:type="dxa"/>
            <w:gridSpan w:val="2"/>
            <w:tcBorders>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c>
          <w:tcPr>
            <w:tcW w:w="5195" w:type="dxa"/>
            <w:gridSpan w:val="5"/>
            <w:tcBorders>
              <w:bottom w:val="single" w:sz="4" w:space="0" w:color="auto"/>
            </w:tcBorders>
            <w:shd w:val="clear" w:color="auto" w:fill="auto"/>
            <w:vAlign w:val="bottom"/>
          </w:tcPr>
          <w:p w:rsidR="00AA77ED" w:rsidRDefault="00AA77ED" w:rsidP="00DF6B78">
            <w:pPr>
              <w:spacing w:line="0" w:lineRule="atLeast"/>
              <w:rPr>
                <w:sz w:val="5"/>
              </w:rPr>
            </w:pPr>
          </w:p>
        </w:tc>
        <w:tc>
          <w:tcPr>
            <w:tcW w:w="30" w:type="dxa"/>
            <w:tcBorders>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c>
          <w:tcPr>
            <w:tcW w:w="1070" w:type="dxa"/>
            <w:gridSpan w:val="2"/>
            <w:tcBorders>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c>
          <w:tcPr>
            <w:tcW w:w="851" w:type="dxa"/>
            <w:tcBorders>
              <w:bottom w:val="single" w:sz="4" w:space="0" w:color="auto"/>
              <w:right w:val="single" w:sz="8" w:space="0" w:color="666666"/>
            </w:tcBorders>
            <w:shd w:val="clear" w:color="auto" w:fill="auto"/>
            <w:vAlign w:val="bottom"/>
          </w:tcPr>
          <w:p w:rsidR="00AA77ED" w:rsidRDefault="00AA77ED" w:rsidP="00DF6B78">
            <w:pPr>
              <w:spacing w:line="0" w:lineRule="atLeast"/>
              <w:rPr>
                <w:sz w:val="5"/>
              </w:rPr>
            </w:pPr>
          </w:p>
        </w:tc>
      </w:tr>
      <w:tr w:rsidR="00AA77ED" w:rsidTr="007E54F7">
        <w:trPr>
          <w:gridBefore w:val="2"/>
          <w:wBefore w:w="708" w:type="dxa"/>
          <w:trHeight w:val="254"/>
        </w:trPr>
        <w:tc>
          <w:tcPr>
            <w:tcW w:w="568" w:type="dxa"/>
            <w:tcBorders>
              <w:top w:val="single" w:sz="4" w:space="0" w:color="auto"/>
              <w:left w:val="single" w:sz="8" w:space="0" w:color="666666"/>
              <w:right w:val="single" w:sz="8" w:space="0" w:color="666666"/>
            </w:tcBorders>
            <w:shd w:val="clear" w:color="auto" w:fill="auto"/>
            <w:vAlign w:val="bottom"/>
          </w:tcPr>
          <w:p w:rsidR="00AA77ED" w:rsidRDefault="00AA77ED" w:rsidP="00DF6B78">
            <w:pPr>
              <w:spacing w:line="0" w:lineRule="atLeast"/>
              <w:ind w:right="68"/>
              <w:jc w:val="right"/>
              <w:rPr>
                <w:rFonts w:ascii="Arial" w:eastAsia="Arial" w:hAnsi="Arial"/>
                <w:sz w:val="18"/>
              </w:rPr>
            </w:pPr>
            <w:r>
              <w:rPr>
                <w:rFonts w:ascii="Arial" w:eastAsia="Arial" w:hAnsi="Arial"/>
                <w:sz w:val="18"/>
              </w:rPr>
              <w:t>002</w:t>
            </w:r>
          </w:p>
        </w:tc>
        <w:tc>
          <w:tcPr>
            <w:tcW w:w="1515" w:type="dxa"/>
            <w:gridSpan w:val="4"/>
            <w:tcBorders>
              <w:top w:val="single" w:sz="4" w:space="0" w:color="auto"/>
            </w:tcBorders>
            <w:shd w:val="clear" w:color="auto" w:fill="auto"/>
            <w:vAlign w:val="bottom"/>
          </w:tcPr>
          <w:p w:rsidR="00AA77ED" w:rsidRDefault="00AA77ED" w:rsidP="00DF6B78">
            <w:pPr>
              <w:spacing w:line="0" w:lineRule="atLeast"/>
              <w:ind w:left="70"/>
              <w:jc w:val="center"/>
              <w:rPr>
                <w:rFonts w:ascii="Arial" w:eastAsia="Arial" w:hAnsi="Arial"/>
                <w:w w:val="98"/>
                <w:sz w:val="18"/>
              </w:rPr>
            </w:pPr>
            <w:r>
              <w:rPr>
                <w:rFonts w:ascii="Arial" w:eastAsia="Arial" w:hAnsi="Arial"/>
                <w:w w:val="98"/>
                <w:sz w:val="18"/>
              </w:rPr>
              <w:t>3,0000</w:t>
            </w:r>
          </w:p>
        </w:tc>
        <w:tc>
          <w:tcPr>
            <w:tcW w:w="43" w:type="dxa"/>
            <w:tcBorders>
              <w:top w:val="single" w:sz="4" w:space="0" w:color="auto"/>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top w:val="single" w:sz="4" w:space="0" w:color="auto"/>
              <w:right w:val="single" w:sz="8" w:space="0" w:color="666666"/>
            </w:tcBorders>
            <w:shd w:val="clear" w:color="auto" w:fill="auto"/>
            <w:vAlign w:val="bottom"/>
          </w:tcPr>
          <w:p w:rsidR="00AA77ED" w:rsidRDefault="00AA77ED" w:rsidP="00DF6B78">
            <w:pPr>
              <w:spacing w:line="0" w:lineRule="atLeast"/>
              <w:ind w:left="20"/>
              <w:rPr>
                <w:rFonts w:ascii="Arial" w:eastAsia="Arial" w:hAnsi="Arial"/>
                <w:sz w:val="18"/>
              </w:rPr>
            </w:pPr>
            <w:r>
              <w:rPr>
                <w:rFonts w:ascii="Arial" w:eastAsia="Arial" w:hAnsi="Arial"/>
                <w:sz w:val="18"/>
              </w:rPr>
              <w:t>CX</w:t>
            </w:r>
          </w:p>
        </w:tc>
        <w:tc>
          <w:tcPr>
            <w:tcW w:w="5195" w:type="dxa"/>
            <w:gridSpan w:val="5"/>
            <w:tcBorders>
              <w:top w:val="single" w:sz="4" w:space="0" w:color="auto"/>
            </w:tcBorders>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ACIDO TRANEXAMICO 250MG AMPOLA </w:t>
            </w:r>
            <w:proofErr w:type="gramStart"/>
            <w:r>
              <w:rPr>
                <w:rFonts w:ascii="Arial" w:eastAsia="Arial" w:hAnsi="Arial"/>
                <w:sz w:val="18"/>
              </w:rPr>
              <w:t>5ML</w:t>
            </w:r>
            <w:proofErr w:type="gramEnd"/>
          </w:p>
        </w:tc>
        <w:tc>
          <w:tcPr>
            <w:tcW w:w="30" w:type="dxa"/>
            <w:tcBorders>
              <w:top w:val="single" w:sz="4" w:space="0" w:color="auto"/>
              <w:right w:val="single" w:sz="8" w:space="0" w:color="666666"/>
            </w:tcBorders>
            <w:shd w:val="clear" w:color="auto" w:fill="auto"/>
            <w:vAlign w:val="bottom"/>
          </w:tcPr>
          <w:p w:rsidR="00AA77ED" w:rsidRDefault="00AA77ED" w:rsidP="00DF6B78">
            <w:pPr>
              <w:spacing w:line="0" w:lineRule="atLeast"/>
              <w:rPr>
                <w:sz w:val="22"/>
              </w:rPr>
            </w:pPr>
          </w:p>
        </w:tc>
        <w:tc>
          <w:tcPr>
            <w:tcW w:w="1070" w:type="dxa"/>
            <w:gridSpan w:val="2"/>
            <w:tcBorders>
              <w:top w:val="single" w:sz="4" w:space="0" w:color="auto"/>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209,0000</w:t>
            </w:r>
          </w:p>
        </w:tc>
        <w:tc>
          <w:tcPr>
            <w:tcW w:w="851" w:type="dxa"/>
            <w:tcBorders>
              <w:top w:val="single" w:sz="4" w:space="0" w:color="auto"/>
              <w:right w:val="single" w:sz="8" w:space="0" w:color="666666"/>
            </w:tcBorders>
            <w:shd w:val="clear" w:color="auto" w:fill="auto"/>
            <w:vAlign w:val="bottom"/>
          </w:tcPr>
          <w:p w:rsidR="00AA77ED" w:rsidRDefault="00AA77ED" w:rsidP="00DF6B78">
            <w:pPr>
              <w:spacing w:line="0" w:lineRule="atLeast"/>
              <w:ind w:right="10"/>
              <w:jc w:val="right"/>
              <w:rPr>
                <w:rFonts w:ascii="Arial" w:eastAsia="Arial" w:hAnsi="Arial"/>
                <w:sz w:val="18"/>
              </w:rPr>
            </w:pPr>
            <w:r>
              <w:rPr>
                <w:rFonts w:ascii="Arial" w:eastAsia="Arial" w:hAnsi="Arial"/>
                <w:sz w:val="18"/>
              </w:rPr>
              <w:t>627,00</w:t>
            </w:r>
          </w:p>
        </w:tc>
      </w:tr>
      <w:tr w:rsidR="00AA77ED" w:rsidTr="007E54F7">
        <w:trPr>
          <w:gridBefore w:val="2"/>
          <w:wBefore w:w="708" w:type="dxa"/>
          <w:trHeight w:val="46"/>
        </w:trPr>
        <w:tc>
          <w:tcPr>
            <w:tcW w:w="568" w:type="dxa"/>
            <w:tcBorders>
              <w:left w:val="single" w:sz="8" w:space="0" w:color="666666"/>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c>
          <w:tcPr>
            <w:tcW w:w="1515" w:type="dxa"/>
            <w:gridSpan w:val="4"/>
            <w:tcBorders>
              <w:bottom w:val="single" w:sz="8" w:space="0" w:color="666666"/>
            </w:tcBorders>
            <w:shd w:val="clear" w:color="auto" w:fill="auto"/>
            <w:vAlign w:val="bottom"/>
          </w:tcPr>
          <w:p w:rsidR="00AA77ED" w:rsidRDefault="00AA77ED" w:rsidP="00DF6B78">
            <w:pPr>
              <w:spacing w:line="0" w:lineRule="atLeast"/>
              <w:rPr>
                <w:sz w:val="4"/>
              </w:rPr>
            </w:pPr>
          </w:p>
        </w:tc>
        <w:tc>
          <w:tcPr>
            <w:tcW w:w="43"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c>
          <w:tcPr>
            <w:tcW w:w="936"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c>
          <w:tcPr>
            <w:tcW w:w="5195" w:type="dxa"/>
            <w:gridSpan w:val="5"/>
            <w:tcBorders>
              <w:bottom w:val="single" w:sz="8" w:space="0" w:color="666666"/>
            </w:tcBorders>
            <w:shd w:val="clear" w:color="auto" w:fill="auto"/>
            <w:vAlign w:val="bottom"/>
          </w:tcPr>
          <w:p w:rsidR="00AA77ED" w:rsidRDefault="00AA77ED" w:rsidP="00DF6B7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c>
          <w:tcPr>
            <w:tcW w:w="1070"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4"/>
              </w:rPr>
            </w:pPr>
          </w:p>
        </w:tc>
      </w:tr>
      <w:tr w:rsidR="00AA77ED" w:rsidTr="007E54F7">
        <w:trPr>
          <w:gridBefore w:val="2"/>
          <w:wBefore w:w="708" w:type="dxa"/>
          <w:trHeight w:val="254"/>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ind w:right="68"/>
              <w:jc w:val="right"/>
              <w:rPr>
                <w:rFonts w:ascii="Arial" w:eastAsia="Arial" w:hAnsi="Arial"/>
                <w:sz w:val="18"/>
              </w:rPr>
            </w:pPr>
            <w:r>
              <w:rPr>
                <w:rFonts w:ascii="Arial" w:eastAsia="Arial" w:hAnsi="Arial"/>
                <w:sz w:val="18"/>
              </w:rPr>
              <w:t>022</w:t>
            </w:r>
          </w:p>
        </w:tc>
        <w:tc>
          <w:tcPr>
            <w:tcW w:w="1515" w:type="dxa"/>
            <w:gridSpan w:val="4"/>
            <w:shd w:val="clear" w:color="auto" w:fill="auto"/>
            <w:vAlign w:val="bottom"/>
          </w:tcPr>
          <w:p w:rsidR="00AA77ED" w:rsidRDefault="00AA77ED" w:rsidP="00DF6B78">
            <w:pPr>
              <w:spacing w:line="0" w:lineRule="atLeast"/>
              <w:ind w:left="70"/>
              <w:jc w:val="center"/>
              <w:rPr>
                <w:rFonts w:ascii="Arial" w:eastAsia="Arial" w:hAnsi="Arial"/>
                <w:w w:val="98"/>
                <w:sz w:val="18"/>
              </w:rPr>
            </w:pPr>
            <w:r>
              <w:rPr>
                <w:rFonts w:ascii="Arial" w:eastAsia="Arial" w:hAnsi="Arial"/>
                <w:w w:val="98"/>
                <w:sz w:val="18"/>
              </w:rPr>
              <w:t>200,0000</w:t>
            </w:r>
          </w:p>
        </w:tc>
        <w:tc>
          <w:tcPr>
            <w:tcW w:w="43"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ind w:left="20"/>
              <w:rPr>
                <w:rFonts w:ascii="Arial" w:eastAsia="Arial" w:hAnsi="Arial"/>
                <w:sz w:val="18"/>
              </w:rPr>
            </w:pPr>
            <w:r>
              <w:rPr>
                <w:rFonts w:ascii="Arial" w:eastAsia="Arial" w:hAnsi="Arial"/>
                <w:sz w:val="18"/>
              </w:rPr>
              <w:t>UND</w:t>
            </w:r>
          </w:p>
        </w:tc>
        <w:tc>
          <w:tcPr>
            <w:tcW w:w="5195" w:type="dxa"/>
            <w:gridSpan w:val="5"/>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CIPROFLOXACINO SOLUCÃO INJETAVEL DE </w:t>
            </w:r>
            <w:proofErr w:type="gramStart"/>
            <w:r>
              <w:rPr>
                <w:rFonts w:ascii="Arial" w:eastAsia="Arial" w:hAnsi="Arial"/>
                <w:sz w:val="18"/>
              </w:rPr>
              <w:t>400MG.</w:t>
            </w:r>
            <w:proofErr w:type="gramEnd"/>
            <w:r>
              <w:rPr>
                <w:rFonts w:ascii="Arial" w:eastAsia="Arial" w:hAnsi="Arial"/>
                <w:sz w:val="18"/>
              </w:rPr>
              <w:t>BOLSA</w:t>
            </w:r>
          </w:p>
        </w:tc>
        <w:tc>
          <w:tcPr>
            <w:tcW w:w="30"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67,0000</w:t>
            </w:r>
          </w:p>
        </w:tc>
        <w:tc>
          <w:tcPr>
            <w:tcW w:w="851" w:type="dxa"/>
            <w:tcBorders>
              <w:right w:val="single" w:sz="8" w:space="0" w:color="666666"/>
            </w:tcBorders>
            <w:shd w:val="clear" w:color="auto" w:fill="auto"/>
            <w:vAlign w:val="bottom"/>
          </w:tcPr>
          <w:p w:rsidR="00AA77ED" w:rsidRDefault="00AA77ED" w:rsidP="00DF6B78">
            <w:pPr>
              <w:spacing w:line="0" w:lineRule="atLeast"/>
              <w:ind w:right="10"/>
              <w:jc w:val="right"/>
              <w:rPr>
                <w:rFonts w:ascii="Arial" w:eastAsia="Arial" w:hAnsi="Arial"/>
                <w:sz w:val="18"/>
              </w:rPr>
            </w:pPr>
            <w:r>
              <w:rPr>
                <w:rFonts w:ascii="Arial" w:eastAsia="Arial" w:hAnsi="Arial"/>
                <w:sz w:val="18"/>
              </w:rPr>
              <w:t>13.400,00</w:t>
            </w:r>
          </w:p>
        </w:tc>
      </w:tr>
      <w:tr w:rsidR="00AA77ED" w:rsidTr="007E54F7">
        <w:trPr>
          <w:gridBefore w:val="2"/>
          <w:wBefore w:w="708" w:type="dxa"/>
          <w:trHeight w:val="213"/>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rPr>
                <w:sz w:val="18"/>
              </w:rPr>
            </w:pPr>
          </w:p>
        </w:tc>
        <w:tc>
          <w:tcPr>
            <w:tcW w:w="1515" w:type="dxa"/>
            <w:gridSpan w:val="4"/>
            <w:shd w:val="clear" w:color="auto" w:fill="auto"/>
            <w:vAlign w:val="bottom"/>
          </w:tcPr>
          <w:p w:rsidR="00AA77ED" w:rsidRDefault="00AA77ED" w:rsidP="00DF6B78">
            <w:pPr>
              <w:spacing w:line="0" w:lineRule="atLeast"/>
              <w:rPr>
                <w:sz w:val="18"/>
              </w:rPr>
            </w:pPr>
          </w:p>
        </w:tc>
        <w:tc>
          <w:tcPr>
            <w:tcW w:w="43"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5195" w:type="dxa"/>
            <w:gridSpan w:val="5"/>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DE </w:t>
            </w:r>
            <w:proofErr w:type="gramStart"/>
            <w:r>
              <w:rPr>
                <w:rFonts w:ascii="Arial" w:eastAsia="Arial" w:hAnsi="Arial"/>
                <w:sz w:val="18"/>
              </w:rPr>
              <w:t>200ML</w:t>
            </w:r>
            <w:proofErr w:type="gramEnd"/>
            <w:r>
              <w:rPr>
                <w:rFonts w:ascii="Arial" w:eastAsia="Arial" w:hAnsi="Arial"/>
                <w:sz w:val="18"/>
              </w:rPr>
              <w:t>(2MG/ML).BOLSA SISTEMA FECHADO.</w:t>
            </w:r>
          </w:p>
        </w:tc>
        <w:tc>
          <w:tcPr>
            <w:tcW w:w="30"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851" w:type="dxa"/>
            <w:tcBorders>
              <w:right w:val="single" w:sz="8" w:space="0" w:color="666666"/>
            </w:tcBorders>
            <w:shd w:val="clear" w:color="auto" w:fill="auto"/>
            <w:vAlign w:val="bottom"/>
          </w:tcPr>
          <w:p w:rsidR="00AA77ED" w:rsidRDefault="00AA77ED" w:rsidP="00DF6B78">
            <w:pPr>
              <w:spacing w:line="0" w:lineRule="atLeast"/>
              <w:rPr>
                <w:sz w:val="18"/>
              </w:rPr>
            </w:pPr>
          </w:p>
        </w:tc>
      </w:tr>
      <w:tr w:rsidR="00AA77ED" w:rsidTr="007E54F7">
        <w:trPr>
          <w:gridBefore w:val="2"/>
          <w:wBefore w:w="708" w:type="dxa"/>
          <w:trHeight w:val="33"/>
        </w:trPr>
        <w:tc>
          <w:tcPr>
            <w:tcW w:w="568" w:type="dxa"/>
            <w:tcBorders>
              <w:left w:val="single" w:sz="8" w:space="0" w:color="666666"/>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515" w:type="dxa"/>
            <w:gridSpan w:val="4"/>
            <w:tcBorders>
              <w:bottom w:val="single" w:sz="8" w:space="0" w:color="666666"/>
            </w:tcBorders>
            <w:shd w:val="clear" w:color="auto" w:fill="auto"/>
            <w:vAlign w:val="bottom"/>
          </w:tcPr>
          <w:p w:rsidR="00AA77ED" w:rsidRDefault="00AA77ED" w:rsidP="00DF6B78">
            <w:pPr>
              <w:spacing w:line="0" w:lineRule="atLeast"/>
              <w:rPr>
                <w:sz w:val="2"/>
              </w:rPr>
            </w:pPr>
          </w:p>
        </w:tc>
        <w:tc>
          <w:tcPr>
            <w:tcW w:w="43"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936"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5225" w:type="dxa"/>
            <w:gridSpan w:val="6"/>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070"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851"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r>
      <w:tr w:rsidR="00AA77ED" w:rsidTr="007E54F7">
        <w:trPr>
          <w:gridBefore w:val="2"/>
          <w:wBefore w:w="708" w:type="dxa"/>
          <w:trHeight w:val="254"/>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ind w:right="68"/>
              <w:jc w:val="right"/>
              <w:rPr>
                <w:rFonts w:ascii="Arial" w:eastAsia="Arial" w:hAnsi="Arial"/>
                <w:sz w:val="18"/>
              </w:rPr>
            </w:pPr>
            <w:r>
              <w:rPr>
                <w:rFonts w:ascii="Arial" w:eastAsia="Arial" w:hAnsi="Arial"/>
                <w:sz w:val="18"/>
              </w:rPr>
              <w:t>044</w:t>
            </w:r>
          </w:p>
        </w:tc>
        <w:tc>
          <w:tcPr>
            <w:tcW w:w="1515" w:type="dxa"/>
            <w:gridSpan w:val="4"/>
            <w:shd w:val="clear" w:color="auto" w:fill="auto"/>
            <w:vAlign w:val="bottom"/>
          </w:tcPr>
          <w:p w:rsidR="00AA77ED" w:rsidRDefault="00AA77ED" w:rsidP="00DF6B78">
            <w:pPr>
              <w:spacing w:line="0" w:lineRule="atLeast"/>
              <w:ind w:left="70"/>
              <w:jc w:val="center"/>
              <w:rPr>
                <w:rFonts w:ascii="Arial" w:eastAsia="Arial" w:hAnsi="Arial"/>
                <w:sz w:val="18"/>
              </w:rPr>
            </w:pPr>
            <w:r>
              <w:rPr>
                <w:rFonts w:ascii="Arial" w:eastAsia="Arial" w:hAnsi="Arial"/>
                <w:sz w:val="18"/>
              </w:rPr>
              <w:t>15,0000</w:t>
            </w:r>
          </w:p>
        </w:tc>
        <w:tc>
          <w:tcPr>
            <w:tcW w:w="43"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ind w:left="20"/>
              <w:rPr>
                <w:rFonts w:ascii="Arial" w:eastAsia="Arial" w:hAnsi="Arial"/>
                <w:sz w:val="18"/>
              </w:rPr>
            </w:pPr>
            <w:r>
              <w:rPr>
                <w:rFonts w:ascii="Arial" w:eastAsia="Arial" w:hAnsi="Arial"/>
                <w:sz w:val="18"/>
              </w:rPr>
              <w:t>CAIXA</w:t>
            </w:r>
          </w:p>
        </w:tc>
        <w:tc>
          <w:tcPr>
            <w:tcW w:w="5225" w:type="dxa"/>
            <w:gridSpan w:val="6"/>
            <w:tcBorders>
              <w:right w:val="single" w:sz="8" w:space="0" w:color="666666"/>
            </w:tcBorders>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DIAZEPAM 10mg – AMPOLA </w:t>
            </w:r>
            <w:proofErr w:type="gramStart"/>
            <w:r>
              <w:rPr>
                <w:rFonts w:ascii="Arial" w:eastAsia="Arial" w:hAnsi="Arial"/>
                <w:sz w:val="18"/>
              </w:rPr>
              <w:t>2</w:t>
            </w:r>
            <w:proofErr w:type="gramEnd"/>
            <w:r>
              <w:rPr>
                <w:rFonts w:ascii="Arial" w:eastAsia="Arial" w:hAnsi="Arial"/>
                <w:sz w:val="18"/>
              </w:rPr>
              <w:t xml:space="preserve"> ML CX C/50 AMPOLAS: AMPOLA</w:t>
            </w:r>
          </w:p>
        </w:tc>
        <w:tc>
          <w:tcPr>
            <w:tcW w:w="1070" w:type="dxa"/>
            <w:gridSpan w:val="2"/>
            <w:tcBorders>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47,0000</w:t>
            </w:r>
          </w:p>
        </w:tc>
        <w:tc>
          <w:tcPr>
            <w:tcW w:w="851" w:type="dxa"/>
            <w:tcBorders>
              <w:right w:val="single" w:sz="8" w:space="0" w:color="666666"/>
            </w:tcBorders>
            <w:shd w:val="clear" w:color="auto" w:fill="auto"/>
            <w:vAlign w:val="bottom"/>
          </w:tcPr>
          <w:p w:rsidR="00AA77ED" w:rsidRDefault="00AA77ED" w:rsidP="00DF6B78">
            <w:pPr>
              <w:spacing w:line="0" w:lineRule="atLeast"/>
              <w:ind w:right="10"/>
              <w:jc w:val="right"/>
              <w:rPr>
                <w:rFonts w:ascii="Arial" w:eastAsia="Arial" w:hAnsi="Arial"/>
                <w:sz w:val="18"/>
              </w:rPr>
            </w:pPr>
            <w:r>
              <w:rPr>
                <w:rFonts w:ascii="Arial" w:eastAsia="Arial" w:hAnsi="Arial"/>
                <w:sz w:val="18"/>
              </w:rPr>
              <w:t>705,00</w:t>
            </w:r>
          </w:p>
        </w:tc>
      </w:tr>
      <w:tr w:rsidR="00AA77ED" w:rsidTr="007E54F7">
        <w:trPr>
          <w:gridBefore w:val="2"/>
          <w:wBefore w:w="708" w:type="dxa"/>
          <w:trHeight w:val="213"/>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rPr>
                <w:sz w:val="18"/>
              </w:rPr>
            </w:pPr>
          </w:p>
        </w:tc>
        <w:tc>
          <w:tcPr>
            <w:tcW w:w="1515" w:type="dxa"/>
            <w:gridSpan w:val="4"/>
            <w:shd w:val="clear" w:color="auto" w:fill="auto"/>
            <w:vAlign w:val="bottom"/>
          </w:tcPr>
          <w:p w:rsidR="00AA77ED" w:rsidRDefault="00AA77ED" w:rsidP="00DF6B78">
            <w:pPr>
              <w:spacing w:line="0" w:lineRule="atLeast"/>
              <w:rPr>
                <w:sz w:val="18"/>
              </w:rPr>
            </w:pPr>
          </w:p>
        </w:tc>
        <w:tc>
          <w:tcPr>
            <w:tcW w:w="43"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679" w:type="dxa"/>
            <w:shd w:val="clear" w:color="auto" w:fill="auto"/>
            <w:vAlign w:val="bottom"/>
          </w:tcPr>
          <w:p w:rsidR="00AA77ED" w:rsidRDefault="00AA77ED" w:rsidP="00DF6B78">
            <w:pPr>
              <w:spacing w:line="0" w:lineRule="atLeast"/>
              <w:rPr>
                <w:rFonts w:ascii="Arial" w:eastAsia="Arial" w:hAnsi="Arial"/>
                <w:sz w:val="18"/>
              </w:rPr>
            </w:pPr>
            <w:proofErr w:type="gramStart"/>
            <w:r>
              <w:rPr>
                <w:rFonts w:ascii="Arial" w:eastAsia="Arial" w:hAnsi="Arial"/>
                <w:sz w:val="18"/>
              </w:rPr>
              <w:t>2</w:t>
            </w:r>
            <w:proofErr w:type="gramEnd"/>
            <w:r>
              <w:rPr>
                <w:rFonts w:ascii="Arial" w:eastAsia="Arial" w:hAnsi="Arial"/>
                <w:sz w:val="18"/>
              </w:rPr>
              <w:t xml:space="preserve"> ml</w:t>
            </w:r>
          </w:p>
        </w:tc>
        <w:tc>
          <w:tcPr>
            <w:tcW w:w="4516" w:type="dxa"/>
            <w:gridSpan w:val="4"/>
            <w:shd w:val="clear" w:color="auto" w:fill="auto"/>
            <w:vAlign w:val="bottom"/>
          </w:tcPr>
          <w:p w:rsidR="00AA77ED" w:rsidRDefault="00AA77ED" w:rsidP="00DF6B78">
            <w:pPr>
              <w:spacing w:line="0" w:lineRule="atLeast"/>
              <w:rPr>
                <w:sz w:val="18"/>
              </w:rPr>
            </w:pPr>
          </w:p>
        </w:tc>
        <w:tc>
          <w:tcPr>
            <w:tcW w:w="30"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851" w:type="dxa"/>
            <w:tcBorders>
              <w:right w:val="single" w:sz="8" w:space="0" w:color="666666"/>
            </w:tcBorders>
            <w:shd w:val="clear" w:color="auto" w:fill="auto"/>
            <w:vAlign w:val="bottom"/>
          </w:tcPr>
          <w:p w:rsidR="00AA77ED" w:rsidRDefault="00AA77ED" w:rsidP="00DF6B78">
            <w:pPr>
              <w:spacing w:line="0" w:lineRule="atLeast"/>
              <w:rPr>
                <w:sz w:val="18"/>
              </w:rPr>
            </w:pPr>
          </w:p>
        </w:tc>
      </w:tr>
      <w:tr w:rsidR="00AA77ED" w:rsidTr="007E54F7">
        <w:trPr>
          <w:gridBefore w:val="2"/>
          <w:wBefore w:w="708" w:type="dxa"/>
          <w:trHeight w:val="33"/>
        </w:trPr>
        <w:tc>
          <w:tcPr>
            <w:tcW w:w="568" w:type="dxa"/>
            <w:tcBorders>
              <w:left w:val="single" w:sz="8" w:space="0" w:color="666666"/>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515" w:type="dxa"/>
            <w:gridSpan w:val="4"/>
            <w:tcBorders>
              <w:bottom w:val="single" w:sz="8" w:space="0" w:color="666666"/>
            </w:tcBorders>
            <w:shd w:val="clear" w:color="auto" w:fill="auto"/>
            <w:vAlign w:val="bottom"/>
          </w:tcPr>
          <w:p w:rsidR="00AA77ED" w:rsidRDefault="00AA77ED" w:rsidP="00DF6B78">
            <w:pPr>
              <w:spacing w:line="0" w:lineRule="atLeast"/>
              <w:rPr>
                <w:sz w:val="2"/>
              </w:rPr>
            </w:pPr>
          </w:p>
        </w:tc>
        <w:tc>
          <w:tcPr>
            <w:tcW w:w="43"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936"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5195" w:type="dxa"/>
            <w:gridSpan w:val="5"/>
            <w:tcBorders>
              <w:bottom w:val="single" w:sz="8" w:space="0" w:color="666666"/>
            </w:tcBorders>
            <w:shd w:val="clear" w:color="auto" w:fill="auto"/>
            <w:vAlign w:val="bottom"/>
          </w:tcPr>
          <w:p w:rsidR="00AA77ED" w:rsidRDefault="00AA77ED" w:rsidP="00DF6B78">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070"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851"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r>
      <w:tr w:rsidR="00AA77ED" w:rsidTr="007E54F7">
        <w:trPr>
          <w:gridBefore w:val="2"/>
          <w:wBefore w:w="708" w:type="dxa"/>
          <w:trHeight w:val="254"/>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ind w:right="68"/>
              <w:jc w:val="right"/>
              <w:rPr>
                <w:rFonts w:ascii="Arial" w:eastAsia="Arial" w:hAnsi="Arial"/>
                <w:sz w:val="18"/>
              </w:rPr>
            </w:pPr>
            <w:r>
              <w:rPr>
                <w:rFonts w:ascii="Arial" w:eastAsia="Arial" w:hAnsi="Arial"/>
                <w:sz w:val="18"/>
              </w:rPr>
              <w:t>066</w:t>
            </w:r>
          </w:p>
        </w:tc>
        <w:tc>
          <w:tcPr>
            <w:tcW w:w="1515" w:type="dxa"/>
            <w:gridSpan w:val="4"/>
            <w:shd w:val="clear" w:color="auto" w:fill="auto"/>
            <w:vAlign w:val="bottom"/>
          </w:tcPr>
          <w:p w:rsidR="00AA77ED" w:rsidRDefault="00AA77ED" w:rsidP="00DF6B78">
            <w:pPr>
              <w:spacing w:line="0" w:lineRule="atLeast"/>
              <w:ind w:left="70"/>
              <w:jc w:val="center"/>
              <w:rPr>
                <w:rFonts w:ascii="Arial" w:eastAsia="Arial" w:hAnsi="Arial"/>
                <w:sz w:val="18"/>
              </w:rPr>
            </w:pPr>
            <w:r>
              <w:rPr>
                <w:rFonts w:ascii="Arial" w:eastAsia="Arial" w:hAnsi="Arial"/>
                <w:sz w:val="18"/>
              </w:rPr>
              <w:t>15,0000</w:t>
            </w:r>
          </w:p>
        </w:tc>
        <w:tc>
          <w:tcPr>
            <w:tcW w:w="43"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ind w:left="20"/>
              <w:rPr>
                <w:rFonts w:ascii="Arial" w:eastAsia="Arial" w:hAnsi="Arial"/>
                <w:sz w:val="18"/>
              </w:rPr>
            </w:pPr>
            <w:r>
              <w:rPr>
                <w:rFonts w:ascii="Arial" w:eastAsia="Arial" w:hAnsi="Arial"/>
                <w:sz w:val="18"/>
              </w:rPr>
              <w:t>CAIXA</w:t>
            </w:r>
          </w:p>
        </w:tc>
        <w:tc>
          <w:tcPr>
            <w:tcW w:w="5195" w:type="dxa"/>
            <w:gridSpan w:val="5"/>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IMUNOGLOBULINA HUMANA </w:t>
            </w:r>
            <w:proofErr w:type="gramStart"/>
            <w:r>
              <w:rPr>
                <w:rFonts w:ascii="Arial" w:eastAsia="Arial" w:hAnsi="Arial"/>
                <w:sz w:val="18"/>
              </w:rPr>
              <w:t>ANTI-RH</w:t>
            </w:r>
            <w:proofErr w:type="gramEnd"/>
            <w:r>
              <w:rPr>
                <w:rFonts w:ascii="Arial" w:eastAsia="Arial" w:hAnsi="Arial"/>
                <w:sz w:val="18"/>
              </w:rPr>
              <w:t>(D) DE 300MCG</w:t>
            </w:r>
          </w:p>
        </w:tc>
        <w:tc>
          <w:tcPr>
            <w:tcW w:w="30"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280,0000</w:t>
            </w:r>
          </w:p>
        </w:tc>
        <w:tc>
          <w:tcPr>
            <w:tcW w:w="851" w:type="dxa"/>
            <w:tcBorders>
              <w:right w:val="single" w:sz="8" w:space="0" w:color="666666"/>
            </w:tcBorders>
            <w:shd w:val="clear" w:color="auto" w:fill="auto"/>
            <w:vAlign w:val="bottom"/>
          </w:tcPr>
          <w:p w:rsidR="00AA77ED" w:rsidRDefault="00AA77ED" w:rsidP="00DF6B78">
            <w:pPr>
              <w:spacing w:line="0" w:lineRule="atLeast"/>
              <w:ind w:right="10"/>
              <w:jc w:val="right"/>
              <w:rPr>
                <w:rFonts w:ascii="Arial" w:eastAsia="Arial" w:hAnsi="Arial"/>
                <w:sz w:val="18"/>
              </w:rPr>
            </w:pPr>
            <w:r>
              <w:rPr>
                <w:rFonts w:ascii="Arial" w:eastAsia="Arial" w:hAnsi="Arial"/>
                <w:sz w:val="18"/>
              </w:rPr>
              <w:t>4.200,00</w:t>
            </w:r>
          </w:p>
        </w:tc>
      </w:tr>
      <w:tr w:rsidR="00AA77ED" w:rsidTr="007E54F7">
        <w:trPr>
          <w:gridBefore w:val="2"/>
          <w:wBefore w:w="708" w:type="dxa"/>
          <w:trHeight w:val="213"/>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rPr>
                <w:sz w:val="18"/>
              </w:rPr>
            </w:pPr>
          </w:p>
        </w:tc>
        <w:tc>
          <w:tcPr>
            <w:tcW w:w="1515" w:type="dxa"/>
            <w:gridSpan w:val="4"/>
            <w:shd w:val="clear" w:color="auto" w:fill="auto"/>
            <w:vAlign w:val="bottom"/>
          </w:tcPr>
          <w:p w:rsidR="00AA77ED" w:rsidRDefault="00AA77ED" w:rsidP="00DF6B78">
            <w:pPr>
              <w:spacing w:line="0" w:lineRule="atLeast"/>
              <w:rPr>
                <w:sz w:val="18"/>
              </w:rPr>
            </w:pPr>
          </w:p>
        </w:tc>
        <w:tc>
          <w:tcPr>
            <w:tcW w:w="43"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5195" w:type="dxa"/>
            <w:gridSpan w:val="5"/>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FRASCO/AMPOLA DE 1,5</w:t>
            </w:r>
            <w:proofErr w:type="gramStart"/>
            <w:r>
              <w:rPr>
                <w:rFonts w:ascii="Arial" w:eastAsia="Arial" w:hAnsi="Arial"/>
                <w:sz w:val="18"/>
              </w:rPr>
              <w:t>ML.</w:t>
            </w:r>
            <w:proofErr w:type="gramEnd"/>
            <w:r>
              <w:rPr>
                <w:rFonts w:ascii="Arial" w:eastAsia="Arial" w:hAnsi="Arial"/>
                <w:sz w:val="18"/>
              </w:rPr>
              <w:t>CAIXA COM 1 AMPOLA.</w:t>
            </w:r>
          </w:p>
        </w:tc>
        <w:tc>
          <w:tcPr>
            <w:tcW w:w="30" w:type="dxa"/>
            <w:tcBorders>
              <w:right w:val="single" w:sz="8" w:space="0" w:color="666666"/>
            </w:tcBorders>
            <w:shd w:val="clear" w:color="auto" w:fill="auto"/>
            <w:vAlign w:val="bottom"/>
          </w:tcPr>
          <w:p w:rsidR="00AA77ED" w:rsidRDefault="00AA77ED" w:rsidP="00DF6B78">
            <w:pPr>
              <w:spacing w:line="0" w:lineRule="atLeast"/>
              <w:rPr>
                <w:sz w:val="18"/>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rPr>
                <w:sz w:val="18"/>
              </w:rPr>
            </w:pPr>
          </w:p>
        </w:tc>
        <w:tc>
          <w:tcPr>
            <w:tcW w:w="851" w:type="dxa"/>
            <w:tcBorders>
              <w:right w:val="single" w:sz="8" w:space="0" w:color="666666"/>
            </w:tcBorders>
            <w:shd w:val="clear" w:color="auto" w:fill="auto"/>
            <w:vAlign w:val="bottom"/>
          </w:tcPr>
          <w:p w:rsidR="00AA77ED" w:rsidRDefault="00AA77ED" w:rsidP="00DF6B78">
            <w:pPr>
              <w:spacing w:line="0" w:lineRule="atLeast"/>
              <w:rPr>
                <w:sz w:val="18"/>
              </w:rPr>
            </w:pPr>
          </w:p>
        </w:tc>
      </w:tr>
      <w:tr w:rsidR="00AA77ED" w:rsidTr="007E54F7">
        <w:trPr>
          <w:gridBefore w:val="2"/>
          <w:wBefore w:w="708" w:type="dxa"/>
          <w:trHeight w:val="33"/>
        </w:trPr>
        <w:tc>
          <w:tcPr>
            <w:tcW w:w="568" w:type="dxa"/>
            <w:tcBorders>
              <w:left w:val="single" w:sz="8" w:space="0" w:color="666666"/>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515" w:type="dxa"/>
            <w:gridSpan w:val="4"/>
            <w:tcBorders>
              <w:bottom w:val="single" w:sz="8" w:space="0" w:color="666666"/>
            </w:tcBorders>
            <w:shd w:val="clear" w:color="auto" w:fill="auto"/>
            <w:vAlign w:val="bottom"/>
          </w:tcPr>
          <w:p w:rsidR="00AA77ED" w:rsidRDefault="00AA77ED" w:rsidP="00DF6B78">
            <w:pPr>
              <w:spacing w:line="0" w:lineRule="atLeast"/>
              <w:rPr>
                <w:sz w:val="2"/>
              </w:rPr>
            </w:pPr>
          </w:p>
        </w:tc>
        <w:tc>
          <w:tcPr>
            <w:tcW w:w="43"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936"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5225" w:type="dxa"/>
            <w:gridSpan w:val="6"/>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070" w:type="dxa"/>
            <w:gridSpan w:val="2"/>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851"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r>
      <w:tr w:rsidR="00AA77ED" w:rsidTr="007E54F7">
        <w:trPr>
          <w:gridBefore w:val="2"/>
          <w:wBefore w:w="708" w:type="dxa"/>
          <w:trHeight w:val="254"/>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ind w:right="68"/>
              <w:jc w:val="right"/>
              <w:rPr>
                <w:rFonts w:ascii="Arial" w:eastAsia="Arial" w:hAnsi="Arial"/>
                <w:sz w:val="18"/>
              </w:rPr>
            </w:pPr>
            <w:r>
              <w:rPr>
                <w:rFonts w:ascii="Arial" w:eastAsia="Arial" w:hAnsi="Arial"/>
                <w:sz w:val="18"/>
              </w:rPr>
              <w:t>080</w:t>
            </w:r>
          </w:p>
        </w:tc>
        <w:tc>
          <w:tcPr>
            <w:tcW w:w="1515" w:type="dxa"/>
            <w:gridSpan w:val="4"/>
            <w:shd w:val="clear" w:color="auto" w:fill="auto"/>
            <w:vAlign w:val="bottom"/>
          </w:tcPr>
          <w:p w:rsidR="00AA77ED" w:rsidRDefault="00AA77ED" w:rsidP="00DF6B78">
            <w:pPr>
              <w:spacing w:line="0" w:lineRule="atLeast"/>
              <w:ind w:left="70"/>
              <w:jc w:val="center"/>
              <w:rPr>
                <w:rFonts w:ascii="Arial" w:eastAsia="Arial" w:hAnsi="Arial"/>
                <w:sz w:val="18"/>
              </w:rPr>
            </w:pPr>
            <w:r>
              <w:rPr>
                <w:rFonts w:ascii="Arial" w:eastAsia="Arial" w:hAnsi="Arial"/>
                <w:sz w:val="18"/>
              </w:rPr>
              <w:t>20,0000</w:t>
            </w:r>
          </w:p>
        </w:tc>
        <w:tc>
          <w:tcPr>
            <w:tcW w:w="43" w:type="dxa"/>
            <w:tcBorders>
              <w:right w:val="single" w:sz="8" w:space="0" w:color="666666"/>
            </w:tcBorders>
            <w:shd w:val="clear" w:color="auto" w:fill="auto"/>
            <w:vAlign w:val="bottom"/>
          </w:tcPr>
          <w:p w:rsidR="00AA77ED" w:rsidRDefault="00AA77ED" w:rsidP="00DF6B78">
            <w:pPr>
              <w:spacing w:line="0" w:lineRule="atLeast"/>
              <w:rPr>
                <w:sz w:val="22"/>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ind w:left="20"/>
              <w:rPr>
                <w:rFonts w:ascii="Arial" w:eastAsia="Arial" w:hAnsi="Arial"/>
                <w:sz w:val="18"/>
              </w:rPr>
            </w:pPr>
            <w:r>
              <w:rPr>
                <w:rFonts w:ascii="Arial" w:eastAsia="Arial" w:hAnsi="Arial"/>
                <w:sz w:val="18"/>
              </w:rPr>
              <w:t>CAIXA</w:t>
            </w:r>
          </w:p>
        </w:tc>
        <w:tc>
          <w:tcPr>
            <w:tcW w:w="5225" w:type="dxa"/>
            <w:gridSpan w:val="6"/>
            <w:tcBorders>
              <w:right w:val="single" w:sz="8" w:space="0" w:color="666666"/>
            </w:tcBorders>
            <w:shd w:val="clear" w:color="auto" w:fill="auto"/>
            <w:vAlign w:val="bottom"/>
          </w:tcPr>
          <w:p w:rsidR="00AA77ED" w:rsidRDefault="00AA77ED" w:rsidP="00DF6B78">
            <w:pPr>
              <w:spacing w:line="0" w:lineRule="atLeast"/>
              <w:rPr>
                <w:rFonts w:ascii="Arial" w:eastAsia="Arial" w:hAnsi="Arial"/>
                <w:sz w:val="18"/>
              </w:rPr>
            </w:pPr>
            <w:r>
              <w:rPr>
                <w:rFonts w:ascii="Arial" w:eastAsia="Arial" w:hAnsi="Arial"/>
                <w:sz w:val="18"/>
              </w:rPr>
              <w:t xml:space="preserve">OMEPRAZOL 40MG+SOLUÇÃO </w:t>
            </w:r>
            <w:proofErr w:type="gramStart"/>
            <w:r>
              <w:rPr>
                <w:rFonts w:ascii="Arial" w:eastAsia="Arial" w:hAnsi="Arial"/>
                <w:sz w:val="18"/>
              </w:rPr>
              <w:t>DILUENTES.</w:t>
            </w:r>
            <w:proofErr w:type="gramEnd"/>
            <w:r>
              <w:rPr>
                <w:rFonts w:ascii="Arial" w:eastAsia="Arial" w:hAnsi="Arial"/>
                <w:sz w:val="18"/>
              </w:rPr>
              <w:t>EMBALAGEM COM</w:t>
            </w:r>
          </w:p>
        </w:tc>
        <w:tc>
          <w:tcPr>
            <w:tcW w:w="1070" w:type="dxa"/>
            <w:gridSpan w:val="2"/>
            <w:tcBorders>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139,9000</w:t>
            </w:r>
          </w:p>
        </w:tc>
        <w:tc>
          <w:tcPr>
            <w:tcW w:w="851" w:type="dxa"/>
            <w:tcBorders>
              <w:right w:val="single" w:sz="8" w:space="0" w:color="666666"/>
            </w:tcBorders>
            <w:shd w:val="clear" w:color="auto" w:fill="auto"/>
            <w:vAlign w:val="bottom"/>
          </w:tcPr>
          <w:p w:rsidR="00AA77ED" w:rsidRDefault="00AA77ED" w:rsidP="00DF6B78">
            <w:pPr>
              <w:spacing w:line="0" w:lineRule="atLeast"/>
              <w:ind w:right="10"/>
              <w:jc w:val="right"/>
              <w:rPr>
                <w:rFonts w:ascii="Arial" w:eastAsia="Arial" w:hAnsi="Arial"/>
                <w:sz w:val="18"/>
              </w:rPr>
            </w:pPr>
            <w:r>
              <w:rPr>
                <w:rFonts w:ascii="Arial" w:eastAsia="Arial" w:hAnsi="Arial"/>
                <w:sz w:val="18"/>
              </w:rPr>
              <w:t>2.798,00</w:t>
            </w:r>
          </w:p>
        </w:tc>
      </w:tr>
      <w:tr w:rsidR="00AA77ED" w:rsidTr="007E54F7">
        <w:trPr>
          <w:gridBefore w:val="2"/>
          <w:wBefore w:w="708" w:type="dxa"/>
          <w:trHeight w:val="220"/>
        </w:trPr>
        <w:tc>
          <w:tcPr>
            <w:tcW w:w="568" w:type="dxa"/>
            <w:tcBorders>
              <w:left w:val="single" w:sz="8" w:space="0" w:color="666666"/>
              <w:right w:val="single" w:sz="8" w:space="0" w:color="666666"/>
            </w:tcBorders>
            <w:shd w:val="clear" w:color="auto" w:fill="auto"/>
            <w:vAlign w:val="bottom"/>
          </w:tcPr>
          <w:p w:rsidR="00AA77ED" w:rsidRDefault="00AA77ED" w:rsidP="00DF6B78">
            <w:pPr>
              <w:spacing w:line="0" w:lineRule="atLeast"/>
              <w:rPr>
                <w:sz w:val="19"/>
              </w:rPr>
            </w:pPr>
          </w:p>
        </w:tc>
        <w:tc>
          <w:tcPr>
            <w:tcW w:w="1515" w:type="dxa"/>
            <w:gridSpan w:val="4"/>
            <w:shd w:val="clear" w:color="auto" w:fill="auto"/>
            <w:vAlign w:val="bottom"/>
          </w:tcPr>
          <w:p w:rsidR="00AA77ED" w:rsidRDefault="00AA77ED" w:rsidP="00DF6B78">
            <w:pPr>
              <w:spacing w:line="0" w:lineRule="atLeast"/>
              <w:rPr>
                <w:sz w:val="19"/>
              </w:rPr>
            </w:pPr>
          </w:p>
        </w:tc>
        <w:tc>
          <w:tcPr>
            <w:tcW w:w="43" w:type="dxa"/>
            <w:tcBorders>
              <w:right w:val="single" w:sz="8" w:space="0" w:color="666666"/>
            </w:tcBorders>
            <w:shd w:val="clear" w:color="auto" w:fill="auto"/>
            <w:vAlign w:val="bottom"/>
          </w:tcPr>
          <w:p w:rsidR="00AA77ED" w:rsidRDefault="00AA77ED" w:rsidP="00DF6B78">
            <w:pPr>
              <w:spacing w:line="0" w:lineRule="atLeast"/>
              <w:rPr>
                <w:sz w:val="19"/>
              </w:rPr>
            </w:pPr>
          </w:p>
        </w:tc>
        <w:tc>
          <w:tcPr>
            <w:tcW w:w="936" w:type="dxa"/>
            <w:gridSpan w:val="2"/>
            <w:tcBorders>
              <w:right w:val="single" w:sz="8" w:space="0" w:color="666666"/>
            </w:tcBorders>
            <w:shd w:val="clear" w:color="auto" w:fill="auto"/>
            <w:vAlign w:val="bottom"/>
          </w:tcPr>
          <w:p w:rsidR="00AA77ED" w:rsidRDefault="00AA77ED" w:rsidP="00DF6B78">
            <w:pPr>
              <w:spacing w:line="0" w:lineRule="atLeast"/>
              <w:rPr>
                <w:sz w:val="19"/>
              </w:rPr>
            </w:pPr>
          </w:p>
        </w:tc>
        <w:tc>
          <w:tcPr>
            <w:tcW w:w="5195" w:type="dxa"/>
            <w:gridSpan w:val="5"/>
            <w:shd w:val="clear" w:color="auto" w:fill="auto"/>
            <w:vAlign w:val="bottom"/>
          </w:tcPr>
          <w:p w:rsidR="00AA77ED" w:rsidRDefault="00AA77ED" w:rsidP="00DF6B78">
            <w:pPr>
              <w:spacing w:line="0" w:lineRule="atLeast"/>
              <w:rPr>
                <w:rFonts w:ascii="Arial" w:eastAsia="Arial" w:hAnsi="Arial"/>
                <w:w w:val="99"/>
                <w:sz w:val="18"/>
              </w:rPr>
            </w:pPr>
            <w:r>
              <w:rPr>
                <w:rFonts w:ascii="Arial" w:eastAsia="Arial" w:hAnsi="Arial"/>
                <w:w w:val="99"/>
                <w:sz w:val="18"/>
              </w:rPr>
              <w:t xml:space="preserve">25 FRASCOS-AMPOLAS+25 AMPOLAS DILUENTES DE </w:t>
            </w:r>
            <w:proofErr w:type="gramStart"/>
            <w:r>
              <w:rPr>
                <w:rFonts w:ascii="Arial" w:eastAsia="Arial" w:hAnsi="Arial"/>
                <w:w w:val="99"/>
                <w:sz w:val="18"/>
              </w:rPr>
              <w:t>10ML</w:t>
            </w:r>
            <w:proofErr w:type="gramEnd"/>
            <w:r>
              <w:rPr>
                <w:rFonts w:ascii="Arial" w:eastAsia="Arial" w:hAnsi="Arial"/>
                <w:w w:val="99"/>
                <w:sz w:val="18"/>
              </w:rPr>
              <w:t>.</w:t>
            </w:r>
          </w:p>
        </w:tc>
        <w:tc>
          <w:tcPr>
            <w:tcW w:w="30" w:type="dxa"/>
            <w:tcBorders>
              <w:right w:val="single" w:sz="8" w:space="0" w:color="666666"/>
            </w:tcBorders>
            <w:shd w:val="clear" w:color="auto" w:fill="auto"/>
            <w:vAlign w:val="bottom"/>
          </w:tcPr>
          <w:p w:rsidR="00AA77ED" w:rsidRDefault="00AA77ED" w:rsidP="00DF6B78">
            <w:pPr>
              <w:spacing w:line="0" w:lineRule="atLeast"/>
              <w:rPr>
                <w:sz w:val="19"/>
              </w:rPr>
            </w:pPr>
          </w:p>
        </w:tc>
        <w:tc>
          <w:tcPr>
            <w:tcW w:w="1070" w:type="dxa"/>
            <w:gridSpan w:val="2"/>
            <w:tcBorders>
              <w:right w:val="single" w:sz="8" w:space="0" w:color="666666"/>
            </w:tcBorders>
            <w:shd w:val="clear" w:color="auto" w:fill="auto"/>
            <w:vAlign w:val="bottom"/>
          </w:tcPr>
          <w:p w:rsidR="00AA77ED" w:rsidRDefault="00AA77ED" w:rsidP="00DF6B78">
            <w:pPr>
              <w:spacing w:line="0" w:lineRule="atLeast"/>
              <w:rPr>
                <w:sz w:val="19"/>
              </w:rPr>
            </w:pPr>
          </w:p>
        </w:tc>
        <w:tc>
          <w:tcPr>
            <w:tcW w:w="851" w:type="dxa"/>
            <w:tcBorders>
              <w:right w:val="single" w:sz="8" w:space="0" w:color="666666"/>
            </w:tcBorders>
            <w:shd w:val="clear" w:color="auto" w:fill="auto"/>
            <w:vAlign w:val="bottom"/>
          </w:tcPr>
          <w:p w:rsidR="00AA77ED" w:rsidRDefault="00AA77ED" w:rsidP="00DF6B78">
            <w:pPr>
              <w:spacing w:line="0" w:lineRule="atLeast"/>
              <w:rPr>
                <w:sz w:val="19"/>
              </w:rPr>
            </w:pPr>
          </w:p>
        </w:tc>
      </w:tr>
      <w:tr w:rsidR="00AA77ED" w:rsidTr="007E54F7">
        <w:trPr>
          <w:gridBefore w:val="2"/>
          <w:wBefore w:w="708" w:type="dxa"/>
          <w:trHeight w:val="27"/>
        </w:trPr>
        <w:tc>
          <w:tcPr>
            <w:tcW w:w="568" w:type="dxa"/>
            <w:tcBorders>
              <w:left w:val="single" w:sz="8" w:space="0" w:color="666666"/>
              <w:bottom w:val="single" w:sz="8" w:space="0" w:color="666666"/>
            </w:tcBorders>
            <w:shd w:val="clear" w:color="auto" w:fill="auto"/>
            <w:vAlign w:val="bottom"/>
          </w:tcPr>
          <w:p w:rsidR="00AA77ED" w:rsidRDefault="00AA77ED" w:rsidP="00DF6B78">
            <w:pPr>
              <w:spacing w:line="0" w:lineRule="atLeast"/>
              <w:rPr>
                <w:sz w:val="2"/>
              </w:rPr>
            </w:pPr>
          </w:p>
        </w:tc>
        <w:tc>
          <w:tcPr>
            <w:tcW w:w="1515" w:type="dxa"/>
            <w:gridSpan w:val="4"/>
            <w:tcBorders>
              <w:bottom w:val="single" w:sz="8" w:space="0" w:color="666666"/>
            </w:tcBorders>
            <w:shd w:val="clear" w:color="auto" w:fill="auto"/>
            <w:vAlign w:val="bottom"/>
          </w:tcPr>
          <w:p w:rsidR="00AA77ED" w:rsidRDefault="00AA77ED" w:rsidP="00DF6B78">
            <w:pPr>
              <w:spacing w:line="0" w:lineRule="atLeast"/>
              <w:rPr>
                <w:sz w:val="2"/>
              </w:rPr>
            </w:pPr>
          </w:p>
        </w:tc>
        <w:tc>
          <w:tcPr>
            <w:tcW w:w="43" w:type="dxa"/>
            <w:tcBorders>
              <w:bottom w:val="single" w:sz="8" w:space="0" w:color="666666"/>
            </w:tcBorders>
            <w:shd w:val="clear" w:color="auto" w:fill="auto"/>
            <w:vAlign w:val="bottom"/>
          </w:tcPr>
          <w:p w:rsidR="00AA77ED" w:rsidRDefault="00AA77ED" w:rsidP="00DF6B78">
            <w:pPr>
              <w:spacing w:line="0" w:lineRule="atLeast"/>
              <w:rPr>
                <w:sz w:val="2"/>
              </w:rPr>
            </w:pPr>
          </w:p>
        </w:tc>
        <w:tc>
          <w:tcPr>
            <w:tcW w:w="936" w:type="dxa"/>
            <w:gridSpan w:val="2"/>
            <w:tcBorders>
              <w:bottom w:val="single" w:sz="8" w:space="0" w:color="666666"/>
            </w:tcBorders>
            <w:shd w:val="clear" w:color="auto" w:fill="auto"/>
            <w:vAlign w:val="bottom"/>
          </w:tcPr>
          <w:p w:rsidR="00AA77ED" w:rsidRDefault="00AA77ED" w:rsidP="00DF6B78">
            <w:pPr>
              <w:spacing w:line="0" w:lineRule="atLeast"/>
              <w:rPr>
                <w:sz w:val="2"/>
              </w:rPr>
            </w:pPr>
          </w:p>
        </w:tc>
        <w:tc>
          <w:tcPr>
            <w:tcW w:w="679" w:type="dxa"/>
            <w:tcBorders>
              <w:bottom w:val="single" w:sz="8" w:space="0" w:color="666666"/>
            </w:tcBorders>
            <w:shd w:val="clear" w:color="auto" w:fill="auto"/>
            <w:vAlign w:val="bottom"/>
          </w:tcPr>
          <w:p w:rsidR="00AA77ED" w:rsidRDefault="00AA77ED" w:rsidP="00DF6B78">
            <w:pPr>
              <w:spacing w:line="0" w:lineRule="atLeast"/>
              <w:rPr>
                <w:sz w:val="2"/>
              </w:rPr>
            </w:pPr>
          </w:p>
        </w:tc>
        <w:tc>
          <w:tcPr>
            <w:tcW w:w="4546" w:type="dxa"/>
            <w:gridSpan w:val="5"/>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c>
          <w:tcPr>
            <w:tcW w:w="1070" w:type="dxa"/>
            <w:gridSpan w:val="2"/>
            <w:tcBorders>
              <w:bottom w:val="single" w:sz="8" w:space="0" w:color="666666"/>
            </w:tcBorders>
            <w:shd w:val="clear" w:color="auto" w:fill="auto"/>
            <w:vAlign w:val="bottom"/>
          </w:tcPr>
          <w:p w:rsidR="00AA77ED" w:rsidRDefault="00AA77ED" w:rsidP="00DF6B78">
            <w:pPr>
              <w:spacing w:line="0" w:lineRule="atLeast"/>
              <w:rPr>
                <w:sz w:val="2"/>
              </w:rPr>
            </w:pPr>
          </w:p>
        </w:tc>
        <w:tc>
          <w:tcPr>
            <w:tcW w:w="851" w:type="dxa"/>
            <w:tcBorders>
              <w:bottom w:val="single" w:sz="8" w:space="0" w:color="666666"/>
              <w:right w:val="single" w:sz="8" w:space="0" w:color="666666"/>
            </w:tcBorders>
            <w:shd w:val="clear" w:color="auto" w:fill="auto"/>
            <w:vAlign w:val="bottom"/>
          </w:tcPr>
          <w:p w:rsidR="00AA77ED" w:rsidRDefault="00AA77ED" w:rsidP="00DF6B78">
            <w:pPr>
              <w:spacing w:line="0" w:lineRule="atLeast"/>
              <w:rPr>
                <w:sz w:val="2"/>
              </w:rPr>
            </w:pPr>
          </w:p>
        </w:tc>
      </w:tr>
      <w:tr w:rsidR="00AA77ED" w:rsidTr="007E54F7">
        <w:trPr>
          <w:gridBefore w:val="2"/>
          <w:wBefore w:w="708" w:type="dxa"/>
          <w:trHeight w:val="234"/>
        </w:trPr>
        <w:tc>
          <w:tcPr>
            <w:tcW w:w="568" w:type="dxa"/>
            <w:tcBorders>
              <w:top w:val="single" w:sz="8" w:space="0" w:color="666666"/>
              <w:left w:val="single" w:sz="8" w:space="0" w:color="666666"/>
              <w:bottom w:val="single" w:sz="4" w:space="0" w:color="auto"/>
            </w:tcBorders>
            <w:shd w:val="clear" w:color="auto" w:fill="auto"/>
            <w:vAlign w:val="bottom"/>
          </w:tcPr>
          <w:p w:rsidR="00AA77ED" w:rsidRDefault="00AA77ED" w:rsidP="00DF6B78">
            <w:pPr>
              <w:spacing w:line="0" w:lineRule="atLeast"/>
            </w:pPr>
          </w:p>
        </w:tc>
        <w:tc>
          <w:tcPr>
            <w:tcW w:w="1515" w:type="dxa"/>
            <w:gridSpan w:val="4"/>
            <w:tcBorders>
              <w:top w:val="single" w:sz="8" w:space="0" w:color="666666"/>
              <w:bottom w:val="single" w:sz="4" w:space="0" w:color="auto"/>
            </w:tcBorders>
            <w:shd w:val="clear" w:color="auto" w:fill="auto"/>
            <w:vAlign w:val="bottom"/>
          </w:tcPr>
          <w:p w:rsidR="00AA77ED" w:rsidRDefault="00AA77ED" w:rsidP="00DF6B78">
            <w:pPr>
              <w:spacing w:line="0" w:lineRule="atLeast"/>
            </w:pPr>
          </w:p>
        </w:tc>
        <w:tc>
          <w:tcPr>
            <w:tcW w:w="43" w:type="dxa"/>
            <w:tcBorders>
              <w:top w:val="single" w:sz="8" w:space="0" w:color="666666"/>
              <w:bottom w:val="single" w:sz="4" w:space="0" w:color="auto"/>
            </w:tcBorders>
            <w:shd w:val="clear" w:color="auto" w:fill="auto"/>
            <w:vAlign w:val="bottom"/>
          </w:tcPr>
          <w:p w:rsidR="00AA77ED" w:rsidRDefault="00AA77ED" w:rsidP="00DF6B78">
            <w:pPr>
              <w:spacing w:line="0" w:lineRule="atLeast"/>
            </w:pPr>
          </w:p>
        </w:tc>
        <w:tc>
          <w:tcPr>
            <w:tcW w:w="936" w:type="dxa"/>
            <w:gridSpan w:val="2"/>
            <w:tcBorders>
              <w:top w:val="single" w:sz="8" w:space="0" w:color="666666"/>
              <w:bottom w:val="single" w:sz="4" w:space="0" w:color="auto"/>
            </w:tcBorders>
            <w:shd w:val="clear" w:color="auto" w:fill="auto"/>
            <w:vAlign w:val="bottom"/>
          </w:tcPr>
          <w:p w:rsidR="00AA77ED" w:rsidRDefault="00AA77ED" w:rsidP="00DF6B78">
            <w:pPr>
              <w:spacing w:line="0" w:lineRule="atLeast"/>
            </w:pPr>
          </w:p>
        </w:tc>
        <w:tc>
          <w:tcPr>
            <w:tcW w:w="679" w:type="dxa"/>
            <w:tcBorders>
              <w:top w:val="single" w:sz="8" w:space="0" w:color="666666"/>
              <w:bottom w:val="single" w:sz="4" w:space="0" w:color="auto"/>
            </w:tcBorders>
            <w:shd w:val="clear" w:color="auto" w:fill="auto"/>
            <w:vAlign w:val="bottom"/>
          </w:tcPr>
          <w:p w:rsidR="00AA77ED" w:rsidRDefault="00AA77ED" w:rsidP="00DF6B78">
            <w:pPr>
              <w:spacing w:line="0" w:lineRule="atLeast"/>
            </w:pPr>
          </w:p>
        </w:tc>
        <w:tc>
          <w:tcPr>
            <w:tcW w:w="4546" w:type="dxa"/>
            <w:gridSpan w:val="5"/>
            <w:tcBorders>
              <w:top w:val="single" w:sz="8" w:space="0" w:color="666666"/>
              <w:bottom w:val="single" w:sz="4" w:space="0" w:color="auto"/>
              <w:right w:val="single" w:sz="8" w:space="0" w:color="666666"/>
            </w:tcBorders>
            <w:shd w:val="clear" w:color="auto" w:fill="auto"/>
            <w:vAlign w:val="bottom"/>
          </w:tcPr>
          <w:p w:rsidR="00AA77ED" w:rsidRDefault="00AA77ED" w:rsidP="00DF6B78">
            <w:pPr>
              <w:spacing w:line="0" w:lineRule="atLeast"/>
              <w:ind w:left="3720"/>
              <w:rPr>
                <w:rFonts w:ascii="Arial" w:eastAsia="Arial" w:hAnsi="Arial"/>
                <w:b/>
                <w:sz w:val="18"/>
              </w:rPr>
            </w:pPr>
            <w:r>
              <w:rPr>
                <w:rFonts w:ascii="Arial" w:eastAsia="Arial" w:hAnsi="Arial"/>
                <w:b/>
                <w:sz w:val="18"/>
              </w:rPr>
              <w:t>Valor Total:</w:t>
            </w:r>
          </w:p>
        </w:tc>
        <w:tc>
          <w:tcPr>
            <w:tcW w:w="1070" w:type="dxa"/>
            <w:gridSpan w:val="2"/>
            <w:tcBorders>
              <w:top w:val="single" w:sz="8" w:space="0" w:color="666666"/>
              <w:bottom w:val="single" w:sz="4" w:space="0" w:color="auto"/>
            </w:tcBorders>
            <w:shd w:val="clear" w:color="auto" w:fill="auto"/>
            <w:vAlign w:val="bottom"/>
          </w:tcPr>
          <w:p w:rsidR="00AA77ED" w:rsidRDefault="00AA77ED" w:rsidP="00DF6B78">
            <w:pPr>
              <w:spacing w:line="0" w:lineRule="atLeast"/>
            </w:pPr>
          </w:p>
        </w:tc>
        <w:tc>
          <w:tcPr>
            <w:tcW w:w="851" w:type="dxa"/>
            <w:tcBorders>
              <w:top w:val="single" w:sz="8" w:space="0" w:color="666666"/>
              <w:bottom w:val="single" w:sz="4" w:space="0" w:color="auto"/>
              <w:right w:val="single" w:sz="8" w:space="0" w:color="666666"/>
            </w:tcBorders>
            <w:shd w:val="clear" w:color="auto" w:fill="auto"/>
            <w:vAlign w:val="bottom"/>
          </w:tcPr>
          <w:p w:rsidR="00AA77ED" w:rsidRDefault="00AA77ED" w:rsidP="00DF6B78">
            <w:pPr>
              <w:spacing w:line="0" w:lineRule="atLeast"/>
              <w:jc w:val="right"/>
              <w:rPr>
                <w:rFonts w:ascii="Arial" w:eastAsia="Arial" w:hAnsi="Arial"/>
                <w:sz w:val="18"/>
              </w:rPr>
            </w:pPr>
            <w:r>
              <w:rPr>
                <w:rFonts w:ascii="Arial" w:eastAsia="Arial" w:hAnsi="Arial"/>
                <w:sz w:val="18"/>
              </w:rPr>
              <w:t>21.730,00</w:t>
            </w:r>
          </w:p>
        </w:tc>
      </w:tr>
    </w:tbl>
    <w:p w:rsidR="00341C12" w:rsidRDefault="00341C12" w:rsidP="005F2688">
      <w:pPr>
        <w:autoSpaceDE w:val="0"/>
        <w:autoSpaceDN w:val="0"/>
        <w:adjustRightInd w:val="0"/>
        <w:ind w:left="-360"/>
        <w:jc w:val="both"/>
        <w:rPr>
          <w:b/>
          <w:bCs/>
        </w:rPr>
      </w:pPr>
    </w:p>
    <w:p w:rsidR="005F2688" w:rsidRPr="002822A4" w:rsidRDefault="005F2688" w:rsidP="005F268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5F2688" w:rsidRPr="002822A4" w:rsidRDefault="005F2688" w:rsidP="005F2688">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5F2688" w:rsidRPr="002822A4" w:rsidRDefault="005F2688" w:rsidP="005F268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5F2688" w:rsidRPr="002822A4" w:rsidRDefault="005F2688" w:rsidP="005F268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5F2688" w:rsidRPr="002822A4" w:rsidRDefault="005F2688" w:rsidP="005F268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5 - DA ATA DE REGISTRO DE PREÇO</w:t>
      </w:r>
    </w:p>
    <w:p w:rsidR="005F2688" w:rsidRPr="002822A4" w:rsidRDefault="005F2688" w:rsidP="005F2688">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5F2688" w:rsidRPr="002822A4" w:rsidRDefault="005F2688" w:rsidP="005F268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5F2688" w:rsidRPr="002822A4" w:rsidRDefault="005F2688" w:rsidP="005F268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5F2688" w:rsidRPr="002822A4" w:rsidRDefault="005F2688" w:rsidP="005F2688">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5F2688" w:rsidRPr="002822A4" w:rsidRDefault="005F2688" w:rsidP="005F268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5F2688" w:rsidRPr="002822A4" w:rsidRDefault="005F2688" w:rsidP="005F2688">
      <w:pPr>
        <w:autoSpaceDE w:val="0"/>
        <w:autoSpaceDN w:val="0"/>
        <w:adjustRightInd w:val="0"/>
        <w:ind w:left="-360"/>
        <w:jc w:val="both"/>
      </w:pPr>
      <w:r w:rsidRPr="002822A4">
        <w:rPr>
          <w:b/>
        </w:rPr>
        <w:lastRenderedPageBreak/>
        <w:t>5.6</w:t>
      </w:r>
      <w:r w:rsidRPr="002822A4">
        <w:t>. É vedado reajustes de preços antes de decorrido 12 (doze) meses de vigência da Ata de Registro de Preços.</w:t>
      </w:r>
    </w:p>
    <w:p w:rsidR="005F2688" w:rsidRPr="002822A4" w:rsidRDefault="005F2688" w:rsidP="005F2688">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5F2688" w:rsidRPr="002822A4" w:rsidRDefault="005F2688" w:rsidP="005F2688">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5F2688" w:rsidRPr="002822A4" w:rsidRDefault="005F2688" w:rsidP="005F2688">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5F2688" w:rsidRPr="002822A4" w:rsidRDefault="005F2688" w:rsidP="005F2688">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5F2688" w:rsidRPr="002822A4" w:rsidRDefault="005F2688" w:rsidP="005F2688">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5F2688" w:rsidRPr="002822A4" w:rsidRDefault="005F2688" w:rsidP="005F2688">
      <w:pPr>
        <w:autoSpaceDE w:val="0"/>
        <w:autoSpaceDN w:val="0"/>
        <w:adjustRightInd w:val="0"/>
        <w:ind w:left="-360"/>
        <w:jc w:val="both"/>
      </w:pPr>
      <w:r w:rsidRPr="002822A4">
        <w:rPr>
          <w:b/>
          <w:bCs/>
        </w:rPr>
        <w:t xml:space="preserve">5.9.5. </w:t>
      </w:r>
      <w:r w:rsidRPr="002822A4">
        <w:t xml:space="preserve">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r w:rsidRPr="002822A4">
        <w:rPr>
          <w:b/>
          <w:bCs/>
        </w:rPr>
        <w:t xml:space="preserve">5.10. </w:t>
      </w:r>
      <w:r w:rsidRPr="002822A4">
        <w:t>Ocorrendo cancelamento do preço registrado, o Fornecedor será informado por correspondência, a qual será juntada ao processo administrativo da Ata de Registro de Preços.</w:t>
      </w:r>
    </w:p>
    <w:p w:rsidR="005F2688" w:rsidRPr="002822A4" w:rsidRDefault="005F2688" w:rsidP="005F2688">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5F2688" w:rsidRPr="002822A4" w:rsidRDefault="005F2688" w:rsidP="005F2688">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5F2688" w:rsidRPr="002822A4" w:rsidRDefault="005F2688" w:rsidP="005F2688">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5F2688" w:rsidRPr="002822A4" w:rsidRDefault="005F2688" w:rsidP="005F2688">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5F2688" w:rsidRPr="002822A4" w:rsidRDefault="005F2688" w:rsidP="005F2688">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5F2688" w:rsidRPr="002822A4" w:rsidRDefault="005F2688" w:rsidP="005F2688">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6 - DA DOTAÇÃO ORÇAMENTÁRIA</w:t>
      </w:r>
    </w:p>
    <w:p w:rsidR="005F2688" w:rsidRPr="002822A4" w:rsidRDefault="005F2688" w:rsidP="005F2688">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5F2688" w:rsidRPr="002822A4" w:rsidRDefault="005F2688" w:rsidP="005F2688">
      <w:pPr>
        <w:pStyle w:val="Default"/>
        <w:ind w:left="-360"/>
        <w:jc w:val="both"/>
        <w:rPr>
          <w:rFonts w:ascii="Times New Roman" w:hAnsi="Times New Roman" w:cs="Times New Roman"/>
          <w:color w:val="auto"/>
        </w:rPr>
      </w:pPr>
    </w:p>
    <w:p w:rsidR="005F2688" w:rsidRPr="002822A4" w:rsidRDefault="005F2688" w:rsidP="005F2688">
      <w:pPr>
        <w:autoSpaceDE w:val="0"/>
        <w:autoSpaceDN w:val="0"/>
        <w:adjustRightInd w:val="0"/>
        <w:ind w:left="-360"/>
        <w:jc w:val="both"/>
        <w:rPr>
          <w:b/>
          <w:bCs/>
        </w:rPr>
      </w:pPr>
      <w:r w:rsidRPr="002822A4">
        <w:rPr>
          <w:b/>
          <w:bCs/>
        </w:rPr>
        <w:t>7 - DO PAGAMENTO</w:t>
      </w:r>
    </w:p>
    <w:p w:rsidR="005F2688" w:rsidRPr="002822A4" w:rsidRDefault="005F2688" w:rsidP="005F268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5F2688" w:rsidRPr="002822A4" w:rsidRDefault="005F2688" w:rsidP="005F268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5F2688" w:rsidRPr="002822A4" w:rsidRDefault="005F2688" w:rsidP="005F268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5F2688" w:rsidRPr="002822A4" w:rsidRDefault="005F2688" w:rsidP="005F268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5F2688" w:rsidRPr="002822A4" w:rsidRDefault="005F2688" w:rsidP="005F2688">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5F2688" w:rsidRPr="002822A4" w:rsidRDefault="005F2688" w:rsidP="005F268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5F2688" w:rsidRPr="002822A4" w:rsidRDefault="005F2688" w:rsidP="005F268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5F2688" w:rsidRPr="002822A4" w:rsidRDefault="005F2688" w:rsidP="005F268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8 - DO CANCELAMENTO DA ATA DE REGISTRO DE PREÇOS</w:t>
      </w:r>
    </w:p>
    <w:p w:rsidR="005F2688" w:rsidRPr="002822A4" w:rsidRDefault="005F2688" w:rsidP="005F2688">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5F2688" w:rsidRPr="002822A4" w:rsidRDefault="005F2688" w:rsidP="005F2688">
      <w:pPr>
        <w:autoSpaceDE w:val="0"/>
        <w:autoSpaceDN w:val="0"/>
        <w:adjustRightInd w:val="0"/>
        <w:ind w:left="-360"/>
        <w:jc w:val="both"/>
      </w:pPr>
      <w:r w:rsidRPr="002822A4">
        <w:t>a) Quando o fornecedor não cumprir as obrigações constantes nesta Ata de Registro de Preços, no Edital e seus anexos;</w:t>
      </w:r>
    </w:p>
    <w:p w:rsidR="005F2688" w:rsidRPr="002822A4" w:rsidRDefault="005F2688" w:rsidP="005F268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5F2688" w:rsidRPr="002822A4" w:rsidRDefault="005F2688" w:rsidP="005F2688">
      <w:pPr>
        <w:autoSpaceDE w:val="0"/>
        <w:autoSpaceDN w:val="0"/>
        <w:adjustRightInd w:val="0"/>
        <w:ind w:left="-360"/>
        <w:jc w:val="both"/>
      </w:pPr>
      <w:r w:rsidRPr="002822A4">
        <w:t>c) Em qualquer hipótese de inexecução total ou parcial da Nota de Empenho decorrente deste Registro;</w:t>
      </w:r>
    </w:p>
    <w:p w:rsidR="005F2688" w:rsidRPr="002822A4" w:rsidRDefault="005F2688" w:rsidP="005F2688">
      <w:pPr>
        <w:autoSpaceDE w:val="0"/>
        <w:autoSpaceDN w:val="0"/>
        <w:adjustRightInd w:val="0"/>
        <w:ind w:left="-360"/>
        <w:jc w:val="both"/>
      </w:pPr>
      <w:r w:rsidRPr="002822A4">
        <w:t>d) Os preços registrados se apresentarem superiores aos praticados no mercado;</w:t>
      </w:r>
    </w:p>
    <w:p w:rsidR="005F2688" w:rsidRPr="002822A4" w:rsidRDefault="005F2688" w:rsidP="005F2688">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bCs/>
        </w:rPr>
      </w:pPr>
      <w:r w:rsidRPr="002822A4">
        <w:rPr>
          <w:b/>
          <w:bCs/>
        </w:rPr>
        <w:t>9 - DAS PENALIDADES</w:t>
      </w:r>
    </w:p>
    <w:p w:rsidR="005F2688" w:rsidRPr="002822A4" w:rsidRDefault="005F2688" w:rsidP="005F268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5F2688" w:rsidRPr="002822A4" w:rsidRDefault="005F2688" w:rsidP="005F268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5F2688" w:rsidRPr="002822A4" w:rsidRDefault="005F2688" w:rsidP="005F2688">
      <w:pPr>
        <w:autoSpaceDE w:val="0"/>
        <w:autoSpaceDN w:val="0"/>
        <w:adjustRightInd w:val="0"/>
        <w:ind w:left="-360"/>
        <w:jc w:val="both"/>
      </w:pPr>
      <w:r w:rsidRPr="002822A4">
        <w:rPr>
          <w:b/>
          <w:bCs/>
        </w:rPr>
        <w:lastRenderedPageBreak/>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5F2688" w:rsidRPr="002822A4" w:rsidRDefault="005F2688" w:rsidP="005F2688">
      <w:pPr>
        <w:autoSpaceDE w:val="0"/>
        <w:autoSpaceDN w:val="0"/>
        <w:adjustRightInd w:val="0"/>
        <w:ind w:left="-360"/>
        <w:jc w:val="both"/>
      </w:pPr>
      <w:r w:rsidRPr="002822A4">
        <w:rPr>
          <w:b/>
          <w:bCs/>
        </w:rPr>
        <w:t xml:space="preserve">a) </w:t>
      </w:r>
      <w:r w:rsidRPr="002822A4">
        <w:t>Advertência por escrito;</w:t>
      </w:r>
    </w:p>
    <w:p w:rsidR="005F2688" w:rsidRPr="002822A4" w:rsidRDefault="005F2688" w:rsidP="005F2688">
      <w:pPr>
        <w:autoSpaceDE w:val="0"/>
        <w:autoSpaceDN w:val="0"/>
        <w:adjustRightInd w:val="0"/>
        <w:ind w:left="-360"/>
        <w:jc w:val="both"/>
      </w:pPr>
      <w:r w:rsidRPr="002822A4">
        <w:rPr>
          <w:b/>
          <w:bCs/>
        </w:rPr>
        <w:t xml:space="preserve">b) </w:t>
      </w:r>
      <w:r w:rsidRPr="002822A4">
        <w:t>Multa de até 10% (dez por cento) sobre o valor adjudicado;</w:t>
      </w:r>
    </w:p>
    <w:p w:rsidR="005F2688" w:rsidRPr="002822A4" w:rsidRDefault="005F2688" w:rsidP="005F268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5F2688" w:rsidRPr="002822A4" w:rsidRDefault="005F2688" w:rsidP="005F268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5F2688" w:rsidRPr="002822A4" w:rsidRDefault="005F2688" w:rsidP="005F268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5F2688" w:rsidRPr="002822A4" w:rsidRDefault="005F2688" w:rsidP="005F2688">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F2688" w:rsidRPr="002822A4" w:rsidRDefault="005F2688" w:rsidP="005F268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F2688" w:rsidRPr="002822A4" w:rsidRDefault="005F2688" w:rsidP="005F2688">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5F2688" w:rsidRPr="002822A4" w:rsidRDefault="005F2688" w:rsidP="005F268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5F2688" w:rsidRPr="002822A4" w:rsidRDefault="005F2688" w:rsidP="005F268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5F2688" w:rsidRPr="002822A4" w:rsidRDefault="005F2688" w:rsidP="005F2688">
      <w:pPr>
        <w:autoSpaceDE w:val="0"/>
        <w:autoSpaceDN w:val="0"/>
        <w:adjustRightInd w:val="0"/>
        <w:ind w:left="-360"/>
        <w:jc w:val="both"/>
      </w:pPr>
    </w:p>
    <w:p w:rsidR="005F2688" w:rsidRPr="002822A4" w:rsidRDefault="005F2688" w:rsidP="005F2688">
      <w:pPr>
        <w:widowControl w:val="0"/>
        <w:ind w:left="-360"/>
        <w:jc w:val="both"/>
      </w:pPr>
      <w:r>
        <w:rPr>
          <w:b/>
          <w:bCs/>
        </w:rPr>
        <w:t>10 - DISPOSIÇÕ</w:t>
      </w:r>
      <w:r w:rsidRPr="002822A4">
        <w:rPr>
          <w:b/>
          <w:bCs/>
        </w:rPr>
        <w:t>ES FINAIS</w:t>
      </w:r>
    </w:p>
    <w:p w:rsidR="005F2688" w:rsidRPr="002822A4" w:rsidRDefault="005F2688" w:rsidP="005F2688">
      <w:pPr>
        <w:autoSpaceDE w:val="0"/>
        <w:autoSpaceDN w:val="0"/>
        <w:adjustRightInd w:val="0"/>
        <w:ind w:left="-360"/>
      </w:pPr>
      <w:r w:rsidRPr="002822A4">
        <w:t>10.1. As partes ficam, ainda, adstritas às seguintes disposições:</w:t>
      </w:r>
    </w:p>
    <w:p w:rsidR="005F2688" w:rsidRPr="002822A4" w:rsidRDefault="005F2688" w:rsidP="005F268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5F2688" w:rsidRPr="002822A4" w:rsidRDefault="005F2688" w:rsidP="005F2688">
      <w:pPr>
        <w:autoSpaceDE w:val="0"/>
        <w:autoSpaceDN w:val="0"/>
        <w:adjustRightInd w:val="0"/>
        <w:ind w:left="-360"/>
        <w:jc w:val="both"/>
      </w:pPr>
      <w:r w:rsidRPr="002822A4">
        <w:t xml:space="preserve">II Vinculam-se a esta Ata, para fins de análise técnica, jurídica e decisão superior o Edital de Pregão nº. </w:t>
      </w:r>
      <w:r>
        <w:t>12/2018</w:t>
      </w:r>
      <w:r w:rsidRPr="002822A4">
        <w:t xml:space="preserve"> e seus anexos e as propostas das classificadas.</w:t>
      </w:r>
    </w:p>
    <w:p w:rsidR="005F2688" w:rsidRPr="002822A4" w:rsidRDefault="005F2688" w:rsidP="005F268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5F2688" w:rsidRPr="002822A4" w:rsidRDefault="005F2688"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rPr>
          <w:b/>
        </w:rPr>
      </w:pPr>
      <w:r w:rsidRPr="002822A4">
        <w:rPr>
          <w:b/>
        </w:rPr>
        <w:t>11 - DO FORO</w:t>
      </w:r>
    </w:p>
    <w:p w:rsidR="005F2688" w:rsidRDefault="005F2688" w:rsidP="005F268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B292F" w:rsidRDefault="00DB292F" w:rsidP="005F2688">
      <w:pPr>
        <w:autoSpaceDE w:val="0"/>
        <w:autoSpaceDN w:val="0"/>
        <w:adjustRightInd w:val="0"/>
        <w:ind w:left="-360"/>
        <w:jc w:val="both"/>
      </w:pPr>
    </w:p>
    <w:p w:rsidR="00DB292F" w:rsidRDefault="00DB292F" w:rsidP="005F2688">
      <w:pPr>
        <w:autoSpaceDE w:val="0"/>
        <w:autoSpaceDN w:val="0"/>
        <w:adjustRightInd w:val="0"/>
        <w:ind w:left="-360"/>
        <w:jc w:val="both"/>
      </w:pPr>
    </w:p>
    <w:p w:rsidR="00DB292F" w:rsidRDefault="00DB292F" w:rsidP="005F2688">
      <w:pPr>
        <w:autoSpaceDE w:val="0"/>
        <w:autoSpaceDN w:val="0"/>
        <w:adjustRightInd w:val="0"/>
        <w:ind w:left="-360"/>
        <w:jc w:val="both"/>
      </w:pPr>
      <w:bookmarkStart w:id="0" w:name="_GoBack"/>
      <w:bookmarkEnd w:id="0"/>
    </w:p>
    <w:p w:rsidR="00A83495" w:rsidRPr="002822A4" w:rsidRDefault="00A83495" w:rsidP="005F2688">
      <w:pPr>
        <w:autoSpaceDE w:val="0"/>
        <w:autoSpaceDN w:val="0"/>
        <w:adjustRightInd w:val="0"/>
        <w:ind w:left="-360"/>
        <w:jc w:val="both"/>
      </w:pPr>
    </w:p>
    <w:p w:rsidR="005F2688" w:rsidRPr="002822A4" w:rsidRDefault="005F2688" w:rsidP="005F2688">
      <w:pPr>
        <w:autoSpaceDE w:val="0"/>
        <w:autoSpaceDN w:val="0"/>
        <w:adjustRightInd w:val="0"/>
        <w:ind w:left="-360"/>
        <w:jc w:val="both"/>
      </w:pPr>
    </w:p>
    <w:p w:rsidR="005F2688" w:rsidRDefault="005F2688" w:rsidP="005F2688">
      <w:pPr>
        <w:pStyle w:val="Corpodetexto"/>
        <w:widowControl w:val="0"/>
        <w:ind w:left="-360"/>
        <w:jc w:val="center"/>
        <w:rPr>
          <w:sz w:val="24"/>
          <w:szCs w:val="24"/>
          <w:lang w:val="pt-BR"/>
        </w:rPr>
      </w:pPr>
      <w:r w:rsidRPr="002822A4">
        <w:rPr>
          <w:sz w:val="24"/>
          <w:szCs w:val="24"/>
        </w:rPr>
        <w:t>Coração de Jesus</w:t>
      </w:r>
      <w:r w:rsidR="00884A03">
        <w:rPr>
          <w:sz w:val="24"/>
          <w:szCs w:val="24"/>
        </w:rPr>
        <w:t xml:space="preserve"> (MG),  </w:t>
      </w:r>
      <w:r w:rsidR="00884A03">
        <w:rPr>
          <w:sz w:val="24"/>
          <w:szCs w:val="24"/>
          <w:lang w:val="pt-BR"/>
        </w:rPr>
        <w:t>02</w:t>
      </w:r>
      <w:r w:rsidRPr="002822A4">
        <w:rPr>
          <w:sz w:val="24"/>
          <w:szCs w:val="24"/>
        </w:rPr>
        <w:t xml:space="preserve"> de </w:t>
      </w:r>
      <w:r w:rsidR="00884A03">
        <w:rPr>
          <w:sz w:val="24"/>
          <w:szCs w:val="24"/>
          <w:lang w:val="pt-BR"/>
        </w:rPr>
        <w:t>Abril</w:t>
      </w:r>
      <w:r w:rsidRPr="002822A4">
        <w:rPr>
          <w:sz w:val="24"/>
          <w:szCs w:val="24"/>
        </w:rPr>
        <w:t xml:space="preserve"> de   </w:t>
      </w:r>
      <w:r>
        <w:rPr>
          <w:sz w:val="24"/>
          <w:szCs w:val="24"/>
        </w:rPr>
        <w:t>2018</w:t>
      </w:r>
      <w:r w:rsidRPr="002822A4">
        <w:rPr>
          <w:sz w:val="24"/>
          <w:szCs w:val="24"/>
        </w:rPr>
        <w:t>.</w:t>
      </w:r>
    </w:p>
    <w:p w:rsidR="00A83495" w:rsidRPr="00A83495" w:rsidRDefault="00A83495" w:rsidP="005F2688">
      <w:pPr>
        <w:pStyle w:val="Corpodetexto"/>
        <w:widowControl w:val="0"/>
        <w:ind w:left="-360"/>
        <w:jc w:val="center"/>
        <w:rPr>
          <w:sz w:val="24"/>
          <w:szCs w:val="24"/>
          <w:lang w:val="pt-BR"/>
        </w:rPr>
      </w:pPr>
    </w:p>
    <w:p w:rsidR="005F2688" w:rsidRPr="002822A4" w:rsidRDefault="005F2688" w:rsidP="005F2688">
      <w:pPr>
        <w:pStyle w:val="Corpodetexto"/>
        <w:widowControl w:val="0"/>
        <w:ind w:left="-360"/>
        <w:rPr>
          <w:sz w:val="24"/>
          <w:szCs w:val="24"/>
        </w:rPr>
      </w:pPr>
    </w:p>
    <w:p w:rsidR="005F2688" w:rsidRPr="002822A4" w:rsidRDefault="005F2688" w:rsidP="00DB681A">
      <w:pPr>
        <w:pStyle w:val="Corpodetexto"/>
        <w:widowControl w:val="0"/>
        <w:ind w:left="-360"/>
        <w:jc w:val="center"/>
        <w:rPr>
          <w:sz w:val="24"/>
          <w:szCs w:val="24"/>
        </w:rPr>
      </w:pPr>
      <w:r w:rsidRPr="002822A4">
        <w:rPr>
          <w:sz w:val="24"/>
          <w:szCs w:val="24"/>
        </w:rPr>
        <w:lastRenderedPageBreak/>
        <w:t xml:space="preserve">  _________________________________</w:t>
      </w:r>
    </w:p>
    <w:p w:rsidR="005F2688" w:rsidRPr="006C4270" w:rsidRDefault="005F2688" w:rsidP="00DB681A">
      <w:pPr>
        <w:pStyle w:val="Corpodetexto"/>
        <w:widowControl w:val="0"/>
        <w:ind w:left="-360"/>
        <w:jc w:val="center"/>
        <w:rPr>
          <w:sz w:val="20"/>
        </w:rPr>
      </w:pPr>
      <w:r w:rsidRPr="006C4270">
        <w:rPr>
          <w:sz w:val="20"/>
        </w:rPr>
        <w:t>CONTRATANTE</w:t>
      </w:r>
    </w:p>
    <w:p w:rsidR="005F2688" w:rsidRPr="006C4270" w:rsidRDefault="005F2688" w:rsidP="00DB681A">
      <w:pPr>
        <w:pStyle w:val="Corpodetexto"/>
        <w:widowControl w:val="0"/>
        <w:ind w:left="-360"/>
        <w:jc w:val="center"/>
        <w:rPr>
          <w:sz w:val="20"/>
        </w:rPr>
      </w:pPr>
      <w:r w:rsidRPr="006C4270">
        <w:rPr>
          <w:sz w:val="20"/>
        </w:rPr>
        <w:t>Prefeitura Municipal de Coração de Jesus</w:t>
      </w:r>
    </w:p>
    <w:p w:rsidR="005F2688" w:rsidRPr="006C4270" w:rsidRDefault="005F2688" w:rsidP="00DB681A">
      <w:pPr>
        <w:pStyle w:val="Corpodetexto"/>
        <w:widowControl w:val="0"/>
        <w:ind w:left="-360"/>
        <w:jc w:val="center"/>
        <w:rPr>
          <w:sz w:val="20"/>
        </w:rPr>
      </w:pPr>
      <w:r w:rsidRPr="006C4270">
        <w:rPr>
          <w:sz w:val="20"/>
        </w:rPr>
        <w:t>Robson Adalberto Mota Dia</w:t>
      </w:r>
    </w:p>
    <w:p w:rsidR="005F2688" w:rsidRDefault="005F2688" w:rsidP="00DB681A">
      <w:pPr>
        <w:pStyle w:val="Corpodetexto"/>
        <w:widowControl w:val="0"/>
        <w:ind w:left="-360"/>
        <w:jc w:val="center"/>
        <w:rPr>
          <w:sz w:val="20"/>
          <w:lang w:val="pt-BR"/>
        </w:rPr>
      </w:pPr>
      <w:r w:rsidRPr="006C4270">
        <w:rPr>
          <w:sz w:val="20"/>
        </w:rPr>
        <w:t>CPF:</w:t>
      </w:r>
      <w:r w:rsidR="00C726DE" w:rsidRPr="006C4270">
        <w:rPr>
          <w:sz w:val="20"/>
          <w:lang w:val="pt-BR"/>
        </w:rPr>
        <w:t xml:space="preserve"> 466.100.146-04</w:t>
      </w:r>
    </w:p>
    <w:p w:rsidR="007E54F7" w:rsidRPr="006C4270" w:rsidRDefault="007E54F7" w:rsidP="00DB681A">
      <w:pPr>
        <w:pStyle w:val="Corpodetexto"/>
        <w:widowControl w:val="0"/>
        <w:ind w:left="-360"/>
        <w:jc w:val="center"/>
        <w:rPr>
          <w:sz w:val="20"/>
          <w:lang w:val="pt-BR"/>
        </w:rPr>
      </w:pPr>
    </w:p>
    <w:p w:rsidR="00DB681A" w:rsidRPr="006C4270" w:rsidRDefault="00DB681A" w:rsidP="00DB681A">
      <w:pPr>
        <w:pStyle w:val="TextosemFormatao"/>
        <w:widowControl w:val="0"/>
        <w:rPr>
          <w:rFonts w:ascii="Times New Roman" w:hAnsi="Times New Roman"/>
          <w:i/>
          <w:lang w:val="pt-BR"/>
        </w:rPr>
      </w:pP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___________________________________</w:t>
      </w:r>
    </w:p>
    <w:p w:rsidR="00DB681A" w:rsidRPr="006C4270" w:rsidRDefault="00DB681A" w:rsidP="00DB681A">
      <w:pPr>
        <w:pStyle w:val="TextosemFormatao"/>
        <w:widowControl w:val="0"/>
        <w:ind w:left="-360"/>
        <w:jc w:val="center"/>
        <w:rPr>
          <w:rFonts w:ascii="Times New Roman" w:hAnsi="Times New Roman"/>
          <w:lang w:val="pt-BR"/>
        </w:rPr>
      </w:pPr>
      <w:r w:rsidRPr="006C4270">
        <w:rPr>
          <w:rFonts w:ascii="Times New Roman" w:hAnsi="Times New Roman"/>
          <w:lang w:val="pt-BR"/>
        </w:rPr>
        <w:t>CONTRATADA</w:t>
      </w:r>
    </w:p>
    <w:p w:rsidR="000A017B" w:rsidRPr="00000215" w:rsidRDefault="00DB681A" w:rsidP="00876914">
      <w:pPr>
        <w:pStyle w:val="TextosemFormatao"/>
        <w:widowControl w:val="0"/>
        <w:ind w:left="-360"/>
        <w:jc w:val="center"/>
        <w:rPr>
          <w:rFonts w:ascii="Times New Roman" w:hAnsi="Times New Roman"/>
          <w:sz w:val="18"/>
          <w:szCs w:val="18"/>
          <w:lang w:val="pt-BR"/>
        </w:rPr>
      </w:pPr>
      <w:r w:rsidRPr="006C4270">
        <w:rPr>
          <w:rFonts w:ascii="Times New Roman" w:hAnsi="Times New Roman"/>
          <w:lang w:val="pt-BR"/>
        </w:rPr>
        <w:t xml:space="preserve">Empresa: </w:t>
      </w:r>
      <w:r w:rsidR="00000215" w:rsidRPr="00000215">
        <w:rPr>
          <w:rFonts w:ascii="Times New Roman" w:hAnsi="Times New Roman"/>
          <w:sz w:val="18"/>
          <w:szCs w:val="18"/>
          <w:lang w:val="pt-BR"/>
        </w:rPr>
        <w:t>SILVA E LIMA DISTRIBUIDORA LTDA</w:t>
      </w:r>
      <w:r w:rsidR="00000215" w:rsidRPr="00000215">
        <w:rPr>
          <w:rFonts w:ascii="Times New Roman" w:hAnsi="Times New Roman"/>
          <w:sz w:val="18"/>
          <w:szCs w:val="18"/>
        </w:rPr>
        <w:t xml:space="preserve"> - ME</w:t>
      </w:r>
    </w:p>
    <w:p w:rsidR="000A017B" w:rsidRPr="00000215" w:rsidRDefault="00000215" w:rsidP="00876914">
      <w:pPr>
        <w:pStyle w:val="TextosemFormatao"/>
        <w:widowControl w:val="0"/>
        <w:ind w:left="-360"/>
        <w:jc w:val="center"/>
        <w:rPr>
          <w:rFonts w:ascii="Times New Roman" w:hAnsi="Times New Roman"/>
          <w:sz w:val="18"/>
          <w:szCs w:val="18"/>
          <w:lang w:val="pt-BR"/>
        </w:rPr>
      </w:pPr>
      <w:r w:rsidRPr="00000215">
        <w:rPr>
          <w:rFonts w:ascii="Times New Roman" w:hAnsi="Times New Roman"/>
          <w:sz w:val="18"/>
          <w:szCs w:val="18"/>
          <w:lang w:val="pt-BR"/>
        </w:rPr>
        <w:t>ALONS SERAFIM DA SILVA</w:t>
      </w:r>
    </w:p>
    <w:p w:rsidR="00876914" w:rsidRPr="00000215" w:rsidRDefault="00000215" w:rsidP="00876914">
      <w:pPr>
        <w:pStyle w:val="TextosemFormatao"/>
        <w:widowControl w:val="0"/>
        <w:ind w:left="-360"/>
        <w:jc w:val="center"/>
        <w:rPr>
          <w:rFonts w:ascii="Times New Roman" w:hAnsi="Times New Roman"/>
          <w:sz w:val="18"/>
          <w:szCs w:val="18"/>
          <w:lang w:val="pt-BR"/>
        </w:rPr>
      </w:pPr>
      <w:r w:rsidRPr="00000215">
        <w:rPr>
          <w:rFonts w:ascii="Times New Roman" w:hAnsi="Times New Roman"/>
          <w:sz w:val="18"/>
          <w:szCs w:val="18"/>
          <w:lang w:val="pt-BR"/>
        </w:rPr>
        <w:t>RG: 16.426.938 SSP/SP</w:t>
      </w:r>
    </w:p>
    <w:p w:rsidR="00DB681A" w:rsidRDefault="00DB681A" w:rsidP="005F2688">
      <w:pPr>
        <w:pStyle w:val="TextosemFormatao"/>
        <w:widowControl w:val="0"/>
        <w:ind w:left="-360"/>
        <w:jc w:val="both"/>
        <w:rPr>
          <w:rFonts w:ascii="Times New Roman" w:hAnsi="Times New Roman"/>
          <w:i/>
          <w:sz w:val="24"/>
          <w:szCs w:val="24"/>
          <w:lang w:val="pt-BR"/>
        </w:rPr>
      </w:pPr>
    </w:p>
    <w:p w:rsidR="00DB681A" w:rsidRPr="00DB681A" w:rsidRDefault="00DB681A" w:rsidP="005F2688">
      <w:pPr>
        <w:pStyle w:val="TextosemFormatao"/>
        <w:widowControl w:val="0"/>
        <w:ind w:left="-360"/>
        <w:jc w:val="both"/>
        <w:rPr>
          <w:rFonts w:ascii="Times New Roman" w:hAnsi="Times New Roman"/>
          <w:i/>
          <w:sz w:val="24"/>
          <w:szCs w:val="24"/>
          <w:lang w:val="pt-BR"/>
        </w:rPr>
      </w:pPr>
    </w:p>
    <w:p w:rsidR="005F2688" w:rsidRPr="002822A4" w:rsidRDefault="005F2688" w:rsidP="005F268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w:t>
      </w:r>
      <w:r w:rsidR="00A83495">
        <w:rPr>
          <w:rFonts w:ascii="Times New Roman" w:hAnsi="Times New Roman"/>
          <w:i/>
          <w:sz w:val="24"/>
          <w:szCs w:val="24"/>
          <w:lang w:val="pt-BR"/>
        </w:rPr>
        <w:tab/>
        <w:t xml:space="preserve">     </w:t>
      </w:r>
      <w:r w:rsidR="00DB681A" w:rsidRPr="00A83495">
        <w:rPr>
          <w:rFonts w:ascii="Times New Roman" w:hAnsi="Times New Roman"/>
          <w:sz w:val="24"/>
          <w:szCs w:val="24"/>
          <w:lang w:val="pt-BR"/>
        </w:rPr>
        <w:t>RG.</w:t>
      </w:r>
      <w:r w:rsidRPr="00A83495">
        <w:rPr>
          <w:rFonts w:ascii="Times New Roman" w:hAnsi="Times New Roman"/>
          <w:sz w:val="24"/>
          <w:szCs w:val="24"/>
        </w:rPr>
        <w:t xml:space="preserve"> 1</w:t>
      </w:r>
      <w:r w:rsidRPr="002822A4">
        <w:rPr>
          <w:rFonts w:ascii="Times New Roman" w:hAnsi="Times New Roman"/>
          <w:sz w:val="24"/>
          <w:szCs w:val="24"/>
        </w:rPr>
        <w:t>________________________________</w:t>
      </w:r>
    </w:p>
    <w:p w:rsidR="00A83495" w:rsidRDefault="005F2688" w:rsidP="005F2688">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sz w:val="24"/>
          <w:szCs w:val="24"/>
        </w:rPr>
        <w:t xml:space="preserve">                           </w:t>
      </w:r>
    </w:p>
    <w:p w:rsidR="005F2688" w:rsidRPr="00DB681A" w:rsidRDefault="005F2688" w:rsidP="00A83495">
      <w:pPr>
        <w:pStyle w:val="TextosemFormatao"/>
        <w:widowControl w:val="0"/>
        <w:tabs>
          <w:tab w:val="left" w:pos="2417"/>
        </w:tabs>
        <w:ind w:left="-360"/>
        <w:jc w:val="center"/>
        <w:rPr>
          <w:rFonts w:ascii="Times New Roman" w:hAnsi="Times New Roman"/>
          <w:i/>
          <w:sz w:val="24"/>
          <w:szCs w:val="24"/>
          <w:lang w:val="pt-BR"/>
        </w:rPr>
      </w:pPr>
      <w:r w:rsidRPr="002822A4">
        <w:rPr>
          <w:rFonts w:ascii="Times New Roman" w:hAnsi="Times New Roman"/>
          <w:sz w:val="24"/>
          <w:szCs w:val="24"/>
        </w:rPr>
        <w:t>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5F2688" w:rsidRPr="002822A4" w:rsidRDefault="005F2688" w:rsidP="005F2688">
      <w:pPr>
        <w:autoSpaceDE w:val="0"/>
        <w:autoSpaceDN w:val="0"/>
        <w:adjustRightInd w:val="0"/>
        <w:jc w:val="center"/>
        <w:rPr>
          <w:b/>
        </w:rPr>
      </w:pPr>
    </w:p>
    <w:p w:rsidR="005F2688" w:rsidRPr="002822A4" w:rsidRDefault="005F2688" w:rsidP="005F2688">
      <w:pPr>
        <w:autoSpaceDE w:val="0"/>
        <w:autoSpaceDN w:val="0"/>
        <w:adjustRightInd w:val="0"/>
        <w:jc w:val="center"/>
        <w:rPr>
          <w:b/>
        </w:rPr>
      </w:pPr>
    </w:p>
    <w:p w:rsidR="00F330D7" w:rsidRDefault="00F330D7"/>
    <w:sectPr w:rsidR="00F330D7" w:rsidSect="00A83495">
      <w:headerReference w:type="default" r:id="rId8"/>
      <w:pgSz w:w="11906" w:h="16838"/>
      <w:pgMar w:top="1417" w:right="2125"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FF1" w:rsidRDefault="00035FF1" w:rsidP="00035FF1">
      <w:r>
        <w:separator/>
      </w:r>
    </w:p>
  </w:endnote>
  <w:endnote w:type="continuationSeparator" w:id="0">
    <w:p w:rsidR="00035FF1" w:rsidRDefault="00035FF1" w:rsidP="0003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FF1" w:rsidRDefault="00035FF1" w:rsidP="00035FF1">
      <w:r>
        <w:separator/>
      </w:r>
    </w:p>
  </w:footnote>
  <w:footnote w:type="continuationSeparator" w:id="0">
    <w:p w:rsidR="00035FF1" w:rsidRDefault="00035FF1" w:rsidP="00035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35FF1" w:rsidRPr="00DA4577" w:rsidTr="001A2821">
      <w:tc>
        <w:tcPr>
          <w:tcW w:w="1384" w:type="dxa"/>
          <w:tcBorders>
            <w:right w:val="nil"/>
          </w:tcBorders>
        </w:tcPr>
        <w:p w:rsidR="00035FF1" w:rsidRPr="00637B42" w:rsidRDefault="00035FF1" w:rsidP="001A2821">
          <w:pPr>
            <w:pStyle w:val="Cabealho"/>
            <w:jc w:val="center"/>
          </w:pPr>
          <w:r w:rsidRPr="00637B42">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4270189" r:id="rId2"/>
            </w:object>
          </w:r>
        </w:p>
      </w:tc>
      <w:tc>
        <w:tcPr>
          <w:tcW w:w="7938" w:type="dxa"/>
          <w:tcBorders>
            <w:left w:val="nil"/>
          </w:tcBorders>
        </w:tcPr>
        <w:p w:rsidR="00035FF1" w:rsidRPr="00637B42" w:rsidRDefault="00035FF1" w:rsidP="001A2821">
          <w:pPr>
            <w:pStyle w:val="Cabealho"/>
            <w:jc w:val="center"/>
            <w:rPr>
              <w:b/>
              <w:sz w:val="30"/>
              <w:szCs w:val="30"/>
            </w:rPr>
          </w:pPr>
          <w:r w:rsidRPr="00637B42">
            <w:rPr>
              <w:b/>
              <w:sz w:val="30"/>
              <w:szCs w:val="30"/>
            </w:rPr>
            <w:t>PREFEITURA MUNICIPAL DE CORAÇÃO DE JESUS</w:t>
          </w:r>
        </w:p>
        <w:p w:rsidR="00035FF1" w:rsidRPr="00637B42" w:rsidRDefault="00035FF1" w:rsidP="001A2821">
          <w:pPr>
            <w:pStyle w:val="Cabealho"/>
            <w:jc w:val="center"/>
            <w:rPr>
              <w:sz w:val="14"/>
            </w:rPr>
          </w:pPr>
        </w:p>
        <w:p w:rsidR="00035FF1" w:rsidRPr="00637B42" w:rsidRDefault="00035FF1" w:rsidP="001A2821">
          <w:pPr>
            <w:pStyle w:val="Cabealho"/>
            <w:jc w:val="center"/>
          </w:pPr>
          <w:r w:rsidRPr="00637B42">
            <w:t>ESTADO DE MINAS GERAIS</w:t>
          </w:r>
        </w:p>
        <w:p w:rsidR="00035FF1" w:rsidRPr="00637B42" w:rsidRDefault="00035FF1" w:rsidP="001A2821">
          <w:pPr>
            <w:pStyle w:val="Cabealho"/>
            <w:jc w:val="center"/>
          </w:pPr>
          <w:r w:rsidRPr="00637B42">
            <w:rPr>
              <w:sz w:val="18"/>
            </w:rPr>
            <w:t>Praça Dr. Samuel Barreto, s/nº - Centro – CEP 39340-000 – Coração de Jesus/MG – Tel.: (38) 3228-</w:t>
          </w:r>
          <w:proofErr w:type="gramStart"/>
          <w:r w:rsidRPr="00637B42">
            <w:rPr>
              <w:sz w:val="18"/>
            </w:rPr>
            <w:t>2282</w:t>
          </w:r>
          <w:proofErr w:type="gramEnd"/>
        </w:p>
      </w:tc>
    </w:tr>
  </w:tbl>
  <w:p w:rsidR="00035FF1" w:rsidRDefault="00035FF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88"/>
    <w:rsid w:val="00000215"/>
    <w:rsid w:val="00035FF1"/>
    <w:rsid w:val="000A017B"/>
    <w:rsid w:val="001D3937"/>
    <w:rsid w:val="00341C12"/>
    <w:rsid w:val="00544647"/>
    <w:rsid w:val="00592281"/>
    <w:rsid w:val="005F2688"/>
    <w:rsid w:val="006C4270"/>
    <w:rsid w:val="007A6702"/>
    <w:rsid w:val="007B39D1"/>
    <w:rsid w:val="007E54F7"/>
    <w:rsid w:val="00876914"/>
    <w:rsid w:val="00884A03"/>
    <w:rsid w:val="009D040F"/>
    <w:rsid w:val="009F4D63"/>
    <w:rsid w:val="00A83495"/>
    <w:rsid w:val="00AA77ED"/>
    <w:rsid w:val="00B72439"/>
    <w:rsid w:val="00C726DE"/>
    <w:rsid w:val="00D76A69"/>
    <w:rsid w:val="00DB292F"/>
    <w:rsid w:val="00DB681A"/>
    <w:rsid w:val="00E92684"/>
    <w:rsid w:val="00ED0D43"/>
    <w:rsid w:val="00F330D7"/>
    <w:rsid w:val="00F424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035FF1"/>
    <w:pPr>
      <w:tabs>
        <w:tab w:val="center" w:pos="4252"/>
        <w:tab w:val="right" w:pos="8504"/>
      </w:tabs>
    </w:pPr>
  </w:style>
  <w:style w:type="character" w:customStyle="1" w:styleId="CabealhoChar">
    <w:name w:val="Cabeçalho Char"/>
    <w:basedOn w:val="Fontepargpadro"/>
    <w:link w:val="Cabealho"/>
    <w:rsid w:val="00035FF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35FF1"/>
    <w:pPr>
      <w:tabs>
        <w:tab w:val="center" w:pos="4252"/>
        <w:tab w:val="right" w:pos="8504"/>
      </w:tabs>
    </w:pPr>
  </w:style>
  <w:style w:type="character" w:customStyle="1" w:styleId="RodapChar">
    <w:name w:val="Rodapé Char"/>
    <w:basedOn w:val="Fontepargpadro"/>
    <w:link w:val="Rodap"/>
    <w:uiPriority w:val="99"/>
    <w:rsid w:val="00035FF1"/>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8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5F2688"/>
    <w:pPr>
      <w:suppressAutoHyphens/>
      <w:jc w:val="both"/>
    </w:pPr>
    <w:rPr>
      <w:sz w:val="28"/>
      <w:szCs w:val="20"/>
      <w:lang w:val="x-none" w:eastAsia="ar-SA"/>
    </w:rPr>
  </w:style>
  <w:style w:type="character" w:customStyle="1" w:styleId="CorpodetextoChar">
    <w:name w:val="Corpo de texto Char"/>
    <w:basedOn w:val="Fontepargpadro"/>
    <w:link w:val="Corpodetexto"/>
    <w:rsid w:val="005F2688"/>
    <w:rPr>
      <w:rFonts w:ascii="Times New Roman" w:eastAsia="Times New Roman" w:hAnsi="Times New Roman" w:cs="Times New Roman"/>
      <w:sz w:val="28"/>
      <w:szCs w:val="20"/>
      <w:lang w:val="x-none" w:eastAsia="ar-SA"/>
    </w:rPr>
  </w:style>
  <w:style w:type="paragraph" w:customStyle="1" w:styleId="Default">
    <w:name w:val="Default"/>
    <w:rsid w:val="005F268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5F2688"/>
    <w:rPr>
      <w:color w:val="0000FF"/>
      <w:u w:val="single"/>
    </w:rPr>
  </w:style>
  <w:style w:type="paragraph" w:styleId="TextosemFormatao">
    <w:name w:val="Plain Text"/>
    <w:basedOn w:val="Normal"/>
    <w:link w:val="TextosemFormataoChar"/>
    <w:rsid w:val="005F268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5F2688"/>
    <w:rPr>
      <w:rFonts w:ascii="Courier New" w:eastAsia="Times New Roman" w:hAnsi="Courier New" w:cs="Times New Roman"/>
      <w:sz w:val="20"/>
      <w:szCs w:val="20"/>
      <w:lang w:val="x-none" w:eastAsia="x-none"/>
    </w:rPr>
  </w:style>
  <w:style w:type="paragraph" w:styleId="Cabealho">
    <w:name w:val="header"/>
    <w:basedOn w:val="Normal"/>
    <w:link w:val="CabealhoChar"/>
    <w:unhideWhenUsed/>
    <w:rsid w:val="00035FF1"/>
    <w:pPr>
      <w:tabs>
        <w:tab w:val="center" w:pos="4252"/>
        <w:tab w:val="right" w:pos="8504"/>
      </w:tabs>
    </w:pPr>
  </w:style>
  <w:style w:type="character" w:customStyle="1" w:styleId="CabealhoChar">
    <w:name w:val="Cabeçalho Char"/>
    <w:basedOn w:val="Fontepargpadro"/>
    <w:link w:val="Cabealho"/>
    <w:rsid w:val="00035FF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35FF1"/>
    <w:pPr>
      <w:tabs>
        <w:tab w:val="center" w:pos="4252"/>
        <w:tab w:val="right" w:pos="8504"/>
      </w:tabs>
    </w:pPr>
  </w:style>
  <w:style w:type="character" w:customStyle="1" w:styleId="RodapChar">
    <w:name w:val="Rodapé Char"/>
    <w:basedOn w:val="Fontepargpadro"/>
    <w:link w:val="Rodap"/>
    <w:uiPriority w:val="99"/>
    <w:rsid w:val="00035FF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2353</Words>
  <Characters>12711</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22</cp:revision>
  <dcterms:created xsi:type="dcterms:W3CDTF">2018-04-02T18:22:00Z</dcterms:created>
  <dcterms:modified xsi:type="dcterms:W3CDTF">2018-04-03T17:17:00Z</dcterms:modified>
</cp:coreProperties>
</file>