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688" w:rsidRDefault="005F2688" w:rsidP="005F2688">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22/2018</w:t>
      </w:r>
      <w:r w:rsidRPr="002822A4">
        <w:rPr>
          <w:rFonts w:ascii="Times New Roman" w:hAnsi="Times New Roman" w:cs="Times New Roman"/>
          <w:b/>
          <w:bCs/>
        </w:rPr>
        <w:t xml:space="preserve"> </w:t>
      </w:r>
    </w:p>
    <w:p w:rsidR="005F2688" w:rsidRPr="002822A4" w:rsidRDefault="005F2688" w:rsidP="005F2688">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12/2018</w:t>
      </w:r>
    </w:p>
    <w:p w:rsidR="005F2688" w:rsidRPr="002822A4" w:rsidRDefault="005F2688" w:rsidP="005F2688">
      <w:pPr>
        <w:pStyle w:val="Default"/>
        <w:ind w:left="-360"/>
        <w:jc w:val="both"/>
        <w:rPr>
          <w:rFonts w:ascii="Times New Roman" w:hAnsi="Times New Roman" w:cs="Times New Roman"/>
        </w:rPr>
      </w:pPr>
    </w:p>
    <w:p w:rsidR="005F2688" w:rsidRPr="002822A4" w:rsidRDefault="005F2688" w:rsidP="005F2688">
      <w:pPr>
        <w:autoSpaceDE w:val="0"/>
        <w:autoSpaceDN w:val="0"/>
        <w:adjustRightInd w:val="0"/>
        <w:ind w:left="-360"/>
        <w:jc w:val="center"/>
        <w:rPr>
          <w:b/>
          <w:bCs/>
          <w:color w:val="000000"/>
        </w:rPr>
      </w:pPr>
      <w:r w:rsidRPr="002822A4">
        <w:rPr>
          <w:b/>
          <w:bCs/>
          <w:color w:val="000000"/>
        </w:rPr>
        <w:t>ATA DE REGISTRO DE PREÇOS</w:t>
      </w:r>
      <w:r w:rsidR="000A740B">
        <w:rPr>
          <w:b/>
          <w:bCs/>
          <w:color w:val="000000"/>
        </w:rPr>
        <w:t xml:space="preserve"> 23/2018</w:t>
      </w:r>
    </w:p>
    <w:p w:rsidR="005F2688" w:rsidRPr="002822A4" w:rsidRDefault="005F2688" w:rsidP="005F2688">
      <w:pPr>
        <w:autoSpaceDE w:val="0"/>
        <w:autoSpaceDN w:val="0"/>
        <w:adjustRightInd w:val="0"/>
        <w:ind w:left="-360"/>
        <w:jc w:val="center"/>
        <w:rPr>
          <w:b/>
          <w:bCs/>
          <w:color w:val="000000"/>
        </w:rPr>
      </w:pPr>
    </w:p>
    <w:p w:rsidR="005F2688" w:rsidRPr="002822A4" w:rsidRDefault="005F2688" w:rsidP="005F2688">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w:t>
      </w:r>
      <w:r>
        <w:rPr>
          <w:color w:val="000000"/>
        </w:rPr>
        <w:t>Prefeito Municipal</w:t>
      </w:r>
      <w:r w:rsidRPr="002822A4">
        <w:rPr>
          <w:color w:val="000000"/>
        </w:rPr>
        <w:t xml:space="preserve">, o </w:t>
      </w:r>
      <w:proofErr w:type="spellStart"/>
      <w:r w:rsidRPr="002822A4">
        <w:rPr>
          <w:color w:val="000000"/>
        </w:rPr>
        <w:t>Exm°</w:t>
      </w:r>
      <w:proofErr w:type="spellEnd"/>
      <w:r w:rsidRPr="002822A4">
        <w:rPr>
          <w:color w:val="000000"/>
        </w:rPr>
        <w:t xml:space="preserve">. Sr. </w:t>
      </w:r>
      <w:r>
        <w:rPr>
          <w:b/>
        </w:rPr>
        <w:t>ROBSON ADALBERTO MOTA DIAS</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Pr>
          <w:b/>
          <w:bCs/>
        </w:rPr>
        <w:t>MENOR PREÇO</w:t>
      </w:r>
      <w:r w:rsidRPr="002822A4">
        <w:rPr>
          <w:b/>
          <w:bCs/>
        </w:rPr>
        <w:t xml:space="preserve"> POR ITEM</w:t>
      </w:r>
      <w:r w:rsidRPr="002822A4">
        <w:t xml:space="preserve">, para formalização de SISTEMA DE REGISTRO DE PREÇOS – SRP, </w:t>
      </w:r>
      <w:r w:rsidRPr="002822A4">
        <w:rPr>
          <w:color w:val="000000"/>
        </w:rPr>
        <w:t xml:space="preserve">para futura e </w:t>
      </w:r>
      <w:r w:rsidRPr="002822A4">
        <w:t xml:space="preserve">eventual </w:t>
      </w:r>
      <w:r w:rsidRPr="00DF54D7">
        <w:rPr>
          <w:b/>
          <w:bCs/>
          <w:sz w:val="20"/>
          <w:szCs w:val="20"/>
        </w:rPr>
        <w:t xml:space="preserve">AQUISIÇÃO DE MEDICAMENTOS HOSPITALAR, </w:t>
      </w:r>
      <w:r w:rsidRPr="00DF54D7">
        <w:rPr>
          <w:color w:val="000000"/>
          <w:sz w:val="20"/>
          <w:szCs w:val="20"/>
        </w:rPr>
        <w:t>RESOLVE Registrar os Preços</w:t>
      </w:r>
      <w:r w:rsidRPr="00DF54D7">
        <w:rPr>
          <w:sz w:val="20"/>
          <w:szCs w:val="20"/>
        </w:rPr>
        <w:t xml:space="preserve"> da empresa </w:t>
      </w:r>
      <w:r w:rsidR="0037042C" w:rsidRPr="00DF54D7">
        <w:rPr>
          <w:sz w:val="20"/>
          <w:szCs w:val="20"/>
        </w:rPr>
        <w:t>ACÁ</w:t>
      </w:r>
      <w:r w:rsidR="006552D4" w:rsidRPr="00DF54D7">
        <w:rPr>
          <w:sz w:val="20"/>
          <w:szCs w:val="20"/>
        </w:rPr>
        <w:t>CIA COMERCIO DE MEDICAMENTOS LTDA</w:t>
      </w:r>
      <w:r w:rsidRPr="00DF54D7">
        <w:rPr>
          <w:sz w:val="20"/>
          <w:szCs w:val="20"/>
        </w:rPr>
        <w:t>, CNPJ nº</w:t>
      </w:r>
      <w:r w:rsidR="00D76A69" w:rsidRPr="00DF54D7">
        <w:rPr>
          <w:b/>
          <w:bCs/>
          <w:color w:val="333333"/>
          <w:sz w:val="20"/>
          <w:szCs w:val="20"/>
          <w:shd w:val="clear" w:color="auto" w:fill="FFFFFF"/>
        </w:rPr>
        <w:t xml:space="preserve"> </w:t>
      </w:r>
      <w:r w:rsidR="006552D4" w:rsidRPr="00DF54D7">
        <w:rPr>
          <w:b/>
          <w:bCs/>
          <w:color w:val="333333"/>
          <w:sz w:val="20"/>
          <w:szCs w:val="20"/>
          <w:shd w:val="clear" w:color="auto" w:fill="FFFFFF"/>
        </w:rPr>
        <w:t>03.945.035/0001-91</w:t>
      </w:r>
      <w:r w:rsidRPr="00DF54D7">
        <w:rPr>
          <w:sz w:val="20"/>
          <w:szCs w:val="20"/>
        </w:rPr>
        <w:t xml:space="preserve">, com endereço na </w:t>
      </w:r>
      <w:proofErr w:type="gramStart"/>
      <w:r w:rsidR="007B39D1" w:rsidRPr="00DF54D7">
        <w:rPr>
          <w:b/>
          <w:bCs/>
          <w:color w:val="333333"/>
          <w:sz w:val="20"/>
          <w:szCs w:val="20"/>
          <w:shd w:val="clear" w:color="auto" w:fill="FFFFFF"/>
        </w:rPr>
        <w:t>Av.</w:t>
      </w:r>
      <w:proofErr w:type="gramEnd"/>
      <w:r w:rsidR="007B39D1" w:rsidRPr="00DF54D7">
        <w:rPr>
          <w:b/>
          <w:bCs/>
          <w:color w:val="333333"/>
          <w:sz w:val="20"/>
          <w:szCs w:val="20"/>
          <w:shd w:val="clear" w:color="auto" w:fill="FFFFFF"/>
        </w:rPr>
        <w:t xml:space="preserve"> </w:t>
      </w:r>
      <w:r w:rsidR="006552D4" w:rsidRPr="00DF54D7">
        <w:rPr>
          <w:b/>
          <w:bCs/>
          <w:color w:val="333333"/>
          <w:sz w:val="20"/>
          <w:szCs w:val="20"/>
          <w:shd w:val="clear" w:color="auto" w:fill="FFFFFF"/>
        </w:rPr>
        <w:t>princesa do Sul</w:t>
      </w:r>
      <w:r w:rsidR="007B39D1" w:rsidRPr="00DF54D7">
        <w:rPr>
          <w:b/>
          <w:bCs/>
          <w:color w:val="333333"/>
          <w:sz w:val="20"/>
          <w:szCs w:val="20"/>
          <w:shd w:val="clear" w:color="auto" w:fill="FFFFFF"/>
        </w:rPr>
        <w:t xml:space="preserve">, </w:t>
      </w:r>
      <w:r w:rsidR="006552D4" w:rsidRPr="00DF54D7">
        <w:rPr>
          <w:b/>
          <w:bCs/>
          <w:color w:val="333333"/>
          <w:sz w:val="20"/>
          <w:szCs w:val="20"/>
          <w:shd w:val="clear" w:color="auto" w:fill="FFFFFF"/>
        </w:rPr>
        <w:t>3303</w:t>
      </w:r>
      <w:r w:rsidR="00D76A69" w:rsidRPr="00DF54D7">
        <w:rPr>
          <w:b/>
          <w:bCs/>
          <w:color w:val="333333"/>
          <w:sz w:val="20"/>
          <w:szCs w:val="20"/>
          <w:shd w:val="clear" w:color="auto" w:fill="FFFFFF"/>
        </w:rPr>
        <w:t xml:space="preserve">, </w:t>
      </w:r>
      <w:r w:rsidR="006552D4" w:rsidRPr="00DF54D7">
        <w:rPr>
          <w:b/>
          <w:bCs/>
          <w:color w:val="333333"/>
          <w:sz w:val="20"/>
          <w:szCs w:val="20"/>
          <w:shd w:val="clear" w:color="auto" w:fill="FFFFFF"/>
        </w:rPr>
        <w:t xml:space="preserve">Jardim </w:t>
      </w:r>
      <w:proofErr w:type="spellStart"/>
      <w:r w:rsidR="006552D4" w:rsidRPr="00DF54D7">
        <w:rPr>
          <w:b/>
          <w:bCs/>
          <w:color w:val="333333"/>
          <w:sz w:val="20"/>
          <w:szCs w:val="20"/>
          <w:shd w:val="clear" w:color="auto" w:fill="FFFFFF"/>
        </w:rPr>
        <w:t>Andere</w:t>
      </w:r>
      <w:proofErr w:type="spellEnd"/>
      <w:r w:rsidR="001D3937" w:rsidRPr="00DF54D7">
        <w:rPr>
          <w:b/>
          <w:bCs/>
          <w:color w:val="333333"/>
          <w:sz w:val="20"/>
          <w:szCs w:val="20"/>
          <w:shd w:val="clear" w:color="auto" w:fill="FFFFFF"/>
        </w:rPr>
        <w:t xml:space="preserve">, </w:t>
      </w:r>
      <w:r w:rsidR="006552D4" w:rsidRPr="00DF54D7">
        <w:rPr>
          <w:b/>
          <w:bCs/>
          <w:color w:val="333333"/>
          <w:sz w:val="20"/>
          <w:szCs w:val="20"/>
          <w:shd w:val="clear" w:color="auto" w:fill="FFFFFF"/>
        </w:rPr>
        <w:t>Varginha</w:t>
      </w:r>
      <w:r w:rsidR="001D3937" w:rsidRPr="00DF54D7">
        <w:rPr>
          <w:b/>
          <w:bCs/>
          <w:color w:val="333333"/>
          <w:sz w:val="20"/>
          <w:szCs w:val="20"/>
          <w:shd w:val="clear" w:color="auto" w:fill="FFFFFF"/>
        </w:rPr>
        <w:t>, MG</w:t>
      </w:r>
      <w:r w:rsidR="00F4242A" w:rsidRPr="00DF54D7">
        <w:rPr>
          <w:sz w:val="20"/>
          <w:szCs w:val="20"/>
        </w:rPr>
        <w:t>, representada por</w:t>
      </w:r>
      <w:r w:rsidRPr="00DF54D7">
        <w:rPr>
          <w:sz w:val="20"/>
          <w:szCs w:val="20"/>
        </w:rPr>
        <w:t xml:space="preserve"> </w:t>
      </w:r>
      <w:r w:rsidR="006552D4" w:rsidRPr="00DF54D7">
        <w:rPr>
          <w:sz w:val="20"/>
          <w:szCs w:val="20"/>
        </w:rPr>
        <w:t>Leticia Cardoso</w:t>
      </w:r>
      <w:r w:rsidR="006552D4">
        <w:t xml:space="preserve"> Pala</w:t>
      </w:r>
      <w:r w:rsidRPr="002822A4">
        <w:t xml:space="preserve">, </w:t>
      </w:r>
      <w:r w:rsidR="006552D4">
        <w:t>CPF: 070.395.436-99</w:t>
      </w:r>
      <w:r w:rsidRPr="002822A4">
        <w:t>,</w:t>
      </w:r>
      <w:r w:rsidR="006552D4">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1 - DO OBJETO</w:t>
      </w:r>
    </w:p>
    <w:p w:rsidR="005F2688" w:rsidRPr="002822A4" w:rsidRDefault="005F2688" w:rsidP="005F2688">
      <w:pPr>
        <w:autoSpaceDE w:val="0"/>
        <w:autoSpaceDN w:val="0"/>
        <w:adjustRightInd w:val="0"/>
        <w:ind w:left="-360"/>
        <w:jc w:val="both"/>
        <w:rPr>
          <w:b/>
          <w:bCs/>
        </w:rPr>
      </w:pPr>
      <w:proofErr w:type="gramStart"/>
      <w:r w:rsidRPr="002822A4">
        <w:rPr>
          <w:b/>
        </w:rPr>
        <w:t>1.1</w:t>
      </w:r>
      <w:r w:rsidRPr="002822A4">
        <w:t xml:space="preserve"> REGISTRO</w:t>
      </w:r>
      <w:proofErr w:type="gramEnd"/>
      <w:r w:rsidRPr="002822A4">
        <w:t xml:space="preserve"> DE PREÇOS PARA </w:t>
      </w:r>
      <w:r>
        <w:t>AQUISIÇÃO DE MEDICAMENTOS HOSPITALAR.</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2 - DA VALIDADE DO REGISTRO DE PREÇOS</w:t>
      </w:r>
    </w:p>
    <w:p w:rsidR="005F2688" w:rsidRPr="002822A4" w:rsidRDefault="005F2688" w:rsidP="005F2688">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p>
    <w:p w:rsidR="005F2688" w:rsidRPr="002822A4" w:rsidRDefault="005F2688" w:rsidP="005F2688">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5F2688" w:rsidRPr="002822A4" w:rsidRDefault="005F2688" w:rsidP="005F2688">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Secretaria Municipal de </w:t>
      </w:r>
      <w:r>
        <w:t xml:space="preserve">Saúde e </w:t>
      </w:r>
      <w:r w:rsidRPr="002822A4">
        <w:t>Administração e Planejamento, no seu aspecto operacional e à Assessoria Jurídica de Licitações, nas questões legais.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5F2688" w:rsidRPr="002822A4" w:rsidRDefault="005F2688" w:rsidP="005F2688">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5F2688" w:rsidRPr="002822A4" w:rsidRDefault="005F2688" w:rsidP="005F2688">
      <w:pPr>
        <w:autoSpaceDE w:val="0"/>
        <w:autoSpaceDN w:val="0"/>
        <w:adjustRightInd w:val="0"/>
        <w:ind w:left="-360"/>
        <w:jc w:val="both"/>
      </w:pPr>
    </w:p>
    <w:tbl>
      <w:tblPr>
        <w:tblW w:w="10730" w:type="dxa"/>
        <w:tblLayout w:type="fixed"/>
        <w:tblCellMar>
          <w:left w:w="0" w:type="dxa"/>
          <w:right w:w="0" w:type="dxa"/>
        </w:tblCellMar>
        <w:tblLook w:val="0000" w:firstRow="0" w:lastRow="0" w:firstColumn="0" w:lastColumn="0" w:noHBand="0" w:noVBand="0"/>
      </w:tblPr>
      <w:tblGrid>
        <w:gridCol w:w="10"/>
        <w:gridCol w:w="650"/>
        <w:gridCol w:w="10"/>
        <w:gridCol w:w="1130"/>
        <w:gridCol w:w="30"/>
        <w:gridCol w:w="130"/>
        <w:gridCol w:w="10"/>
        <w:gridCol w:w="810"/>
        <w:gridCol w:w="10"/>
        <w:gridCol w:w="930"/>
        <w:gridCol w:w="10"/>
        <w:gridCol w:w="2070"/>
        <w:gridCol w:w="2170"/>
        <w:gridCol w:w="290"/>
        <w:gridCol w:w="10"/>
        <w:gridCol w:w="1150"/>
        <w:gridCol w:w="10"/>
        <w:gridCol w:w="1290"/>
        <w:gridCol w:w="10"/>
      </w:tblGrid>
      <w:tr w:rsidR="00A46CBE" w:rsidTr="00DF6B78">
        <w:trPr>
          <w:gridAfter w:val="1"/>
          <w:wAfter w:w="10" w:type="dxa"/>
          <w:trHeight w:val="254"/>
        </w:trPr>
        <w:tc>
          <w:tcPr>
            <w:tcW w:w="660" w:type="dxa"/>
            <w:gridSpan w:val="2"/>
            <w:tcBorders>
              <w:top w:val="single" w:sz="4" w:space="0" w:color="auto"/>
              <w:left w:val="single" w:sz="8" w:space="0" w:color="666666"/>
              <w:right w:val="single" w:sz="8" w:space="0" w:color="666666"/>
            </w:tcBorders>
            <w:shd w:val="clear" w:color="auto" w:fill="auto"/>
            <w:vAlign w:val="bottom"/>
          </w:tcPr>
          <w:p w:rsidR="00A46CBE" w:rsidRDefault="00A46CBE" w:rsidP="00DF6B78">
            <w:pPr>
              <w:spacing w:line="0" w:lineRule="atLeast"/>
              <w:ind w:right="109"/>
              <w:jc w:val="right"/>
              <w:rPr>
                <w:rFonts w:ascii="Arial" w:eastAsia="Arial" w:hAnsi="Arial"/>
                <w:b/>
                <w:sz w:val="18"/>
              </w:rPr>
            </w:pPr>
            <w:r>
              <w:rPr>
                <w:rFonts w:ascii="Arial" w:eastAsia="Arial" w:hAnsi="Arial"/>
                <w:b/>
                <w:sz w:val="18"/>
              </w:rPr>
              <w:t>Item</w:t>
            </w:r>
          </w:p>
        </w:tc>
        <w:tc>
          <w:tcPr>
            <w:tcW w:w="1140" w:type="dxa"/>
            <w:gridSpan w:val="2"/>
            <w:tcBorders>
              <w:top w:val="single" w:sz="4" w:space="0" w:color="auto"/>
            </w:tcBorders>
            <w:shd w:val="clear" w:color="auto" w:fill="auto"/>
            <w:vAlign w:val="bottom"/>
          </w:tcPr>
          <w:p w:rsidR="00A46CBE" w:rsidRDefault="00A46CBE" w:rsidP="00DF6B78">
            <w:pPr>
              <w:spacing w:line="0" w:lineRule="atLeast"/>
              <w:ind w:left="20"/>
              <w:rPr>
                <w:rFonts w:ascii="Arial" w:eastAsia="Arial" w:hAnsi="Arial"/>
                <w:b/>
                <w:sz w:val="18"/>
              </w:rPr>
            </w:pPr>
            <w:proofErr w:type="spellStart"/>
            <w:r>
              <w:rPr>
                <w:rFonts w:ascii="Arial" w:eastAsia="Arial" w:hAnsi="Arial"/>
                <w:b/>
                <w:sz w:val="18"/>
              </w:rPr>
              <w:t>Qtde</w:t>
            </w:r>
            <w:proofErr w:type="spellEnd"/>
          </w:p>
        </w:tc>
        <w:tc>
          <w:tcPr>
            <w:tcW w:w="160" w:type="dxa"/>
            <w:gridSpan w:val="2"/>
            <w:tcBorders>
              <w:top w:val="single" w:sz="4" w:space="0" w:color="auto"/>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top w:val="single" w:sz="4" w:space="0" w:color="auto"/>
              <w:right w:val="single" w:sz="8" w:space="0" w:color="666666"/>
            </w:tcBorders>
            <w:shd w:val="clear" w:color="auto" w:fill="auto"/>
            <w:vAlign w:val="bottom"/>
          </w:tcPr>
          <w:p w:rsidR="00A46CBE" w:rsidRDefault="00A46CBE" w:rsidP="00DF6B78">
            <w:pPr>
              <w:spacing w:line="0" w:lineRule="atLeast"/>
              <w:ind w:left="20"/>
              <w:rPr>
                <w:rFonts w:ascii="Arial" w:eastAsia="Arial" w:hAnsi="Arial"/>
                <w:b/>
                <w:sz w:val="18"/>
              </w:rPr>
            </w:pPr>
            <w:r>
              <w:rPr>
                <w:rFonts w:ascii="Arial" w:eastAsia="Arial" w:hAnsi="Arial"/>
                <w:b/>
                <w:sz w:val="18"/>
              </w:rPr>
              <w:t>Unidade</w:t>
            </w:r>
          </w:p>
        </w:tc>
        <w:tc>
          <w:tcPr>
            <w:tcW w:w="3020" w:type="dxa"/>
            <w:gridSpan w:val="4"/>
            <w:tcBorders>
              <w:top w:val="single" w:sz="4" w:space="0" w:color="auto"/>
            </w:tcBorders>
            <w:shd w:val="clear" w:color="auto" w:fill="auto"/>
            <w:vAlign w:val="bottom"/>
          </w:tcPr>
          <w:p w:rsidR="00A46CBE" w:rsidRDefault="00A46CBE" w:rsidP="00DF6B78">
            <w:pPr>
              <w:spacing w:line="0" w:lineRule="atLeast"/>
              <w:rPr>
                <w:rFonts w:ascii="Arial" w:eastAsia="Arial" w:hAnsi="Arial"/>
                <w:b/>
                <w:sz w:val="18"/>
              </w:rPr>
            </w:pPr>
            <w:r>
              <w:rPr>
                <w:rFonts w:ascii="Arial" w:eastAsia="Arial" w:hAnsi="Arial"/>
                <w:b/>
                <w:sz w:val="18"/>
              </w:rPr>
              <w:t>Material/Serviço</w:t>
            </w:r>
          </w:p>
        </w:tc>
        <w:tc>
          <w:tcPr>
            <w:tcW w:w="2460" w:type="dxa"/>
            <w:gridSpan w:val="2"/>
            <w:tcBorders>
              <w:top w:val="single" w:sz="4" w:space="0" w:color="auto"/>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top w:val="single" w:sz="4" w:space="0" w:color="auto"/>
              <w:right w:val="single" w:sz="8" w:space="0" w:color="666666"/>
            </w:tcBorders>
            <w:shd w:val="clear" w:color="auto" w:fill="auto"/>
            <w:vAlign w:val="bottom"/>
          </w:tcPr>
          <w:p w:rsidR="00A46CBE" w:rsidRDefault="00A46CBE" w:rsidP="00DF6B78">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300" w:type="dxa"/>
            <w:gridSpan w:val="2"/>
            <w:tcBorders>
              <w:top w:val="single" w:sz="4" w:space="0" w:color="auto"/>
              <w:right w:val="single" w:sz="8" w:space="0" w:color="666666"/>
            </w:tcBorders>
            <w:shd w:val="clear" w:color="auto" w:fill="auto"/>
            <w:vAlign w:val="bottom"/>
          </w:tcPr>
          <w:p w:rsidR="00A46CBE" w:rsidRDefault="00A46CBE" w:rsidP="00DF6B78">
            <w:pPr>
              <w:spacing w:line="0" w:lineRule="atLeast"/>
              <w:ind w:right="210"/>
              <w:jc w:val="right"/>
              <w:rPr>
                <w:rFonts w:ascii="Arial" w:eastAsia="Arial" w:hAnsi="Arial"/>
                <w:b/>
                <w:w w:val="99"/>
                <w:sz w:val="18"/>
              </w:rPr>
            </w:pPr>
            <w:r>
              <w:rPr>
                <w:rFonts w:ascii="Arial" w:eastAsia="Arial" w:hAnsi="Arial"/>
                <w:b/>
                <w:w w:val="99"/>
                <w:sz w:val="18"/>
              </w:rPr>
              <w:t>Preço Total</w:t>
            </w:r>
          </w:p>
        </w:tc>
      </w:tr>
      <w:tr w:rsidR="00A46CBE" w:rsidTr="00DF6B78">
        <w:trPr>
          <w:gridAfter w:val="1"/>
          <w:wAfter w:w="10" w:type="dxa"/>
          <w:trHeight w:val="6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5"/>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5"/>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5"/>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5"/>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5"/>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5"/>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5"/>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001</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w w:val="98"/>
                <w:sz w:val="18"/>
              </w:rPr>
            </w:pPr>
            <w:r>
              <w:rPr>
                <w:rFonts w:ascii="Arial" w:eastAsia="Arial" w:hAnsi="Arial"/>
                <w:w w:val="98"/>
                <w:sz w:val="18"/>
              </w:rPr>
              <w:t>5,0000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ACIDO ASCORBICO 1G/</w:t>
            </w:r>
            <w:proofErr w:type="gramStart"/>
            <w:r>
              <w:rPr>
                <w:rFonts w:ascii="Arial" w:eastAsia="Arial" w:hAnsi="Arial"/>
                <w:sz w:val="18"/>
              </w:rPr>
              <w:t>5ML</w:t>
            </w:r>
            <w:proofErr w:type="gramEnd"/>
            <w:r>
              <w:rPr>
                <w:rFonts w:ascii="Arial" w:eastAsia="Arial" w:hAnsi="Arial"/>
                <w:sz w:val="18"/>
              </w:rPr>
              <w:t>- AMPOLA 5ML CX C/100 AMPOLAS</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64,9700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324,85</w:t>
            </w:r>
          </w:p>
        </w:tc>
      </w:tr>
      <w:tr w:rsidR="00A46CBE" w:rsidTr="00DF6B78">
        <w:trPr>
          <w:gridAfter w:val="1"/>
          <w:wAfter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004</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w w:val="98"/>
                <w:sz w:val="18"/>
              </w:rPr>
            </w:pPr>
            <w:r>
              <w:rPr>
                <w:rFonts w:ascii="Arial" w:eastAsia="Arial" w:hAnsi="Arial"/>
                <w:w w:val="98"/>
                <w:sz w:val="18"/>
              </w:rPr>
              <w:t>100,0000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AGUA DESTILADA - AMPOLA </w:t>
            </w:r>
            <w:proofErr w:type="gramStart"/>
            <w:r>
              <w:rPr>
                <w:rFonts w:ascii="Arial" w:eastAsia="Arial" w:hAnsi="Arial"/>
                <w:sz w:val="18"/>
              </w:rPr>
              <w:t>10ML</w:t>
            </w:r>
            <w:proofErr w:type="gramEnd"/>
            <w:r>
              <w:rPr>
                <w:rFonts w:ascii="Arial" w:eastAsia="Arial" w:hAnsi="Arial"/>
                <w:sz w:val="18"/>
              </w:rPr>
              <w:t xml:space="preserve"> CX C/200 AMPOLAS</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25,9800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2.598,00</w:t>
            </w:r>
          </w:p>
        </w:tc>
      </w:tr>
      <w:tr w:rsidR="00A46CBE" w:rsidTr="00DF6B78">
        <w:trPr>
          <w:gridAfter w:val="1"/>
          <w:wAfter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009</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w w:val="98"/>
                <w:sz w:val="18"/>
              </w:rPr>
            </w:pPr>
            <w:r>
              <w:rPr>
                <w:rFonts w:ascii="Arial" w:eastAsia="Arial" w:hAnsi="Arial"/>
                <w:w w:val="98"/>
                <w:sz w:val="18"/>
              </w:rPr>
              <w:t>5,0000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AMIODARONA 150MG/</w:t>
            </w:r>
            <w:proofErr w:type="gramStart"/>
            <w:r>
              <w:rPr>
                <w:rFonts w:ascii="Arial" w:eastAsia="Arial" w:hAnsi="Arial"/>
                <w:sz w:val="18"/>
              </w:rPr>
              <w:t>3ML</w:t>
            </w:r>
            <w:proofErr w:type="gramEnd"/>
            <w:r>
              <w:rPr>
                <w:rFonts w:ascii="Arial" w:eastAsia="Arial" w:hAnsi="Arial"/>
                <w:sz w:val="18"/>
              </w:rPr>
              <w:t xml:space="preserve"> - AMPOLA 3ML CX C/100 AMPOLAS</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201,0000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1.005,00</w:t>
            </w:r>
          </w:p>
        </w:tc>
      </w:tr>
      <w:tr w:rsidR="00A46CBE" w:rsidTr="00DF6B78">
        <w:trPr>
          <w:gridAfter w:val="1"/>
          <w:wAfter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3020" w:type="dxa"/>
            <w:gridSpan w:val="4"/>
            <w:tcBorders>
              <w:bottom w:val="single" w:sz="8" w:space="0" w:color="666666"/>
            </w:tcBorders>
            <w:shd w:val="clear" w:color="auto" w:fill="auto"/>
            <w:vAlign w:val="bottom"/>
          </w:tcPr>
          <w:p w:rsidR="00A46CBE" w:rsidRDefault="00A46CBE" w:rsidP="00DF6B78">
            <w:pPr>
              <w:spacing w:line="0" w:lineRule="atLeast"/>
              <w:rPr>
                <w:sz w:val="4"/>
              </w:rPr>
            </w:pPr>
          </w:p>
        </w:tc>
        <w:tc>
          <w:tcPr>
            <w:tcW w:w="24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010</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10,0000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CX</w:t>
            </w: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AMPICILINA 1G FRASCO</w:t>
            </w: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150,0000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1.500,00</w:t>
            </w:r>
          </w:p>
        </w:tc>
      </w:tr>
      <w:tr w:rsidR="00A46CBE" w:rsidTr="00DF6B78">
        <w:trPr>
          <w:gridAfter w:val="1"/>
          <w:wAfter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lastRenderedPageBreak/>
              <w:t>011</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10,0000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AMPICILINA 500MG FRASCO AMPOLA CX C/50 AMPOLAS</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150,0000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1.500,00</w:t>
            </w:r>
          </w:p>
        </w:tc>
      </w:tr>
      <w:tr w:rsidR="00A46CBE" w:rsidTr="00DF6B78">
        <w:trPr>
          <w:gridAfter w:val="1"/>
          <w:wAfter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014</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10,0000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CX</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BENZILPENICILINA BENZATIVA 1.200.000UI INJETA C/50</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450,0000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4.500,00</w:t>
            </w:r>
          </w:p>
        </w:tc>
      </w:tr>
      <w:tr w:rsidR="00A46CBE" w:rsidTr="00DF54D7">
        <w:trPr>
          <w:gridAfter w:val="1"/>
          <w:wAfter w:w="10" w:type="dxa"/>
          <w:trHeight w:val="46"/>
        </w:trPr>
        <w:tc>
          <w:tcPr>
            <w:tcW w:w="660" w:type="dxa"/>
            <w:gridSpan w:val="2"/>
            <w:tcBorders>
              <w:left w:val="single" w:sz="8" w:space="0" w:color="666666"/>
              <w:bottom w:val="single" w:sz="4" w:space="0" w:color="auto"/>
              <w:right w:val="single" w:sz="8" w:space="0" w:color="666666"/>
            </w:tcBorders>
            <w:shd w:val="clear" w:color="auto" w:fill="auto"/>
            <w:vAlign w:val="bottom"/>
          </w:tcPr>
          <w:p w:rsidR="00A46CBE" w:rsidRDefault="00A46CBE" w:rsidP="00DF6B78">
            <w:pPr>
              <w:spacing w:line="0" w:lineRule="atLeast"/>
              <w:rPr>
                <w:sz w:val="4"/>
              </w:rPr>
            </w:pPr>
          </w:p>
        </w:tc>
        <w:tc>
          <w:tcPr>
            <w:tcW w:w="1140" w:type="dxa"/>
            <w:gridSpan w:val="2"/>
            <w:tcBorders>
              <w:bottom w:val="single" w:sz="4" w:space="0" w:color="auto"/>
            </w:tcBorders>
            <w:shd w:val="clear" w:color="auto" w:fill="auto"/>
            <w:vAlign w:val="bottom"/>
          </w:tcPr>
          <w:p w:rsidR="00A46CBE" w:rsidRDefault="00A46CBE" w:rsidP="00DF6B78">
            <w:pPr>
              <w:spacing w:line="0" w:lineRule="atLeast"/>
              <w:rPr>
                <w:sz w:val="4"/>
              </w:rPr>
            </w:pPr>
          </w:p>
        </w:tc>
        <w:tc>
          <w:tcPr>
            <w:tcW w:w="16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4"/>
              </w:rPr>
            </w:pPr>
          </w:p>
        </w:tc>
        <w:tc>
          <w:tcPr>
            <w:tcW w:w="5480" w:type="dxa"/>
            <w:gridSpan w:val="6"/>
            <w:tcBorders>
              <w:bottom w:val="single" w:sz="4" w:space="0" w:color="auto"/>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4"/>
              </w:rPr>
            </w:pPr>
          </w:p>
        </w:tc>
      </w:tr>
      <w:tr w:rsidR="00A46CBE" w:rsidTr="00DF54D7">
        <w:trPr>
          <w:gridAfter w:val="1"/>
          <w:wAfter w:w="10" w:type="dxa"/>
          <w:trHeight w:val="254"/>
        </w:trPr>
        <w:tc>
          <w:tcPr>
            <w:tcW w:w="660" w:type="dxa"/>
            <w:gridSpan w:val="2"/>
            <w:tcBorders>
              <w:top w:val="single" w:sz="4" w:space="0" w:color="auto"/>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018</w:t>
            </w:r>
          </w:p>
        </w:tc>
        <w:tc>
          <w:tcPr>
            <w:tcW w:w="1140" w:type="dxa"/>
            <w:gridSpan w:val="2"/>
            <w:tcBorders>
              <w:top w:val="single" w:sz="4" w:space="0" w:color="auto"/>
            </w:tcBorders>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30,0000</w:t>
            </w:r>
          </w:p>
        </w:tc>
        <w:tc>
          <w:tcPr>
            <w:tcW w:w="160" w:type="dxa"/>
            <w:gridSpan w:val="2"/>
            <w:tcBorders>
              <w:top w:val="single" w:sz="4" w:space="0" w:color="auto"/>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top w:val="single" w:sz="4" w:space="0" w:color="auto"/>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top w:val="single" w:sz="4" w:space="0" w:color="auto"/>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BROMETO DE N-BUTILESCOPOLAMINA + DIPIRONA 4mg/500</w:t>
            </w:r>
          </w:p>
        </w:tc>
        <w:tc>
          <w:tcPr>
            <w:tcW w:w="1160" w:type="dxa"/>
            <w:gridSpan w:val="2"/>
            <w:tcBorders>
              <w:top w:val="single" w:sz="4" w:space="0" w:color="auto"/>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70,0000</w:t>
            </w:r>
          </w:p>
        </w:tc>
        <w:tc>
          <w:tcPr>
            <w:tcW w:w="1300" w:type="dxa"/>
            <w:gridSpan w:val="2"/>
            <w:tcBorders>
              <w:top w:val="single" w:sz="4" w:space="0" w:color="auto"/>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2.100,00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MG - AMPOLA </w:t>
            </w:r>
            <w:proofErr w:type="gramStart"/>
            <w:r>
              <w:rPr>
                <w:rFonts w:ascii="Arial" w:eastAsia="Arial" w:hAnsi="Arial"/>
                <w:sz w:val="18"/>
              </w:rPr>
              <w:t>5ML</w:t>
            </w:r>
            <w:proofErr w:type="gramEnd"/>
            <w:r>
              <w:rPr>
                <w:rFonts w:ascii="Arial" w:eastAsia="Arial" w:hAnsi="Arial"/>
                <w:sz w:val="18"/>
              </w:rPr>
              <w:t xml:space="preserve"> CX C/50 AMPOLA.</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019</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30,0000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proofErr w:type="gramStart"/>
            <w:r>
              <w:rPr>
                <w:rFonts w:ascii="Arial" w:eastAsia="Arial" w:hAnsi="Arial"/>
                <w:sz w:val="18"/>
              </w:rPr>
              <w:t>BUPIVACAINA,</w:t>
            </w:r>
            <w:proofErr w:type="gramEnd"/>
            <w:r>
              <w:rPr>
                <w:rFonts w:ascii="Arial" w:eastAsia="Arial" w:hAnsi="Arial"/>
                <w:sz w:val="18"/>
              </w:rPr>
              <w:t>CLORIDRATO DE 5MG/ML+GLICOSE 80MG/ML</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319,0000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9.570,00</w:t>
            </w:r>
          </w:p>
        </w:tc>
      </w:tr>
      <w:tr w:rsidR="00A46CBE" w:rsidTr="00DF6B78">
        <w:trPr>
          <w:gridAfter w:val="1"/>
          <w:wAfter w:w="10" w:type="dxa"/>
          <w:trHeight w:val="210"/>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proofErr w:type="gramStart"/>
            <w:r>
              <w:rPr>
                <w:rFonts w:ascii="Arial" w:eastAsia="Arial" w:hAnsi="Arial"/>
                <w:sz w:val="18"/>
              </w:rPr>
              <w:t>PESADA.</w:t>
            </w:r>
            <w:proofErr w:type="gramEnd"/>
            <w:r>
              <w:rPr>
                <w:rFonts w:ascii="Arial" w:eastAsia="Arial" w:hAnsi="Arial"/>
                <w:sz w:val="18"/>
              </w:rPr>
              <w:t>CAIXA COM 40 ESTOJOS COM AMPOLAS DE 4 ML</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226"/>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9"/>
              </w:rPr>
            </w:pPr>
          </w:p>
        </w:tc>
        <w:tc>
          <w:tcPr>
            <w:tcW w:w="1140" w:type="dxa"/>
            <w:gridSpan w:val="2"/>
            <w:shd w:val="clear" w:color="auto" w:fill="auto"/>
            <w:vAlign w:val="bottom"/>
          </w:tcPr>
          <w:p w:rsidR="00A46CBE" w:rsidRDefault="00A46CBE" w:rsidP="00DF6B78">
            <w:pPr>
              <w:spacing w:line="0" w:lineRule="atLeast"/>
              <w:rPr>
                <w:sz w:val="19"/>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940" w:type="dxa"/>
            <w:gridSpan w:val="2"/>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CAD.</w:t>
            </w:r>
          </w:p>
        </w:tc>
        <w:tc>
          <w:tcPr>
            <w:tcW w:w="2080" w:type="dxa"/>
            <w:gridSpan w:val="2"/>
            <w:shd w:val="clear" w:color="auto" w:fill="auto"/>
            <w:vAlign w:val="bottom"/>
          </w:tcPr>
          <w:p w:rsidR="00A46CBE" w:rsidRDefault="00A46CBE" w:rsidP="00DF6B78">
            <w:pPr>
              <w:spacing w:line="0" w:lineRule="atLeast"/>
              <w:rPr>
                <w:sz w:val="19"/>
              </w:rPr>
            </w:pP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r>
      <w:tr w:rsidR="00A46CBE" w:rsidTr="00DF6B78">
        <w:trPr>
          <w:gridAfter w:val="1"/>
          <w:wAfter w:w="10" w:type="dxa"/>
          <w:trHeight w:val="30"/>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3020" w:type="dxa"/>
            <w:gridSpan w:val="4"/>
            <w:tcBorders>
              <w:bottom w:val="single" w:sz="8" w:space="0" w:color="666666"/>
            </w:tcBorders>
            <w:shd w:val="clear" w:color="auto" w:fill="auto"/>
            <w:vAlign w:val="bottom"/>
          </w:tcPr>
          <w:p w:rsidR="00A46CBE" w:rsidRDefault="00A46CBE" w:rsidP="00DF6B78">
            <w:pPr>
              <w:spacing w:line="0" w:lineRule="atLeast"/>
              <w:rPr>
                <w:sz w:val="2"/>
              </w:rPr>
            </w:pPr>
          </w:p>
        </w:tc>
        <w:tc>
          <w:tcPr>
            <w:tcW w:w="24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020</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50,0000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CX</w:t>
            </w: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CEFALOTINA 1G FRASCO</w:t>
            </w: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74,9000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3.745,00</w:t>
            </w:r>
          </w:p>
        </w:tc>
      </w:tr>
      <w:tr w:rsidR="00A46CBE" w:rsidTr="00DF6B78">
        <w:trPr>
          <w:gridAfter w:val="1"/>
          <w:wAfter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021</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40,0000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CEFTRIAXONA 1 G FRASCO AMPOLA CX C/100 AMPOLAS:</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139,5000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5.580,00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FRASCO AMPOLA</w:t>
            </w: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025</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15,0000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CLINDAMICINA AMPOLA 150MG ML </w:t>
            </w:r>
            <w:proofErr w:type="gramStart"/>
            <w:r>
              <w:rPr>
                <w:rFonts w:ascii="Arial" w:eastAsia="Arial" w:hAnsi="Arial"/>
                <w:sz w:val="18"/>
              </w:rPr>
              <w:t>4ML</w:t>
            </w:r>
            <w:proofErr w:type="gramEnd"/>
            <w:r>
              <w:rPr>
                <w:rFonts w:ascii="Arial" w:eastAsia="Arial" w:hAnsi="Arial"/>
                <w:sz w:val="18"/>
              </w:rPr>
              <w:t xml:space="preserve"> CX C/50 AMPOLAS:</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124,5000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1.867,50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940" w:type="dxa"/>
            <w:gridSpan w:val="2"/>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600 MG</w:t>
            </w:r>
          </w:p>
        </w:tc>
        <w:tc>
          <w:tcPr>
            <w:tcW w:w="2080" w:type="dxa"/>
            <w:gridSpan w:val="2"/>
            <w:shd w:val="clear" w:color="auto" w:fill="auto"/>
            <w:vAlign w:val="bottom"/>
          </w:tcPr>
          <w:p w:rsidR="00A46CBE" w:rsidRDefault="00A46CBE" w:rsidP="00DF6B78">
            <w:pPr>
              <w:spacing w:line="0" w:lineRule="atLeast"/>
              <w:rPr>
                <w:sz w:val="18"/>
              </w:rPr>
            </w:pP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027</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w w:val="98"/>
                <w:sz w:val="18"/>
              </w:rPr>
            </w:pPr>
            <w:r>
              <w:rPr>
                <w:rFonts w:ascii="Arial" w:eastAsia="Arial" w:hAnsi="Arial"/>
                <w:w w:val="98"/>
                <w:sz w:val="18"/>
              </w:rPr>
              <w:t>2,0000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CLORETO DE POTASSIO 10% AMPOLA 10 ML CX C/200</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42,0000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84,00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AMPOLAS: AMPOLA 10 ML</w:t>
            </w: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3020" w:type="dxa"/>
            <w:gridSpan w:val="4"/>
            <w:tcBorders>
              <w:bottom w:val="single" w:sz="8" w:space="0" w:color="666666"/>
            </w:tcBorders>
            <w:shd w:val="clear" w:color="auto" w:fill="auto"/>
            <w:vAlign w:val="bottom"/>
          </w:tcPr>
          <w:p w:rsidR="00A46CBE" w:rsidRDefault="00A46CBE" w:rsidP="00DF6B78">
            <w:pPr>
              <w:spacing w:line="0" w:lineRule="atLeast"/>
              <w:rPr>
                <w:sz w:val="2"/>
              </w:rPr>
            </w:pPr>
          </w:p>
        </w:tc>
        <w:tc>
          <w:tcPr>
            <w:tcW w:w="24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028</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80,0000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UND</w:t>
            </w: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CLORETO DE SUXAMETONIO 100</w:t>
            </w:r>
          </w:p>
        </w:tc>
        <w:tc>
          <w:tcPr>
            <w:tcW w:w="2460" w:type="dxa"/>
            <w:gridSpan w:val="2"/>
            <w:tcBorders>
              <w:right w:val="single" w:sz="8" w:space="0" w:color="666666"/>
            </w:tcBorders>
            <w:shd w:val="clear" w:color="auto" w:fill="auto"/>
            <w:vAlign w:val="bottom"/>
          </w:tcPr>
          <w:p w:rsidR="00A46CBE" w:rsidRDefault="00A46CBE" w:rsidP="00DF6B78">
            <w:pPr>
              <w:spacing w:line="0" w:lineRule="atLeast"/>
              <w:ind w:left="40"/>
              <w:rPr>
                <w:rFonts w:ascii="Arial" w:eastAsia="Arial" w:hAnsi="Arial"/>
                <w:sz w:val="18"/>
              </w:rPr>
            </w:pPr>
            <w:r>
              <w:rPr>
                <w:rFonts w:ascii="Arial" w:eastAsia="Arial" w:hAnsi="Arial"/>
                <w:sz w:val="18"/>
              </w:rPr>
              <w:t>FRASCO AMPOLA:</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9,9000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792,00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FRASCO </w:t>
            </w:r>
            <w:proofErr w:type="gramStart"/>
            <w:r>
              <w:rPr>
                <w:rFonts w:ascii="Arial" w:eastAsia="Arial" w:hAnsi="Arial"/>
                <w:sz w:val="18"/>
              </w:rPr>
              <w:t>AMPOLA .</w:t>
            </w:r>
            <w:proofErr w:type="gramEnd"/>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033</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w w:val="98"/>
                <w:sz w:val="18"/>
              </w:rPr>
            </w:pPr>
            <w:r>
              <w:rPr>
                <w:rFonts w:ascii="Arial" w:eastAsia="Arial" w:hAnsi="Arial"/>
                <w:w w:val="98"/>
                <w:sz w:val="18"/>
              </w:rPr>
              <w:t>5,0000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CLORIDRATO DE ONDANSETRONA 4MG/</w:t>
            </w:r>
            <w:proofErr w:type="gramStart"/>
            <w:r>
              <w:rPr>
                <w:rFonts w:ascii="Arial" w:eastAsia="Arial" w:hAnsi="Arial"/>
                <w:sz w:val="18"/>
              </w:rPr>
              <w:t>2ML</w:t>
            </w:r>
            <w:proofErr w:type="gramEnd"/>
            <w:r>
              <w:rPr>
                <w:rFonts w:ascii="Arial" w:eastAsia="Arial" w:hAnsi="Arial"/>
                <w:sz w:val="18"/>
              </w:rPr>
              <w:t xml:space="preserve"> SOLUÇÃO</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39,0000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195,00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proofErr w:type="gramStart"/>
            <w:r>
              <w:rPr>
                <w:rFonts w:ascii="Arial" w:eastAsia="Arial" w:hAnsi="Arial"/>
                <w:sz w:val="18"/>
              </w:rPr>
              <w:t>INJETAVEL.</w:t>
            </w:r>
            <w:proofErr w:type="gramEnd"/>
            <w:r>
              <w:rPr>
                <w:rFonts w:ascii="Arial" w:eastAsia="Arial" w:hAnsi="Arial"/>
                <w:sz w:val="18"/>
              </w:rPr>
              <w:t>CAIXA COM 50 AMPOLAS</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034</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10,0000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CLORIDRATO DE PETIDINA 50MG/ML - AMPOLA </w:t>
            </w:r>
            <w:proofErr w:type="gramStart"/>
            <w:r>
              <w:rPr>
                <w:rFonts w:ascii="Arial" w:eastAsia="Arial" w:hAnsi="Arial"/>
                <w:sz w:val="18"/>
              </w:rPr>
              <w:t>2ML</w:t>
            </w:r>
            <w:proofErr w:type="gramEnd"/>
            <w:r>
              <w:rPr>
                <w:rFonts w:ascii="Arial" w:eastAsia="Arial" w:hAnsi="Arial"/>
                <w:sz w:val="18"/>
              </w:rPr>
              <w:t xml:space="preserve"> CX C/25</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48,7000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487,00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AMPOLAS: AMPOLA </w:t>
            </w:r>
            <w:proofErr w:type="gramStart"/>
            <w:r>
              <w:rPr>
                <w:rFonts w:ascii="Arial" w:eastAsia="Arial" w:hAnsi="Arial"/>
                <w:sz w:val="18"/>
              </w:rPr>
              <w:t>2ML</w:t>
            </w:r>
            <w:proofErr w:type="gramEnd"/>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035</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10,0000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CLORIDRATO DE PROMETAZINA 25mg - AMPOLA </w:t>
            </w:r>
            <w:proofErr w:type="gramStart"/>
            <w:r>
              <w:rPr>
                <w:rFonts w:ascii="Arial" w:eastAsia="Arial" w:hAnsi="Arial"/>
                <w:sz w:val="18"/>
              </w:rPr>
              <w:t>2ML</w:t>
            </w:r>
            <w:proofErr w:type="gramEnd"/>
            <w:r>
              <w:rPr>
                <w:rFonts w:ascii="Arial" w:eastAsia="Arial" w:hAnsi="Arial"/>
                <w:sz w:val="18"/>
              </w:rPr>
              <w:t xml:space="preserve"> CX</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217,8500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2.178,50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C/100 AMPOLAS: AMPOLA</w:t>
            </w: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036</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30,0000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CLORIDRATO DE RANITIDINA 25MG /ML AMP </w:t>
            </w:r>
            <w:proofErr w:type="gramStart"/>
            <w:r>
              <w:rPr>
                <w:rFonts w:ascii="Arial" w:eastAsia="Arial" w:hAnsi="Arial"/>
                <w:sz w:val="18"/>
              </w:rPr>
              <w:t>2</w:t>
            </w:r>
            <w:proofErr w:type="gramEnd"/>
            <w:r>
              <w:rPr>
                <w:rFonts w:ascii="Arial" w:eastAsia="Arial" w:hAnsi="Arial"/>
                <w:sz w:val="18"/>
              </w:rPr>
              <w:t xml:space="preserve"> ML CX C/100</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39,8000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1.194,00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940" w:type="dxa"/>
            <w:gridSpan w:val="2"/>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AMPOLAS</w:t>
            </w:r>
          </w:p>
        </w:tc>
        <w:tc>
          <w:tcPr>
            <w:tcW w:w="2080" w:type="dxa"/>
            <w:gridSpan w:val="2"/>
            <w:shd w:val="clear" w:color="auto" w:fill="auto"/>
            <w:vAlign w:val="bottom"/>
          </w:tcPr>
          <w:p w:rsidR="00A46CBE" w:rsidRDefault="00A46CBE" w:rsidP="00DF6B78">
            <w:pPr>
              <w:spacing w:line="0" w:lineRule="atLeast"/>
              <w:rPr>
                <w:sz w:val="18"/>
              </w:rPr>
            </w:pP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037</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15,0000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CLORIDRATO DE TRAMADOL 50MG/</w:t>
            </w:r>
            <w:proofErr w:type="gramStart"/>
            <w:r>
              <w:rPr>
                <w:rFonts w:ascii="Arial" w:eastAsia="Arial" w:hAnsi="Arial"/>
                <w:sz w:val="18"/>
              </w:rPr>
              <w:t>ML.</w:t>
            </w:r>
            <w:proofErr w:type="gramEnd"/>
            <w:r>
              <w:rPr>
                <w:rFonts w:ascii="Arial" w:eastAsia="Arial" w:hAnsi="Arial"/>
                <w:sz w:val="18"/>
              </w:rPr>
              <w:t>CAIXA COM 50</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40,0000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600,00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940" w:type="dxa"/>
            <w:gridSpan w:val="2"/>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AMPOLAS</w:t>
            </w:r>
          </w:p>
        </w:tc>
        <w:tc>
          <w:tcPr>
            <w:tcW w:w="2080" w:type="dxa"/>
            <w:gridSpan w:val="2"/>
            <w:shd w:val="clear" w:color="auto" w:fill="auto"/>
            <w:vAlign w:val="bottom"/>
          </w:tcPr>
          <w:p w:rsidR="00A46CBE" w:rsidRDefault="00A46CBE" w:rsidP="00DF6B78">
            <w:pPr>
              <w:spacing w:line="0" w:lineRule="atLeast"/>
              <w:rPr>
                <w:sz w:val="18"/>
              </w:rPr>
            </w:pP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038</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20,0000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CLORIDRATO LIDOCAINA 2% S/ </w:t>
            </w:r>
            <w:proofErr w:type="gramStart"/>
            <w:r>
              <w:rPr>
                <w:rFonts w:ascii="Arial" w:eastAsia="Arial" w:hAnsi="Arial"/>
                <w:sz w:val="18"/>
              </w:rPr>
              <w:t>VASOCONSTRITOR -FRASCO</w:t>
            </w:r>
            <w:proofErr w:type="gramEnd"/>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59,8000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1.196,00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AMPOLA 20 ML CX C/25 FRASCOS</w:t>
            </w: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039</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40,0000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COMPLEXO B POLIVITAMÍNICO - AMPOLA </w:t>
            </w:r>
            <w:proofErr w:type="gramStart"/>
            <w:r>
              <w:rPr>
                <w:rFonts w:ascii="Arial" w:eastAsia="Arial" w:hAnsi="Arial"/>
                <w:sz w:val="18"/>
              </w:rPr>
              <w:t>2ML</w:t>
            </w:r>
            <w:proofErr w:type="gramEnd"/>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79,8000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3.192,00</w:t>
            </w:r>
          </w:p>
        </w:tc>
      </w:tr>
      <w:tr w:rsidR="00A46CBE" w:rsidTr="00DF6B78">
        <w:trPr>
          <w:gridAfter w:val="1"/>
          <w:wAfter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040</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w w:val="98"/>
                <w:sz w:val="18"/>
              </w:rPr>
            </w:pPr>
            <w:r>
              <w:rPr>
                <w:rFonts w:ascii="Arial" w:eastAsia="Arial" w:hAnsi="Arial"/>
                <w:w w:val="98"/>
                <w:sz w:val="18"/>
              </w:rPr>
              <w:t>5,0000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DECANOATO DE HALOPERIDOL 70,52MG/ML AMPOLA DE</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119,9000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599,50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proofErr w:type="gramStart"/>
            <w:r>
              <w:rPr>
                <w:rFonts w:ascii="Arial" w:eastAsia="Arial" w:hAnsi="Arial"/>
                <w:sz w:val="18"/>
              </w:rPr>
              <w:t>1ML</w:t>
            </w:r>
            <w:proofErr w:type="gramEnd"/>
            <w:r>
              <w:rPr>
                <w:rFonts w:ascii="Arial" w:eastAsia="Arial" w:hAnsi="Arial"/>
                <w:sz w:val="18"/>
              </w:rPr>
              <w:t>.CAIXA COM 15 AMPOLAS DE 1ML CADA.</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046</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40,0000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DICLOFENACO DE SODIO 25 </w:t>
            </w:r>
            <w:proofErr w:type="gramStart"/>
            <w:r>
              <w:rPr>
                <w:rFonts w:ascii="Arial" w:eastAsia="Arial" w:hAnsi="Arial"/>
                <w:sz w:val="18"/>
              </w:rPr>
              <w:t>mg</w:t>
            </w:r>
            <w:proofErr w:type="gramEnd"/>
            <w:r>
              <w:rPr>
                <w:rFonts w:ascii="Arial" w:eastAsia="Arial" w:hAnsi="Arial"/>
                <w:sz w:val="18"/>
              </w:rPr>
              <w:t>/ml AMPOLA 3ml CX C/50</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26,0000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1.040,00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AMPOLAS: AMPOLA </w:t>
            </w:r>
            <w:proofErr w:type="gramStart"/>
            <w:r>
              <w:rPr>
                <w:rFonts w:ascii="Arial" w:eastAsia="Arial" w:hAnsi="Arial"/>
                <w:sz w:val="18"/>
              </w:rPr>
              <w:t>3</w:t>
            </w:r>
            <w:proofErr w:type="gramEnd"/>
            <w:r>
              <w:rPr>
                <w:rFonts w:ascii="Arial" w:eastAsia="Arial" w:hAnsi="Arial"/>
                <w:sz w:val="18"/>
              </w:rPr>
              <w:t xml:space="preserve"> ml</w:t>
            </w: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047</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60,0000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DIPIRONA 500 </w:t>
            </w:r>
            <w:proofErr w:type="gramStart"/>
            <w:r>
              <w:rPr>
                <w:rFonts w:ascii="Arial" w:eastAsia="Arial" w:hAnsi="Arial"/>
                <w:sz w:val="18"/>
              </w:rPr>
              <w:t>mg</w:t>
            </w:r>
            <w:proofErr w:type="gramEnd"/>
            <w:r>
              <w:rPr>
                <w:rFonts w:ascii="Arial" w:eastAsia="Arial" w:hAnsi="Arial"/>
                <w:sz w:val="18"/>
              </w:rPr>
              <w:t>/ml - 2ml AMPOLA CX C/100 AMPOLAS: - 2ml</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34,9000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2.094,00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940" w:type="dxa"/>
            <w:gridSpan w:val="2"/>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AMPOLA</w:t>
            </w:r>
          </w:p>
        </w:tc>
        <w:tc>
          <w:tcPr>
            <w:tcW w:w="2080" w:type="dxa"/>
            <w:gridSpan w:val="2"/>
            <w:shd w:val="clear" w:color="auto" w:fill="auto"/>
            <w:vAlign w:val="bottom"/>
          </w:tcPr>
          <w:p w:rsidR="00A46CBE" w:rsidRDefault="00A46CBE" w:rsidP="00DF6B78">
            <w:pPr>
              <w:spacing w:line="0" w:lineRule="atLeast"/>
              <w:rPr>
                <w:sz w:val="18"/>
              </w:rPr>
            </w:pP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049</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w w:val="98"/>
                <w:sz w:val="18"/>
              </w:rPr>
            </w:pPr>
            <w:r>
              <w:rPr>
                <w:rFonts w:ascii="Arial" w:eastAsia="Arial" w:hAnsi="Arial"/>
                <w:w w:val="98"/>
                <w:sz w:val="18"/>
              </w:rPr>
              <w:t>2,0000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EPINEFRINA 1mg / 1 ml - AMPOLA </w:t>
            </w:r>
            <w:proofErr w:type="gramStart"/>
            <w:r>
              <w:rPr>
                <w:rFonts w:ascii="Arial" w:eastAsia="Arial" w:hAnsi="Arial"/>
                <w:sz w:val="18"/>
              </w:rPr>
              <w:t>1ML</w:t>
            </w:r>
            <w:proofErr w:type="gramEnd"/>
            <w:r>
              <w:rPr>
                <w:rFonts w:ascii="Arial" w:eastAsia="Arial" w:hAnsi="Arial"/>
                <w:sz w:val="18"/>
              </w:rPr>
              <w:t xml:space="preserve"> CX C/100 AMPOLAS:</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200,0000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400,00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AMPOLA </w:t>
            </w:r>
            <w:proofErr w:type="gramStart"/>
            <w:r>
              <w:rPr>
                <w:rFonts w:ascii="Arial" w:eastAsia="Arial" w:hAnsi="Arial"/>
                <w:sz w:val="18"/>
              </w:rPr>
              <w:t>1ML</w:t>
            </w:r>
            <w:proofErr w:type="gramEnd"/>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053</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w w:val="98"/>
                <w:sz w:val="18"/>
              </w:rPr>
            </w:pPr>
            <w:r>
              <w:rPr>
                <w:rFonts w:ascii="Arial" w:eastAsia="Arial" w:hAnsi="Arial"/>
                <w:w w:val="98"/>
                <w:sz w:val="18"/>
              </w:rPr>
              <w:t>3,0000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FENOBARBITAL SODICO 200 </w:t>
            </w:r>
            <w:proofErr w:type="gramStart"/>
            <w:r>
              <w:rPr>
                <w:rFonts w:ascii="Arial" w:eastAsia="Arial" w:hAnsi="Arial"/>
                <w:sz w:val="18"/>
              </w:rPr>
              <w:t>mg</w:t>
            </w:r>
            <w:proofErr w:type="gramEnd"/>
            <w:r>
              <w:rPr>
                <w:rFonts w:ascii="Arial" w:eastAsia="Arial" w:hAnsi="Arial"/>
                <w:sz w:val="18"/>
              </w:rPr>
              <w:t>/ 2 ML - AMPOLA 2ML CX C/50</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90,0000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270,00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AMPOLAS: AMPOLA </w:t>
            </w:r>
            <w:proofErr w:type="gramStart"/>
            <w:r>
              <w:rPr>
                <w:rFonts w:ascii="Arial" w:eastAsia="Arial" w:hAnsi="Arial"/>
                <w:sz w:val="18"/>
              </w:rPr>
              <w:t>2ML</w:t>
            </w:r>
            <w:proofErr w:type="gramEnd"/>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3020" w:type="dxa"/>
            <w:gridSpan w:val="4"/>
            <w:tcBorders>
              <w:bottom w:val="single" w:sz="8" w:space="0" w:color="666666"/>
            </w:tcBorders>
            <w:shd w:val="clear" w:color="auto" w:fill="auto"/>
            <w:vAlign w:val="bottom"/>
          </w:tcPr>
          <w:p w:rsidR="00A46CBE" w:rsidRDefault="00A46CBE" w:rsidP="00DF6B78">
            <w:pPr>
              <w:spacing w:line="0" w:lineRule="atLeast"/>
              <w:rPr>
                <w:sz w:val="2"/>
              </w:rPr>
            </w:pPr>
          </w:p>
        </w:tc>
        <w:tc>
          <w:tcPr>
            <w:tcW w:w="24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054</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20,0000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CX</w:t>
            </w: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FUROSEMIDA 20MG AMPOLA </w:t>
            </w:r>
            <w:proofErr w:type="gramStart"/>
            <w:r>
              <w:rPr>
                <w:rFonts w:ascii="Arial" w:eastAsia="Arial" w:hAnsi="Arial"/>
                <w:sz w:val="18"/>
              </w:rPr>
              <w:t>2ML</w:t>
            </w:r>
            <w:proofErr w:type="gramEnd"/>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33,2300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664,60</w:t>
            </w:r>
          </w:p>
        </w:tc>
      </w:tr>
      <w:tr w:rsidR="00A46CBE" w:rsidTr="00DF6B78">
        <w:trPr>
          <w:gridAfter w:val="1"/>
          <w:wAfter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059</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10,0000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CX</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GLICOSE HIPERTONICA INJETAVEL 50% 10 ML 200 AM</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46,0000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460,00</w:t>
            </w:r>
          </w:p>
        </w:tc>
      </w:tr>
      <w:tr w:rsidR="00A46CBE" w:rsidTr="00DF6B78">
        <w:trPr>
          <w:gridAfter w:val="1"/>
          <w:wAfter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062</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10,0000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HEMITARTARATO DE NOREPINEFRINA 2MG/ML </w:t>
            </w:r>
            <w:proofErr w:type="gramStart"/>
            <w:r>
              <w:rPr>
                <w:rFonts w:ascii="Arial" w:eastAsia="Arial" w:hAnsi="Arial"/>
                <w:sz w:val="18"/>
              </w:rPr>
              <w:t>-AMPOLA</w:t>
            </w:r>
            <w:proofErr w:type="gramEnd"/>
            <w:r>
              <w:rPr>
                <w:rFonts w:ascii="Arial" w:eastAsia="Arial" w:hAnsi="Arial"/>
                <w:sz w:val="18"/>
              </w:rPr>
              <w:t xml:space="preserve"> 4ML</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123,9000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1.239,00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CX C/50 AMPOLAS: AMPOLA </w:t>
            </w:r>
            <w:proofErr w:type="gramStart"/>
            <w:r>
              <w:rPr>
                <w:rFonts w:ascii="Arial" w:eastAsia="Arial" w:hAnsi="Arial"/>
                <w:sz w:val="18"/>
              </w:rPr>
              <w:t>4ML</w:t>
            </w:r>
            <w:proofErr w:type="gramEnd"/>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After w:val="1"/>
          <w:wAfter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After w:val="1"/>
          <w:wAfter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063</w:t>
            </w:r>
          </w:p>
        </w:tc>
        <w:tc>
          <w:tcPr>
            <w:tcW w:w="1140" w:type="dxa"/>
            <w:gridSpan w:val="2"/>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40,0000</w:t>
            </w: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HEPARINA SÓDICA SUBCUTANEA -5000 UI 0,25 ml -CX C/25</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124,9000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4.996,00</w:t>
            </w:r>
          </w:p>
        </w:tc>
      </w:tr>
      <w:tr w:rsidR="00A46CBE" w:rsidTr="00DF6B78">
        <w:trPr>
          <w:gridAfter w:val="1"/>
          <w:wAfter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40" w:type="dxa"/>
            <w:gridSpan w:val="2"/>
            <w:shd w:val="clear" w:color="auto" w:fill="auto"/>
            <w:vAlign w:val="bottom"/>
          </w:tcPr>
          <w:p w:rsidR="00A46CBE" w:rsidRDefault="00A46CBE" w:rsidP="00DF6B78">
            <w:pPr>
              <w:spacing w:line="0" w:lineRule="atLeast"/>
              <w:rPr>
                <w:sz w:val="18"/>
              </w:rPr>
            </w:pPr>
          </w:p>
        </w:tc>
        <w:tc>
          <w:tcPr>
            <w:tcW w:w="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302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AMPOLAS: AMPOLA 0,25 ML</w:t>
            </w:r>
          </w:p>
        </w:tc>
        <w:tc>
          <w:tcPr>
            <w:tcW w:w="24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0B2092">
        <w:trPr>
          <w:gridAfter w:val="1"/>
          <w:wAfter w:w="10" w:type="dxa"/>
          <w:trHeight w:val="33"/>
        </w:trPr>
        <w:tc>
          <w:tcPr>
            <w:tcW w:w="660" w:type="dxa"/>
            <w:gridSpan w:val="2"/>
            <w:tcBorders>
              <w:left w:val="single" w:sz="8" w:space="0" w:color="666666"/>
              <w:bottom w:val="single" w:sz="4" w:space="0" w:color="auto"/>
              <w:right w:val="single" w:sz="8" w:space="0" w:color="666666"/>
            </w:tcBorders>
            <w:shd w:val="clear" w:color="auto" w:fill="auto"/>
            <w:vAlign w:val="bottom"/>
          </w:tcPr>
          <w:p w:rsidR="00A46CBE" w:rsidRDefault="00A46CBE" w:rsidP="00DF6B78">
            <w:pPr>
              <w:spacing w:line="0" w:lineRule="atLeast"/>
              <w:rPr>
                <w:sz w:val="2"/>
              </w:rPr>
            </w:pPr>
          </w:p>
        </w:tc>
        <w:tc>
          <w:tcPr>
            <w:tcW w:w="1140" w:type="dxa"/>
            <w:gridSpan w:val="2"/>
            <w:tcBorders>
              <w:bottom w:val="single" w:sz="4" w:space="0" w:color="auto"/>
            </w:tcBorders>
            <w:shd w:val="clear" w:color="auto" w:fill="auto"/>
            <w:vAlign w:val="bottom"/>
          </w:tcPr>
          <w:p w:rsidR="00A46CBE" w:rsidRDefault="00A46CBE" w:rsidP="00DF6B78">
            <w:pPr>
              <w:spacing w:line="0" w:lineRule="atLeast"/>
              <w:rPr>
                <w:sz w:val="2"/>
              </w:rPr>
            </w:pPr>
          </w:p>
        </w:tc>
        <w:tc>
          <w:tcPr>
            <w:tcW w:w="16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4" w:space="0" w:color="auto"/>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2"/>
              </w:rPr>
            </w:pPr>
          </w:p>
        </w:tc>
      </w:tr>
      <w:tr w:rsidR="00A46CBE" w:rsidTr="000B2092">
        <w:trPr>
          <w:gridAfter w:val="1"/>
          <w:wAfter w:w="10" w:type="dxa"/>
          <w:trHeight w:val="254"/>
        </w:trPr>
        <w:tc>
          <w:tcPr>
            <w:tcW w:w="660" w:type="dxa"/>
            <w:gridSpan w:val="2"/>
            <w:tcBorders>
              <w:top w:val="single" w:sz="4" w:space="0" w:color="auto"/>
              <w:left w:val="single" w:sz="4" w:space="0" w:color="auto"/>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064</w:t>
            </w:r>
          </w:p>
        </w:tc>
        <w:tc>
          <w:tcPr>
            <w:tcW w:w="1140" w:type="dxa"/>
            <w:gridSpan w:val="2"/>
            <w:tcBorders>
              <w:top w:val="single" w:sz="4" w:space="0" w:color="auto"/>
            </w:tcBorders>
            <w:shd w:val="clear" w:color="auto" w:fill="auto"/>
            <w:vAlign w:val="bottom"/>
          </w:tcPr>
          <w:p w:rsidR="00A46CBE" w:rsidRDefault="00A46CBE" w:rsidP="00DF6B78">
            <w:pPr>
              <w:spacing w:line="0" w:lineRule="atLeast"/>
              <w:ind w:left="70"/>
              <w:jc w:val="center"/>
              <w:rPr>
                <w:rFonts w:ascii="Arial" w:eastAsia="Arial" w:hAnsi="Arial"/>
                <w:sz w:val="18"/>
              </w:rPr>
            </w:pPr>
            <w:r>
              <w:rPr>
                <w:rFonts w:ascii="Arial" w:eastAsia="Arial" w:hAnsi="Arial"/>
                <w:sz w:val="18"/>
              </w:rPr>
              <w:t>20,0000</w:t>
            </w:r>
          </w:p>
        </w:tc>
        <w:tc>
          <w:tcPr>
            <w:tcW w:w="160" w:type="dxa"/>
            <w:gridSpan w:val="2"/>
            <w:tcBorders>
              <w:top w:val="single" w:sz="4" w:space="0" w:color="auto"/>
            </w:tcBorders>
            <w:shd w:val="clear" w:color="auto" w:fill="auto"/>
            <w:vAlign w:val="bottom"/>
          </w:tcPr>
          <w:p w:rsidR="00A46CBE" w:rsidRDefault="00A46CBE" w:rsidP="00DF6B78">
            <w:pPr>
              <w:spacing w:line="0" w:lineRule="atLeast"/>
              <w:rPr>
                <w:sz w:val="22"/>
              </w:rPr>
            </w:pPr>
          </w:p>
        </w:tc>
        <w:tc>
          <w:tcPr>
            <w:tcW w:w="820" w:type="dxa"/>
            <w:gridSpan w:val="2"/>
            <w:tcBorders>
              <w:top w:val="single" w:sz="4" w:space="0" w:color="auto"/>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top w:val="single" w:sz="4" w:space="0" w:color="auto"/>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HIDROCORTISONA, SUCCINATO 100 </w:t>
            </w:r>
            <w:proofErr w:type="gramStart"/>
            <w:r>
              <w:rPr>
                <w:rFonts w:ascii="Arial" w:eastAsia="Arial" w:hAnsi="Arial"/>
                <w:sz w:val="18"/>
              </w:rPr>
              <w:t>mg</w:t>
            </w:r>
            <w:proofErr w:type="gramEnd"/>
            <w:r>
              <w:rPr>
                <w:rFonts w:ascii="Arial" w:eastAsia="Arial" w:hAnsi="Arial"/>
                <w:sz w:val="18"/>
              </w:rPr>
              <w:t xml:space="preserve"> -CX C/50 AMPOLAS:</w:t>
            </w:r>
          </w:p>
        </w:tc>
        <w:tc>
          <w:tcPr>
            <w:tcW w:w="1160" w:type="dxa"/>
            <w:gridSpan w:val="2"/>
            <w:tcBorders>
              <w:top w:val="single" w:sz="4" w:space="0" w:color="auto"/>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110,0000</w:t>
            </w:r>
          </w:p>
        </w:tc>
        <w:tc>
          <w:tcPr>
            <w:tcW w:w="1300" w:type="dxa"/>
            <w:gridSpan w:val="2"/>
            <w:tcBorders>
              <w:top w:val="single" w:sz="4" w:space="0" w:color="auto"/>
              <w:right w:val="single" w:sz="4" w:space="0" w:color="auto"/>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2.200,00</w:t>
            </w:r>
          </w:p>
        </w:tc>
      </w:tr>
      <w:tr w:rsidR="00A46CBE" w:rsidTr="000B2092">
        <w:trPr>
          <w:gridBefore w:val="1"/>
          <w:wBefore w:w="10" w:type="dxa"/>
          <w:trHeight w:val="234"/>
        </w:trPr>
        <w:tc>
          <w:tcPr>
            <w:tcW w:w="660" w:type="dxa"/>
            <w:gridSpan w:val="2"/>
            <w:tcBorders>
              <w:left w:val="single" w:sz="4" w:space="0" w:color="auto"/>
              <w:bottom w:val="single" w:sz="4" w:space="0" w:color="auto"/>
            </w:tcBorders>
            <w:shd w:val="clear" w:color="auto" w:fill="auto"/>
            <w:vAlign w:val="bottom"/>
          </w:tcPr>
          <w:p w:rsidR="00A46CBE" w:rsidRDefault="00A46CBE" w:rsidP="00DF6B78">
            <w:pPr>
              <w:spacing w:line="0" w:lineRule="atLeast"/>
            </w:pPr>
          </w:p>
        </w:tc>
        <w:tc>
          <w:tcPr>
            <w:tcW w:w="1160" w:type="dxa"/>
            <w:gridSpan w:val="2"/>
            <w:tcBorders>
              <w:bottom w:val="single" w:sz="4" w:space="0" w:color="auto"/>
            </w:tcBorders>
            <w:shd w:val="clear" w:color="auto" w:fill="auto"/>
            <w:vAlign w:val="bottom"/>
          </w:tcPr>
          <w:p w:rsidR="00A46CBE" w:rsidRDefault="00A46CBE" w:rsidP="00DF6B78">
            <w:pPr>
              <w:spacing w:line="0" w:lineRule="atLeast"/>
            </w:pPr>
          </w:p>
        </w:tc>
        <w:tc>
          <w:tcPr>
            <w:tcW w:w="140" w:type="dxa"/>
            <w:gridSpan w:val="2"/>
            <w:tcBorders>
              <w:bottom w:val="single" w:sz="4" w:space="0" w:color="auto"/>
            </w:tcBorders>
            <w:shd w:val="clear" w:color="auto" w:fill="auto"/>
            <w:vAlign w:val="bottom"/>
          </w:tcPr>
          <w:p w:rsidR="00A46CBE" w:rsidRDefault="00A46CBE" w:rsidP="00DF6B78">
            <w:pPr>
              <w:spacing w:line="0" w:lineRule="atLeast"/>
            </w:pPr>
          </w:p>
        </w:tc>
        <w:tc>
          <w:tcPr>
            <w:tcW w:w="820" w:type="dxa"/>
            <w:gridSpan w:val="2"/>
            <w:tcBorders>
              <w:bottom w:val="single" w:sz="4" w:space="0" w:color="auto"/>
            </w:tcBorders>
            <w:shd w:val="clear" w:color="auto" w:fill="auto"/>
            <w:vAlign w:val="bottom"/>
          </w:tcPr>
          <w:p w:rsidR="00A46CBE" w:rsidRDefault="00A46CBE" w:rsidP="00DF6B78">
            <w:pPr>
              <w:spacing w:line="0" w:lineRule="atLeast"/>
            </w:pPr>
          </w:p>
        </w:tc>
        <w:tc>
          <w:tcPr>
            <w:tcW w:w="5180" w:type="dxa"/>
            <w:gridSpan w:val="4"/>
            <w:tcBorders>
              <w:bottom w:val="single" w:sz="4" w:space="0" w:color="auto"/>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FRASCO AMPOLA SUCCINATO</w:t>
            </w:r>
          </w:p>
        </w:tc>
        <w:tc>
          <w:tcPr>
            <w:tcW w:w="300" w:type="dxa"/>
            <w:gridSpan w:val="2"/>
            <w:tcBorders>
              <w:bottom w:val="single" w:sz="4" w:space="0" w:color="auto"/>
            </w:tcBorders>
            <w:shd w:val="clear" w:color="auto" w:fill="auto"/>
            <w:vAlign w:val="bottom"/>
          </w:tcPr>
          <w:p w:rsidR="00A46CBE" w:rsidRDefault="00A46CBE" w:rsidP="00DF6B78">
            <w:pPr>
              <w:spacing w:line="0" w:lineRule="atLeast"/>
            </w:pPr>
          </w:p>
        </w:tc>
        <w:tc>
          <w:tcPr>
            <w:tcW w:w="1160" w:type="dxa"/>
            <w:gridSpan w:val="2"/>
            <w:tcBorders>
              <w:bottom w:val="single" w:sz="4" w:space="0" w:color="auto"/>
            </w:tcBorders>
            <w:shd w:val="clear" w:color="auto" w:fill="auto"/>
            <w:vAlign w:val="bottom"/>
          </w:tcPr>
          <w:p w:rsidR="00A46CBE" w:rsidRDefault="00A46CBE" w:rsidP="00DF6B78">
            <w:pPr>
              <w:spacing w:line="0" w:lineRule="atLeast"/>
            </w:pPr>
          </w:p>
        </w:tc>
        <w:tc>
          <w:tcPr>
            <w:tcW w:w="1300" w:type="dxa"/>
            <w:gridSpan w:val="2"/>
            <w:tcBorders>
              <w:bottom w:val="single" w:sz="4" w:space="0" w:color="auto"/>
              <w:right w:val="single" w:sz="4" w:space="0" w:color="auto"/>
            </w:tcBorders>
            <w:shd w:val="clear" w:color="auto" w:fill="auto"/>
            <w:vAlign w:val="bottom"/>
          </w:tcPr>
          <w:p w:rsidR="00A46CBE" w:rsidRDefault="00A46CBE" w:rsidP="00DF6B78">
            <w:pPr>
              <w:spacing w:line="0" w:lineRule="atLeast"/>
            </w:pPr>
          </w:p>
        </w:tc>
      </w:tr>
      <w:tr w:rsidR="00A46CBE" w:rsidTr="000B2092">
        <w:trPr>
          <w:gridBefore w:val="1"/>
          <w:wBefore w:w="10" w:type="dxa"/>
          <w:trHeight w:val="46"/>
        </w:trPr>
        <w:tc>
          <w:tcPr>
            <w:tcW w:w="660" w:type="dxa"/>
            <w:gridSpan w:val="2"/>
            <w:tcBorders>
              <w:top w:val="single" w:sz="4" w:space="0" w:color="auto"/>
              <w:bottom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top w:val="single" w:sz="4" w:space="0" w:color="auto"/>
              <w:bottom w:val="single" w:sz="8" w:space="0" w:color="666666"/>
            </w:tcBorders>
            <w:shd w:val="clear" w:color="auto" w:fill="auto"/>
            <w:vAlign w:val="bottom"/>
          </w:tcPr>
          <w:p w:rsidR="00A46CBE" w:rsidRDefault="00A46CBE" w:rsidP="00DF6B78">
            <w:pPr>
              <w:spacing w:line="0" w:lineRule="atLeast"/>
              <w:rPr>
                <w:sz w:val="4"/>
              </w:rPr>
            </w:pPr>
          </w:p>
        </w:tc>
        <w:tc>
          <w:tcPr>
            <w:tcW w:w="140" w:type="dxa"/>
            <w:gridSpan w:val="2"/>
            <w:tcBorders>
              <w:top w:val="single" w:sz="4" w:space="0" w:color="auto"/>
              <w:bottom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top w:val="single" w:sz="4" w:space="0" w:color="auto"/>
              <w:bottom w:val="single" w:sz="8" w:space="0" w:color="666666"/>
            </w:tcBorders>
            <w:shd w:val="clear" w:color="auto" w:fill="auto"/>
            <w:vAlign w:val="bottom"/>
          </w:tcPr>
          <w:p w:rsidR="00A46CBE" w:rsidRDefault="00A46CBE" w:rsidP="00DF6B78">
            <w:pPr>
              <w:spacing w:line="0" w:lineRule="atLeast"/>
              <w:rPr>
                <w:sz w:val="4"/>
              </w:rPr>
            </w:pPr>
          </w:p>
        </w:tc>
        <w:tc>
          <w:tcPr>
            <w:tcW w:w="5180" w:type="dxa"/>
            <w:gridSpan w:val="4"/>
            <w:tcBorders>
              <w:top w:val="single" w:sz="4" w:space="0" w:color="auto"/>
              <w:bottom w:val="single" w:sz="8" w:space="0" w:color="666666"/>
            </w:tcBorders>
            <w:shd w:val="clear" w:color="auto" w:fill="auto"/>
            <w:vAlign w:val="bottom"/>
          </w:tcPr>
          <w:p w:rsidR="00A46CBE" w:rsidRDefault="00A46CBE" w:rsidP="00DF6B78">
            <w:pPr>
              <w:spacing w:line="0" w:lineRule="atLeast"/>
              <w:rPr>
                <w:sz w:val="4"/>
              </w:rPr>
            </w:pPr>
          </w:p>
        </w:tc>
        <w:tc>
          <w:tcPr>
            <w:tcW w:w="300" w:type="dxa"/>
            <w:gridSpan w:val="2"/>
            <w:tcBorders>
              <w:top w:val="single" w:sz="4" w:space="0" w:color="auto"/>
              <w:bottom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top w:val="single" w:sz="4" w:space="0" w:color="auto"/>
              <w:bottom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top w:val="single" w:sz="4" w:space="0" w:color="auto"/>
              <w:bottom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065</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20,0000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HIDROCORTISONA, SUCCINATO 500 </w:t>
            </w:r>
            <w:proofErr w:type="gramStart"/>
            <w:r>
              <w:rPr>
                <w:rFonts w:ascii="Arial" w:eastAsia="Arial" w:hAnsi="Arial"/>
                <w:sz w:val="18"/>
              </w:rPr>
              <w:t>mg</w:t>
            </w:r>
            <w:proofErr w:type="gramEnd"/>
            <w:r>
              <w:rPr>
                <w:rFonts w:ascii="Arial" w:eastAsia="Arial" w:hAnsi="Arial"/>
                <w:sz w:val="18"/>
              </w:rPr>
              <w:t xml:space="preserve"> -FRASCO AMPOLA</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249,8000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4.996,00</w:t>
            </w:r>
          </w:p>
        </w:tc>
      </w:tr>
      <w:tr w:rsidR="00A46CBE" w:rsidTr="00DF6B78">
        <w:trPr>
          <w:gridBefore w:val="1"/>
          <w:wBefore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shd w:val="clear" w:color="auto" w:fill="auto"/>
            <w:vAlign w:val="bottom"/>
          </w:tcPr>
          <w:p w:rsidR="00A46CBE" w:rsidRDefault="00A46CBE" w:rsidP="00DF6B78">
            <w:pPr>
              <w:spacing w:line="0" w:lineRule="atLeast"/>
              <w:rPr>
                <w:sz w:val="18"/>
              </w:rPr>
            </w:pP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CX C/50 AMPOLAS: FRASCO AMPOLA</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Before w:val="1"/>
          <w:wBefore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2"/>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067</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10,0000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UND</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ISOFLURANO - LÍQUIDO ANESTÉSICO - FRASCO </w:t>
            </w:r>
            <w:proofErr w:type="gramStart"/>
            <w:r>
              <w:rPr>
                <w:rFonts w:ascii="Arial" w:eastAsia="Arial" w:hAnsi="Arial"/>
                <w:sz w:val="18"/>
              </w:rPr>
              <w:t>100ML</w:t>
            </w:r>
            <w:proofErr w:type="gramEnd"/>
            <w:r>
              <w:rPr>
                <w:rFonts w:ascii="Arial" w:eastAsia="Arial" w:hAnsi="Arial"/>
                <w:sz w:val="18"/>
              </w:rPr>
              <w:t>:</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55,0000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550,00</w:t>
            </w:r>
          </w:p>
        </w:tc>
      </w:tr>
      <w:tr w:rsidR="00A46CBE" w:rsidTr="00DF6B78">
        <w:trPr>
          <w:gridBefore w:val="1"/>
          <w:wBefore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shd w:val="clear" w:color="auto" w:fill="auto"/>
            <w:vAlign w:val="bottom"/>
          </w:tcPr>
          <w:p w:rsidR="00A46CBE" w:rsidRDefault="00A46CBE" w:rsidP="00DF6B78">
            <w:pPr>
              <w:spacing w:line="0" w:lineRule="atLeast"/>
              <w:rPr>
                <w:sz w:val="18"/>
              </w:rPr>
            </w:pP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FRASCO100ML</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Before w:val="1"/>
          <w:wBefore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076</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w w:val="98"/>
                <w:sz w:val="18"/>
              </w:rPr>
            </w:pPr>
            <w:r>
              <w:rPr>
                <w:rFonts w:ascii="Arial" w:eastAsia="Arial" w:hAnsi="Arial"/>
                <w:w w:val="98"/>
                <w:sz w:val="18"/>
              </w:rPr>
              <w:t>5,0000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NITROGLICERINA 5MG/ML - AMPOLA </w:t>
            </w:r>
            <w:proofErr w:type="gramStart"/>
            <w:r>
              <w:rPr>
                <w:rFonts w:ascii="Arial" w:eastAsia="Arial" w:hAnsi="Arial"/>
                <w:sz w:val="18"/>
              </w:rPr>
              <w:t>5ML</w:t>
            </w:r>
            <w:proofErr w:type="gramEnd"/>
            <w:r>
              <w:rPr>
                <w:rFonts w:ascii="Arial" w:eastAsia="Arial" w:hAnsi="Arial"/>
                <w:sz w:val="18"/>
              </w:rPr>
              <w:t xml:space="preserve"> CX C/10 AMPOLAS:</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330,5600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1.652,80</w:t>
            </w:r>
          </w:p>
        </w:tc>
      </w:tr>
      <w:tr w:rsidR="00A46CBE" w:rsidTr="00DF6B78">
        <w:trPr>
          <w:gridBefore w:val="1"/>
          <w:wBefore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shd w:val="clear" w:color="auto" w:fill="auto"/>
            <w:vAlign w:val="bottom"/>
          </w:tcPr>
          <w:p w:rsidR="00A46CBE" w:rsidRDefault="00A46CBE" w:rsidP="00DF6B78">
            <w:pPr>
              <w:spacing w:line="0" w:lineRule="atLeast"/>
              <w:rPr>
                <w:sz w:val="18"/>
              </w:rPr>
            </w:pP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AMPOLA </w:t>
            </w:r>
            <w:proofErr w:type="gramStart"/>
            <w:r>
              <w:rPr>
                <w:rFonts w:ascii="Arial" w:eastAsia="Arial" w:hAnsi="Arial"/>
                <w:sz w:val="18"/>
              </w:rPr>
              <w:t>5ML</w:t>
            </w:r>
            <w:proofErr w:type="gramEnd"/>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Before w:val="1"/>
          <w:wBefore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2"/>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081</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20,0000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OXACILINA SÓDICA 500 </w:t>
            </w:r>
            <w:proofErr w:type="gramStart"/>
            <w:r>
              <w:rPr>
                <w:rFonts w:ascii="Arial" w:eastAsia="Arial" w:hAnsi="Arial"/>
                <w:sz w:val="18"/>
              </w:rPr>
              <w:t>mg</w:t>
            </w:r>
            <w:proofErr w:type="gramEnd"/>
            <w:r>
              <w:rPr>
                <w:rFonts w:ascii="Arial" w:eastAsia="Arial" w:hAnsi="Arial"/>
                <w:sz w:val="18"/>
              </w:rPr>
              <w:t xml:space="preserve"> - FRASCO AMPOLA CX</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194,9000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3.898,00</w:t>
            </w:r>
          </w:p>
        </w:tc>
      </w:tr>
      <w:tr w:rsidR="00A46CBE" w:rsidTr="00DF6B78">
        <w:trPr>
          <w:gridBefore w:val="1"/>
          <w:wBefore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shd w:val="clear" w:color="auto" w:fill="auto"/>
            <w:vAlign w:val="bottom"/>
          </w:tcPr>
          <w:p w:rsidR="00A46CBE" w:rsidRDefault="00A46CBE" w:rsidP="00DF6B78">
            <w:pPr>
              <w:spacing w:line="0" w:lineRule="atLeast"/>
              <w:rPr>
                <w:sz w:val="18"/>
              </w:rPr>
            </w:pP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C100/FRASCOS - AMPOLAS</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Before w:val="1"/>
          <w:wBefore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2"/>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54D7">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088</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20,0000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UND</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SEVOFLURANO LÍQUIDO ANESTÉSICO PARA INALAÇÃO -</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449,5400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8.990,80</w:t>
            </w:r>
          </w:p>
        </w:tc>
      </w:tr>
      <w:tr w:rsidR="00A46CBE" w:rsidTr="00DF54D7">
        <w:trPr>
          <w:gridBefore w:val="1"/>
          <w:wBefore w:w="10" w:type="dxa"/>
          <w:trHeight w:val="213"/>
        </w:trPr>
        <w:tc>
          <w:tcPr>
            <w:tcW w:w="660" w:type="dxa"/>
            <w:gridSpan w:val="2"/>
            <w:tcBorders>
              <w:left w:val="single" w:sz="8" w:space="0" w:color="666666"/>
              <w:bottom w:val="single" w:sz="4" w:space="0" w:color="auto"/>
              <w:right w:val="single" w:sz="8" w:space="0" w:color="666666"/>
            </w:tcBorders>
            <w:shd w:val="clear" w:color="auto" w:fill="auto"/>
            <w:vAlign w:val="bottom"/>
          </w:tcPr>
          <w:p w:rsidR="00A46CBE" w:rsidRDefault="00A46CBE" w:rsidP="00DF6B78">
            <w:pPr>
              <w:spacing w:line="0" w:lineRule="atLeast"/>
              <w:rPr>
                <w:sz w:val="18"/>
              </w:rPr>
            </w:pPr>
            <w:bookmarkStart w:id="0" w:name="_GoBack" w:colFirst="4" w:colLast="4"/>
          </w:p>
        </w:tc>
        <w:tc>
          <w:tcPr>
            <w:tcW w:w="1160" w:type="dxa"/>
            <w:gridSpan w:val="2"/>
            <w:tcBorders>
              <w:bottom w:val="single" w:sz="4" w:space="0" w:color="auto"/>
            </w:tcBorders>
            <w:shd w:val="clear" w:color="auto" w:fill="auto"/>
            <w:vAlign w:val="bottom"/>
          </w:tcPr>
          <w:p w:rsidR="00A46CBE" w:rsidRDefault="00A46CBE" w:rsidP="00DF6B78">
            <w:pPr>
              <w:spacing w:line="0" w:lineRule="atLeast"/>
              <w:rPr>
                <w:sz w:val="18"/>
              </w:rPr>
            </w:pPr>
          </w:p>
        </w:tc>
        <w:tc>
          <w:tcPr>
            <w:tcW w:w="14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18"/>
              </w:rPr>
            </w:pPr>
          </w:p>
        </w:tc>
        <w:tc>
          <w:tcPr>
            <w:tcW w:w="5180" w:type="dxa"/>
            <w:gridSpan w:val="4"/>
            <w:tcBorders>
              <w:bottom w:val="single" w:sz="4" w:space="0" w:color="auto"/>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FRASCO </w:t>
            </w:r>
            <w:proofErr w:type="gramStart"/>
            <w:r>
              <w:rPr>
                <w:rFonts w:ascii="Arial" w:eastAsia="Arial" w:hAnsi="Arial"/>
                <w:sz w:val="18"/>
              </w:rPr>
              <w:t>250ml</w:t>
            </w:r>
            <w:proofErr w:type="gramEnd"/>
          </w:p>
        </w:tc>
        <w:tc>
          <w:tcPr>
            <w:tcW w:w="30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18"/>
              </w:rPr>
            </w:pPr>
          </w:p>
        </w:tc>
      </w:tr>
      <w:bookmarkEnd w:id="0"/>
      <w:tr w:rsidR="00A46CBE" w:rsidTr="00DF54D7">
        <w:trPr>
          <w:gridBefore w:val="1"/>
          <w:wBefore w:w="10" w:type="dxa"/>
          <w:trHeight w:val="33"/>
        </w:trPr>
        <w:tc>
          <w:tcPr>
            <w:tcW w:w="660" w:type="dxa"/>
            <w:gridSpan w:val="2"/>
            <w:tcBorders>
              <w:top w:val="single" w:sz="4" w:space="0" w:color="auto"/>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top w:val="single" w:sz="4" w:space="0" w:color="auto"/>
              <w:bottom w:val="single" w:sz="8" w:space="0" w:color="666666"/>
            </w:tcBorders>
            <w:shd w:val="clear" w:color="auto" w:fill="auto"/>
            <w:vAlign w:val="bottom"/>
          </w:tcPr>
          <w:p w:rsidR="00A46CBE" w:rsidRDefault="00A46CBE" w:rsidP="00DF6B78">
            <w:pPr>
              <w:spacing w:line="0" w:lineRule="atLeast"/>
              <w:rPr>
                <w:sz w:val="2"/>
              </w:rPr>
            </w:pPr>
          </w:p>
        </w:tc>
        <w:tc>
          <w:tcPr>
            <w:tcW w:w="140" w:type="dxa"/>
            <w:gridSpan w:val="2"/>
            <w:tcBorders>
              <w:top w:val="single" w:sz="4" w:space="0" w:color="auto"/>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top w:val="single" w:sz="4" w:space="0" w:color="auto"/>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180" w:type="dxa"/>
            <w:gridSpan w:val="4"/>
            <w:tcBorders>
              <w:top w:val="single" w:sz="4" w:space="0" w:color="auto"/>
              <w:bottom w:val="single" w:sz="8" w:space="0" w:color="666666"/>
            </w:tcBorders>
            <w:shd w:val="clear" w:color="auto" w:fill="auto"/>
            <w:vAlign w:val="bottom"/>
          </w:tcPr>
          <w:p w:rsidR="00A46CBE" w:rsidRDefault="00A46CBE" w:rsidP="00DF6B78">
            <w:pPr>
              <w:spacing w:line="0" w:lineRule="atLeast"/>
              <w:rPr>
                <w:sz w:val="2"/>
              </w:rPr>
            </w:pPr>
          </w:p>
        </w:tc>
        <w:tc>
          <w:tcPr>
            <w:tcW w:w="300" w:type="dxa"/>
            <w:gridSpan w:val="2"/>
            <w:tcBorders>
              <w:top w:val="single" w:sz="4" w:space="0" w:color="auto"/>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top w:val="single" w:sz="4" w:space="0" w:color="auto"/>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top w:val="single" w:sz="4" w:space="0" w:color="auto"/>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090</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2000,0000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UND</w:t>
            </w:r>
          </w:p>
        </w:tc>
        <w:tc>
          <w:tcPr>
            <w:tcW w:w="5180" w:type="dxa"/>
            <w:gridSpan w:val="4"/>
            <w:shd w:val="clear" w:color="auto" w:fill="auto"/>
            <w:vAlign w:val="bottom"/>
          </w:tcPr>
          <w:p w:rsidR="00A46CBE" w:rsidRDefault="00A46CBE" w:rsidP="00DF6B78">
            <w:pPr>
              <w:spacing w:line="0" w:lineRule="atLeast"/>
              <w:rPr>
                <w:rFonts w:ascii="Arial" w:eastAsia="Arial" w:hAnsi="Arial"/>
                <w:w w:val="99"/>
                <w:sz w:val="18"/>
              </w:rPr>
            </w:pPr>
            <w:r>
              <w:rPr>
                <w:rFonts w:ascii="Arial" w:eastAsia="Arial" w:hAnsi="Arial"/>
                <w:w w:val="99"/>
                <w:sz w:val="18"/>
              </w:rPr>
              <w:t>SOLUÇÃO FISIOLÓGICA DE CLORETO DE SODIO 0,9 % - 100</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4.000,00</w:t>
            </w:r>
          </w:p>
        </w:tc>
      </w:tr>
      <w:tr w:rsidR="00A46CBE" w:rsidTr="00DF6B78">
        <w:trPr>
          <w:gridBefore w:val="1"/>
          <w:wBefore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shd w:val="clear" w:color="auto" w:fill="auto"/>
            <w:vAlign w:val="bottom"/>
          </w:tcPr>
          <w:p w:rsidR="00A46CBE" w:rsidRDefault="00A46CBE" w:rsidP="00DF6B78">
            <w:pPr>
              <w:spacing w:line="0" w:lineRule="atLeast"/>
              <w:rPr>
                <w:sz w:val="18"/>
              </w:rPr>
            </w:pP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940" w:type="dxa"/>
            <w:gridSpan w:val="2"/>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ML</w:t>
            </w:r>
          </w:p>
        </w:tc>
        <w:tc>
          <w:tcPr>
            <w:tcW w:w="4240" w:type="dxa"/>
            <w:gridSpan w:val="2"/>
            <w:shd w:val="clear" w:color="auto" w:fill="auto"/>
            <w:vAlign w:val="bottom"/>
          </w:tcPr>
          <w:p w:rsidR="00A46CBE" w:rsidRDefault="00A46CBE" w:rsidP="00DF6B78">
            <w:pPr>
              <w:spacing w:line="0" w:lineRule="atLeast"/>
              <w:rPr>
                <w:sz w:val="18"/>
              </w:rPr>
            </w:pP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Before w:val="1"/>
          <w:wBefore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2"/>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091</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6000,0000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UND</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SOLUÇÃO FISIOLÓGICA DE CLORETO DE SODIO 0,9 % -</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2,5500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15.300,00</w:t>
            </w:r>
          </w:p>
        </w:tc>
      </w:tr>
      <w:tr w:rsidR="00A46CBE" w:rsidTr="00DF6B78">
        <w:trPr>
          <w:gridBefore w:val="1"/>
          <w:wBefore w:w="10" w:type="dxa"/>
          <w:trHeight w:val="217"/>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shd w:val="clear" w:color="auto" w:fill="auto"/>
            <w:vAlign w:val="bottom"/>
          </w:tcPr>
          <w:p w:rsidR="00A46CBE" w:rsidRDefault="00A46CBE" w:rsidP="00DF6B78">
            <w:pPr>
              <w:spacing w:line="0" w:lineRule="atLeast"/>
              <w:rPr>
                <w:sz w:val="18"/>
              </w:rPr>
            </w:pP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5180" w:type="dxa"/>
            <w:gridSpan w:val="4"/>
            <w:shd w:val="clear" w:color="auto" w:fill="auto"/>
            <w:vAlign w:val="bottom"/>
          </w:tcPr>
          <w:p w:rsidR="00A46CBE" w:rsidRDefault="00A46CBE" w:rsidP="00DF6B78">
            <w:pPr>
              <w:spacing w:line="0" w:lineRule="atLeast"/>
              <w:rPr>
                <w:rFonts w:ascii="Arial" w:eastAsia="Arial" w:hAnsi="Arial"/>
                <w:w w:val="99"/>
                <w:sz w:val="18"/>
              </w:rPr>
            </w:pPr>
            <w:proofErr w:type="gramStart"/>
            <w:r>
              <w:rPr>
                <w:rFonts w:ascii="Arial" w:eastAsia="Arial" w:hAnsi="Arial"/>
                <w:w w:val="99"/>
                <w:sz w:val="18"/>
              </w:rPr>
              <w:t>500ML</w:t>
            </w:r>
            <w:proofErr w:type="gramEnd"/>
            <w:r>
              <w:rPr>
                <w:rFonts w:ascii="Arial" w:eastAsia="Arial" w:hAnsi="Arial"/>
                <w:w w:val="99"/>
                <w:sz w:val="18"/>
              </w:rPr>
              <w:t>:  - SOLUÇÃO ISOTÔNICA, ESTÉRIL E APIROGÊNICA -</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Before w:val="1"/>
          <w:wBefore w:w="10" w:type="dxa"/>
          <w:trHeight w:val="226"/>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9"/>
              </w:rPr>
            </w:pPr>
          </w:p>
        </w:tc>
        <w:tc>
          <w:tcPr>
            <w:tcW w:w="1160" w:type="dxa"/>
            <w:gridSpan w:val="2"/>
            <w:shd w:val="clear" w:color="auto" w:fill="auto"/>
            <w:vAlign w:val="bottom"/>
          </w:tcPr>
          <w:p w:rsidR="00A46CBE" w:rsidRDefault="00A46CBE" w:rsidP="00DF6B78">
            <w:pPr>
              <w:spacing w:line="0" w:lineRule="atLeast"/>
              <w:rPr>
                <w:sz w:val="19"/>
              </w:rPr>
            </w:pP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5180" w:type="dxa"/>
            <w:gridSpan w:val="4"/>
            <w:shd w:val="clear" w:color="auto" w:fill="auto"/>
            <w:vAlign w:val="bottom"/>
          </w:tcPr>
          <w:p w:rsidR="00A46CBE" w:rsidRDefault="00A46CBE" w:rsidP="00DF6B78">
            <w:pPr>
              <w:spacing w:line="0" w:lineRule="atLeast"/>
              <w:rPr>
                <w:rFonts w:ascii="Arial" w:eastAsia="Arial" w:hAnsi="Arial"/>
                <w:w w:val="98"/>
                <w:sz w:val="18"/>
              </w:rPr>
            </w:pPr>
            <w:r>
              <w:rPr>
                <w:rFonts w:ascii="Arial" w:eastAsia="Arial" w:hAnsi="Arial"/>
                <w:w w:val="98"/>
                <w:sz w:val="18"/>
              </w:rPr>
              <w:t xml:space="preserve">COMPOSIÇÃO CLORETO DE SÓDIO - 0,9G; VEÍCULO Q.S.P. </w:t>
            </w:r>
            <w:proofErr w:type="gramStart"/>
            <w:r>
              <w:rPr>
                <w:rFonts w:ascii="Arial" w:eastAsia="Arial" w:hAnsi="Arial"/>
                <w:w w:val="98"/>
                <w:sz w:val="18"/>
              </w:rPr>
              <w:t>-</w:t>
            </w:r>
            <w:proofErr w:type="gramEnd"/>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r>
      <w:tr w:rsidR="00A46CBE" w:rsidTr="00DF6B78">
        <w:trPr>
          <w:gridBefore w:val="1"/>
          <w:wBefore w:w="10" w:type="dxa"/>
          <w:trHeight w:val="226"/>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9"/>
              </w:rPr>
            </w:pPr>
          </w:p>
        </w:tc>
        <w:tc>
          <w:tcPr>
            <w:tcW w:w="1160" w:type="dxa"/>
            <w:gridSpan w:val="2"/>
            <w:shd w:val="clear" w:color="auto" w:fill="auto"/>
            <w:vAlign w:val="bottom"/>
          </w:tcPr>
          <w:p w:rsidR="00A46CBE" w:rsidRDefault="00A46CBE" w:rsidP="00DF6B78">
            <w:pPr>
              <w:spacing w:line="0" w:lineRule="atLeast"/>
              <w:rPr>
                <w:sz w:val="19"/>
              </w:rPr>
            </w:pP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940" w:type="dxa"/>
            <w:gridSpan w:val="2"/>
            <w:shd w:val="clear" w:color="auto" w:fill="auto"/>
            <w:vAlign w:val="bottom"/>
          </w:tcPr>
          <w:p w:rsidR="00A46CBE" w:rsidRDefault="00A46CBE" w:rsidP="00DF6B78">
            <w:pPr>
              <w:spacing w:line="0" w:lineRule="atLeast"/>
              <w:rPr>
                <w:rFonts w:ascii="Arial" w:eastAsia="Arial" w:hAnsi="Arial"/>
                <w:sz w:val="18"/>
              </w:rPr>
            </w:pPr>
            <w:proofErr w:type="gramStart"/>
            <w:r>
              <w:rPr>
                <w:rFonts w:ascii="Arial" w:eastAsia="Arial" w:hAnsi="Arial"/>
                <w:sz w:val="18"/>
              </w:rPr>
              <w:t>500ML</w:t>
            </w:r>
            <w:proofErr w:type="gramEnd"/>
          </w:p>
        </w:tc>
        <w:tc>
          <w:tcPr>
            <w:tcW w:w="4240" w:type="dxa"/>
            <w:gridSpan w:val="2"/>
            <w:shd w:val="clear" w:color="auto" w:fill="auto"/>
            <w:vAlign w:val="bottom"/>
          </w:tcPr>
          <w:p w:rsidR="00A46CBE" w:rsidRDefault="00A46CBE" w:rsidP="00DF6B78">
            <w:pPr>
              <w:spacing w:line="0" w:lineRule="atLeast"/>
              <w:rPr>
                <w:sz w:val="19"/>
              </w:rPr>
            </w:pP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9"/>
              </w:rPr>
            </w:pPr>
          </w:p>
        </w:tc>
      </w:tr>
      <w:tr w:rsidR="00A46CBE" w:rsidTr="00DF6B78">
        <w:trPr>
          <w:gridBefore w:val="1"/>
          <w:wBefore w:w="10" w:type="dxa"/>
          <w:trHeight w:val="37"/>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3"/>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3"/>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3"/>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3"/>
              </w:rPr>
            </w:pPr>
          </w:p>
        </w:tc>
        <w:tc>
          <w:tcPr>
            <w:tcW w:w="5480" w:type="dxa"/>
            <w:gridSpan w:val="6"/>
            <w:tcBorders>
              <w:bottom w:val="single" w:sz="8" w:space="0" w:color="666666"/>
              <w:right w:val="single" w:sz="8" w:space="0" w:color="666666"/>
            </w:tcBorders>
            <w:shd w:val="clear" w:color="auto" w:fill="auto"/>
            <w:vAlign w:val="bottom"/>
          </w:tcPr>
          <w:p w:rsidR="00A46CBE" w:rsidRDefault="00A46CBE" w:rsidP="00DF6B78">
            <w:pPr>
              <w:spacing w:line="0" w:lineRule="atLeast"/>
              <w:rPr>
                <w:sz w:val="3"/>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3"/>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3"/>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092</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3000,0000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UND</w:t>
            </w:r>
          </w:p>
        </w:tc>
        <w:tc>
          <w:tcPr>
            <w:tcW w:w="5480" w:type="dxa"/>
            <w:gridSpan w:val="6"/>
            <w:tcBorders>
              <w:right w:val="single" w:sz="8" w:space="0" w:color="666666"/>
            </w:tcBorders>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SOLUÇÃO FISIOLÓGICA DE CLORETO DE SODIO 0,9%-250 ML:</w:t>
            </w: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2,1000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6.300,00</w:t>
            </w:r>
          </w:p>
        </w:tc>
      </w:tr>
      <w:tr w:rsidR="00A46CBE" w:rsidTr="00DF6B78">
        <w:trPr>
          <w:gridBefore w:val="1"/>
          <w:wBefore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shd w:val="clear" w:color="auto" w:fill="auto"/>
            <w:vAlign w:val="bottom"/>
          </w:tcPr>
          <w:p w:rsidR="00A46CBE" w:rsidRDefault="00A46CBE" w:rsidP="00DF6B78">
            <w:pPr>
              <w:spacing w:line="0" w:lineRule="atLeast"/>
              <w:rPr>
                <w:sz w:val="18"/>
              </w:rPr>
            </w:pP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940" w:type="dxa"/>
            <w:gridSpan w:val="2"/>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- 250 ML</w:t>
            </w:r>
          </w:p>
        </w:tc>
        <w:tc>
          <w:tcPr>
            <w:tcW w:w="4240" w:type="dxa"/>
            <w:gridSpan w:val="2"/>
            <w:shd w:val="clear" w:color="auto" w:fill="auto"/>
            <w:vAlign w:val="bottom"/>
          </w:tcPr>
          <w:p w:rsidR="00A46CBE" w:rsidRDefault="00A46CBE" w:rsidP="00DF6B78">
            <w:pPr>
              <w:spacing w:line="0" w:lineRule="atLeast"/>
              <w:rPr>
                <w:sz w:val="18"/>
              </w:rPr>
            </w:pP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Before w:val="1"/>
          <w:wBefore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2"/>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093</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w w:val="98"/>
                <w:sz w:val="18"/>
              </w:rPr>
            </w:pPr>
            <w:r>
              <w:rPr>
                <w:rFonts w:ascii="Arial" w:eastAsia="Arial" w:hAnsi="Arial"/>
                <w:w w:val="98"/>
                <w:sz w:val="18"/>
              </w:rPr>
              <w:t>200,0000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UND</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SOLUÇÃO FISIOLÓGICA DE RINGER SIMPLES – 500 ML</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2,7000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540,00</w:t>
            </w:r>
          </w:p>
        </w:tc>
      </w:tr>
      <w:tr w:rsidR="00A46CBE" w:rsidTr="00DF6B78">
        <w:trPr>
          <w:gridBefore w:val="1"/>
          <w:wBefore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4"/>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094</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1200,0000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UND</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SOLUÇÃO GLICOFISIOLÓGICA - </w:t>
            </w:r>
            <w:proofErr w:type="gramStart"/>
            <w:r>
              <w:rPr>
                <w:rFonts w:ascii="Arial" w:eastAsia="Arial" w:hAnsi="Arial"/>
                <w:sz w:val="18"/>
              </w:rPr>
              <w:t>250ML</w:t>
            </w:r>
            <w:proofErr w:type="gramEnd"/>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2,3000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2.760,00</w:t>
            </w:r>
          </w:p>
        </w:tc>
      </w:tr>
      <w:tr w:rsidR="00A46CBE" w:rsidTr="00DF6B78">
        <w:trPr>
          <w:gridBefore w:val="1"/>
          <w:wBefore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4"/>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095</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1500,0000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UND</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SOLUÇÃO GLICOFISIOLÓGICA - </w:t>
            </w:r>
            <w:proofErr w:type="gramStart"/>
            <w:r>
              <w:rPr>
                <w:rFonts w:ascii="Arial" w:eastAsia="Arial" w:hAnsi="Arial"/>
                <w:sz w:val="18"/>
              </w:rPr>
              <w:t>500ML</w:t>
            </w:r>
            <w:proofErr w:type="gramEnd"/>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2,5000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3.750,00</w:t>
            </w:r>
          </w:p>
        </w:tc>
      </w:tr>
      <w:tr w:rsidR="00A46CBE" w:rsidTr="00DF6B78">
        <w:trPr>
          <w:gridBefore w:val="1"/>
          <w:wBefore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4"/>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097</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4000,0000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UND</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SOLUÇÃO ISOTONICA DE GLICOSE 5% - FRASCO 500 ML</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2,5500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10.200,00</w:t>
            </w:r>
          </w:p>
        </w:tc>
      </w:tr>
      <w:tr w:rsidR="00A46CBE" w:rsidTr="00DF6B78">
        <w:trPr>
          <w:gridBefore w:val="1"/>
          <w:wBefore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4"/>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098</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3000,0000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UND</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SOLUÇÃO ISOTONICA DE GLICOSE 5% - FRASCO 250 ML</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2,2000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6.600,00</w:t>
            </w:r>
          </w:p>
        </w:tc>
      </w:tr>
      <w:tr w:rsidR="00A46CBE" w:rsidTr="00DF6B78">
        <w:trPr>
          <w:gridBefore w:val="1"/>
          <w:wBefore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4"/>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101</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10,0000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SULFATO DE MORFINA 0,2MG/ML AMPOLA </w:t>
            </w:r>
            <w:proofErr w:type="gramStart"/>
            <w:r>
              <w:rPr>
                <w:rFonts w:ascii="Arial" w:eastAsia="Arial" w:hAnsi="Arial"/>
                <w:sz w:val="18"/>
              </w:rPr>
              <w:t>1ML</w:t>
            </w:r>
            <w:proofErr w:type="gramEnd"/>
            <w:r>
              <w:rPr>
                <w:rFonts w:ascii="Arial" w:eastAsia="Arial" w:hAnsi="Arial"/>
                <w:sz w:val="18"/>
              </w:rPr>
              <w:t xml:space="preserve"> CX C/50</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250,0000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2.500,00</w:t>
            </w:r>
          </w:p>
        </w:tc>
      </w:tr>
      <w:tr w:rsidR="00A46CBE" w:rsidTr="00DF6B78">
        <w:trPr>
          <w:gridBefore w:val="1"/>
          <w:wBefore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shd w:val="clear" w:color="auto" w:fill="auto"/>
            <w:vAlign w:val="bottom"/>
          </w:tcPr>
          <w:p w:rsidR="00A46CBE" w:rsidRDefault="00A46CBE" w:rsidP="00DF6B78">
            <w:pPr>
              <w:spacing w:line="0" w:lineRule="atLeast"/>
              <w:rPr>
                <w:sz w:val="18"/>
              </w:rPr>
            </w:pP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940" w:type="dxa"/>
            <w:gridSpan w:val="2"/>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AMPOLAS</w:t>
            </w:r>
          </w:p>
        </w:tc>
        <w:tc>
          <w:tcPr>
            <w:tcW w:w="4240" w:type="dxa"/>
            <w:gridSpan w:val="2"/>
            <w:shd w:val="clear" w:color="auto" w:fill="auto"/>
            <w:vAlign w:val="bottom"/>
          </w:tcPr>
          <w:p w:rsidR="00A46CBE" w:rsidRDefault="00A46CBE" w:rsidP="00DF6B78">
            <w:pPr>
              <w:spacing w:line="0" w:lineRule="atLeast"/>
              <w:rPr>
                <w:sz w:val="18"/>
              </w:rPr>
            </w:pP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Before w:val="1"/>
          <w:wBefore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2"/>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102</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sz w:val="18"/>
              </w:rPr>
            </w:pPr>
            <w:r>
              <w:rPr>
                <w:rFonts w:ascii="Arial" w:eastAsia="Arial" w:hAnsi="Arial"/>
                <w:sz w:val="18"/>
              </w:rPr>
              <w:t>10,0000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SULFATO DE MORFINA 1,0MG/ML - AMPOLA </w:t>
            </w:r>
            <w:proofErr w:type="gramStart"/>
            <w:r>
              <w:rPr>
                <w:rFonts w:ascii="Arial" w:eastAsia="Arial" w:hAnsi="Arial"/>
                <w:sz w:val="18"/>
              </w:rPr>
              <w:t>2ML</w:t>
            </w:r>
            <w:proofErr w:type="gramEnd"/>
            <w:r>
              <w:rPr>
                <w:rFonts w:ascii="Arial" w:eastAsia="Arial" w:hAnsi="Arial"/>
                <w:sz w:val="18"/>
              </w:rPr>
              <w:t xml:space="preserve"> CX C/50</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274,0000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2.740,00</w:t>
            </w:r>
          </w:p>
        </w:tc>
      </w:tr>
      <w:tr w:rsidR="00A46CBE" w:rsidTr="00DF6B78">
        <w:trPr>
          <w:gridBefore w:val="1"/>
          <w:wBefore w:w="10" w:type="dxa"/>
          <w:trHeight w:val="213"/>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shd w:val="clear" w:color="auto" w:fill="auto"/>
            <w:vAlign w:val="bottom"/>
          </w:tcPr>
          <w:p w:rsidR="00A46CBE" w:rsidRDefault="00A46CBE" w:rsidP="00DF6B78">
            <w:pPr>
              <w:spacing w:line="0" w:lineRule="atLeast"/>
              <w:rPr>
                <w:sz w:val="18"/>
              </w:rPr>
            </w:pP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 xml:space="preserve">AMPOLAS: - AMPOLA </w:t>
            </w:r>
            <w:proofErr w:type="gramStart"/>
            <w:r>
              <w:rPr>
                <w:rFonts w:ascii="Arial" w:eastAsia="Arial" w:hAnsi="Arial"/>
                <w:sz w:val="18"/>
              </w:rPr>
              <w:t>2ML</w:t>
            </w:r>
            <w:proofErr w:type="gramEnd"/>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rPr>
                <w:sz w:val="18"/>
              </w:rPr>
            </w:pPr>
          </w:p>
        </w:tc>
      </w:tr>
      <w:tr w:rsidR="00A46CBE" w:rsidTr="00DF6B78">
        <w:trPr>
          <w:gridBefore w:val="1"/>
          <w:wBefore w:w="10" w:type="dxa"/>
          <w:trHeight w:val="33"/>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2"/>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2"/>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2"/>
              </w:rPr>
            </w:pPr>
          </w:p>
        </w:tc>
      </w:tr>
      <w:tr w:rsidR="00A46CBE" w:rsidTr="00DF6B78">
        <w:trPr>
          <w:gridBefore w:val="1"/>
          <w:wBefore w:w="10" w:type="dxa"/>
          <w:trHeight w:val="254"/>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104</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w w:val="98"/>
                <w:sz w:val="18"/>
              </w:rPr>
            </w:pPr>
            <w:r>
              <w:rPr>
                <w:rFonts w:ascii="Arial" w:eastAsia="Arial" w:hAnsi="Arial"/>
                <w:w w:val="98"/>
                <w:sz w:val="18"/>
              </w:rPr>
              <w:t>5,0000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TENOXICAM 20 MG FRASCO AMPOLA CX C/50 AMPOLAS</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rPr>
                <w:sz w:val="22"/>
              </w:rPr>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209,0000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1.045,00</w:t>
            </w:r>
          </w:p>
        </w:tc>
      </w:tr>
      <w:tr w:rsidR="00A46CBE" w:rsidTr="00DF6B78">
        <w:trPr>
          <w:gridBefore w:val="1"/>
          <w:wBefore w:w="10" w:type="dxa"/>
          <w:trHeight w:val="46"/>
        </w:trPr>
        <w:tc>
          <w:tcPr>
            <w:tcW w:w="660" w:type="dxa"/>
            <w:gridSpan w:val="2"/>
            <w:tcBorders>
              <w:left w:val="single" w:sz="8" w:space="0" w:color="666666"/>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tcBorders>
            <w:shd w:val="clear" w:color="auto" w:fill="auto"/>
            <w:vAlign w:val="bottom"/>
          </w:tcPr>
          <w:p w:rsidR="00A46CBE" w:rsidRDefault="00A46CBE" w:rsidP="00DF6B78">
            <w:pPr>
              <w:spacing w:line="0" w:lineRule="atLeast"/>
              <w:rPr>
                <w:sz w:val="4"/>
              </w:rPr>
            </w:pPr>
          </w:p>
        </w:tc>
        <w:tc>
          <w:tcPr>
            <w:tcW w:w="14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82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5180" w:type="dxa"/>
            <w:gridSpan w:val="4"/>
            <w:tcBorders>
              <w:bottom w:val="single" w:sz="8" w:space="0" w:color="666666"/>
            </w:tcBorders>
            <w:shd w:val="clear" w:color="auto" w:fill="auto"/>
            <w:vAlign w:val="bottom"/>
          </w:tcPr>
          <w:p w:rsidR="00A46CBE" w:rsidRDefault="00A46CBE" w:rsidP="00DF6B78">
            <w:pPr>
              <w:spacing w:line="0" w:lineRule="atLeast"/>
              <w:rPr>
                <w:sz w:val="4"/>
              </w:rPr>
            </w:pPr>
          </w:p>
        </w:tc>
        <w:tc>
          <w:tcPr>
            <w:tcW w:w="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16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0" w:lineRule="atLeast"/>
              <w:rPr>
                <w:sz w:val="4"/>
              </w:rPr>
            </w:pPr>
          </w:p>
        </w:tc>
      </w:tr>
      <w:tr w:rsidR="00A46CBE" w:rsidTr="00DF6B78">
        <w:trPr>
          <w:gridBefore w:val="1"/>
          <w:wBefore w:w="10" w:type="dxa"/>
          <w:trHeight w:val="280"/>
        </w:trPr>
        <w:tc>
          <w:tcPr>
            <w:tcW w:w="660" w:type="dxa"/>
            <w:gridSpan w:val="2"/>
            <w:tcBorders>
              <w:left w:val="single" w:sz="8" w:space="0" w:color="666666"/>
              <w:right w:val="single" w:sz="8" w:space="0" w:color="666666"/>
            </w:tcBorders>
            <w:shd w:val="clear" w:color="auto" w:fill="auto"/>
            <w:vAlign w:val="bottom"/>
          </w:tcPr>
          <w:p w:rsidR="00A46CBE" w:rsidRDefault="00A46CBE" w:rsidP="00DF6B78">
            <w:pPr>
              <w:spacing w:line="0" w:lineRule="atLeast"/>
              <w:ind w:right="69"/>
              <w:jc w:val="right"/>
              <w:rPr>
                <w:rFonts w:ascii="Arial" w:eastAsia="Arial" w:hAnsi="Arial"/>
                <w:sz w:val="18"/>
              </w:rPr>
            </w:pPr>
            <w:r>
              <w:rPr>
                <w:rFonts w:ascii="Arial" w:eastAsia="Arial" w:hAnsi="Arial"/>
                <w:sz w:val="18"/>
              </w:rPr>
              <w:t>105</w:t>
            </w:r>
          </w:p>
        </w:tc>
        <w:tc>
          <w:tcPr>
            <w:tcW w:w="1160" w:type="dxa"/>
            <w:gridSpan w:val="2"/>
            <w:shd w:val="clear" w:color="auto" w:fill="auto"/>
            <w:vAlign w:val="bottom"/>
          </w:tcPr>
          <w:p w:rsidR="00A46CBE" w:rsidRDefault="00A46CBE" w:rsidP="00DF6B78">
            <w:pPr>
              <w:spacing w:line="0" w:lineRule="atLeast"/>
              <w:ind w:left="50"/>
              <w:jc w:val="center"/>
              <w:rPr>
                <w:rFonts w:ascii="Arial" w:eastAsia="Arial" w:hAnsi="Arial"/>
                <w:w w:val="98"/>
                <w:sz w:val="18"/>
              </w:rPr>
            </w:pPr>
            <w:r>
              <w:rPr>
                <w:rFonts w:ascii="Arial" w:eastAsia="Arial" w:hAnsi="Arial"/>
                <w:w w:val="98"/>
                <w:sz w:val="18"/>
              </w:rPr>
              <w:t>8,0000</w:t>
            </w:r>
          </w:p>
        </w:tc>
        <w:tc>
          <w:tcPr>
            <w:tcW w:w="140" w:type="dxa"/>
            <w:gridSpan w:val="2"/>
            <w:tcBorders>
              <w:right w:val="single" w:sz="8" w:space="0" w:color="666666"/>
            </w:tcBorders>
            <w:shd w:val="clear" w:color="auto" w:fill="auto"/>
            <w:vAlign w:val="bottom"/>
          </w:tcPr>
          <w:p w:rsidR="00A46CBE" w:rsidRDefault="00A46CBE" w:rsidP="00DF6B78">
            <w:pPr>
              <w:spacing w:line="0" w:lineRule="atLeast"/>
            </w:pPr>
          </w:p>
        </w:tc>
        <w:tc>
          <w:tcPr>
            <w:tcW w:w="820" w:type="dxa"/>
            <w:gridSpan w:val="2"/>
            <w:tcBorders>
              <w:right w:val="single" w:sz="8" w:space="0" w:color="666666"/>
            </w:tcBorders>
            <w:shd w:val="clear" w:color="auto" w:fill="auto"/>
            <w:vAlign w:val="bottom"/>
          </w:tcPr>
          <w:p w:rsidR="00A46CBE" w:rsidRDefault="00A46CBE" w:rsidP="00DF6B78">
            <w:pPr>
              <w:spacing w:line="0" w:lineRule="atLeast"/>
              <w:ind w:left="20"/>
              <w:rPr>
                <w:rFonts w:ascii="Arial" w:eastAsia="Arial" w:hAnsi="Arial"/>
                <w:sz w:val="18"/>
              </w:rPr>
            </w:pPr>
            <w:r>
              <w:rPr>
                <w:rFonts w:ascii="Arial" w:eastAsia="Arial" w:hAnsi="Arial"/>
                <w:sz w:val="18"/>
              </w:rPr>
              <w:t>CAIXA</w:t>
            </w:r>
          </w:p>
        </w:tc>
        <w:tc>
          <w:tcPr>
            <w:tcW w:w="5180" w:type="dxa"/>
            <w:gridSpan w:val="4"/>
            <w:shd w:val="clear" w:color="auto" w:fill="auto"/>
            <w:vAlign w:val="bottom"/>
          </w:tcPr>
          <w:p w:rsidR="00A46CBE" w:rsidRDefault="00A46CBE" w:rsidP="00DF6B78">
            <w:pPr>
              <w:spacing w:line="0" w:lineRule="atLeast"/>
              <w:rPr>
                <w:rFonts w:ascii="Arial" w:eastAsia="Arial" w:hAnsi="Arial"/>
                <w:sz w:val="18"/>
              </w:rPr>
            </w:pPr>
            <w:r>
              <w:rPr>
                <w:rFonts w:ascii="Arial" w:eastAsia="Arial" w:hAnsi="Arial"/>
                <w:sz w:val="18"/>
              </w:rPr>
              <w:t>TENOXICAM 40 MG FRASCO AMPOLA CX C/50 AMPOLAS</w:t>
            </w:r>
          </w:p>
        </w:tc>
        <w:tc>
          <w:tcPr>
            <w:tcW w:w="300" w:type="dxa"/>
            <w:gridSpan w:val="2"/>
            <w:tcBorders>
              <w:right w:val="single" w:sz="8" w:space="0" w:color="666666"/>
            </w:tcBorders>
            <w:shd w:val="clear" w:color="auto" w:fill="auto"/>
            <w:vAlign w:val="bottom"/>
          </w:tcPr>
          <w:p w:rsidR="00A46CBE" w:rsidRDefault="00A46CBE" w:rsidP="00DF6B78">
            <w:pPr>
              <w:spacing w:line="0" w:lineRule="atLeast"/>
            </w:pPr>
          </w:p>
        </w:tc>
        <w:tc>
          <w:tcPr>
            <w:tcW w:w="116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295,0000</w:t>
            </w:r>
          </w:p>
        </w:tc>
        <w:tc>
          <w:tcPr>
            <w:tcW w:w="1300" w:type="dxa"/>
            <w:gridSpan w:val="2"/>
            <w:tcBorders>
              <w:right w:val="single" w:sz="8" w:space="0" w:color="666666"/>
            </w:tcBorders>
            <w:shd w:val="clear" w:color="auto" w:fill="auto"/>
            <w:vAlign w:val="bottom"/>
          </w:tcPr>
          <w:p w:rsidR="00A46CBE" w:rsidRDefault="00A46CBE" w:rsidP="00DF6B78">
            <w:pPr>
              <w:spacing w:line="0" w:lineRule="atLeast"/>
              <w:ind w:right="10"/>
              <w:jc w:val="right"/>
              <w:rPr>
                <w:rFonts w:ascii="Arial" w:eastAsia="Arial" w:hAnsi="Arial"/>
                <w:sz w:val="18"/>
              </w:rPr>
            </w:pPr>
            <w:r>
              <w:rPr>
                <w:rFonts w:ascii="Arial" w:eastAsia="Arial" w:hAnsi="Arial"/>
                <w:sz w:val="18"/>
              </w:rPr>
              <w:t>2.360,00</w:t>
            </w:r>
          </w:p>
        </w:tc>
      </w:tr>
      <w:tr w:rsidR="00A46CBE" w:rsidTr="00DF6B78">
        <w:trPr>
          <w:gridBefore w:val="1"/>
          <w:wBefore w:w="10" w:type="dxa"/>
          <w:trHeight w:val="20"/>
        </w:trPr>
        <w:tc>
          <w:tcPr>
            <w:tcW w:w="660" w:type="dxa"/>
            <w:gridSpan w:val="2"/>
            <w:tcBorders>
              <w:left w:val="single" w:sz="8" w:space="0" w:color="666666"/>
              <w:bottom w:val="single" w:sz="8" w:space="0" w:color="666666"/>
            </w:tcBorders>
            <w:shd w:val="clear" w:color="auto" w:fill="auto"/>
            <w:vAlign w:val="bottom"/>
          </w:tcPr>
          <w:p w:rsidR="00A46CBE" w:rsidRDefault="00A46CBE" w:rsidP="00DF6B78">
            <w:pPr>
              <w:spacing w:line="20" w:lineRule="exact"/>
              <w:rPr>
                <w:sz w:val="1"/>
              </w:rPr>
            </w:pPr>
          </w:p>
        </w:tc>
        <w:tc>
          <w:tcPr>
            <w:tcW w:w="1160" w:type="dxa"/>
            <w:gridSpan w:val="2"/>
            <w:tcBorders>
              <w:bottom w:val="single" w:sz="8" w:space="0" w:color="666666"/>
            </w:tcBorders>
            <w:shd w:val="clear" w:color="auto" w:fill="auto"/>
            <w:vAlign w:val="bottom"/>
          </w:tcPr>
          <w:p w:rsidR="00A46CBE" w:rsidRDefault="00A46CBE" w:rsidP="00DF6B78">
            <w:pPr>
              <w:spacing w:line="20" w:lineRule="exact"/>
              <w:rPr>
                <w:sz w:val="1"/>
              </w:rPr>
            </w:pPr>
          </w:p>
        </w:tc>
        <w:tc>
          <w:tcPr>
            <w:tcW w:w="140" w:type="dxa"/>
            <w:gridSpan w:val="2"/>
            <w:tcBorders>
              <w:bottom w:val="single" w:sz="8" w:space="0" w:color="666666"/>
            </w:tcBorders>
            <w:shd w:val="clear" w:color="auto" w:fill="auto"/>
            <w:vAlign w:val="bottom"/>
          </w:tcPr>
          <w:p w:rsidR="00A46CBE" w:rsidRDefault="00A46CBE" w:rsidP="00DF6B78">
            <w:pPr>
              <w:spacing w:line="20" w:lineRule="exact"/>
              <w:rPr>
                <w:sz w:val="1"/>
              </w:rPr>
            </w:pPr>
          </w:p>
        </w:tc>
        <w:tc>
          <w:tcPr>
            <w:tcW w:w="820" w:type="dxa"/>
            <w:gridSpan w:val="2"/>
            <w:tcBorders>
              <w:bottom w:val="single" w:sz="8" w:space="0" w:color="666666"/>
            </w:tcBorders>
            <w:shd w:val="clear" w:color="auto" w:fill="auto"/>
            <w:vAlign w:val="bottom"/>
          </w:tcPr>
          <w:p w:rsidR="00A46CBE" w:rsidRDefault="00A46CBE" w:rsidP="00DF6B78">
            <w:pPr>
              <w:spacing w:line="20" w:lineRule="exact"/>
              <w:rPr>
                <w:sz w:val="1"/>
              </w:rPr>
            </w:pPr>
          </w:p>
        </w:tc>
        <w:tc>
          <w:tcPr>
            <w:tcW w:w="940" w:type="dxa"/>
            <w:gridSpan w:val="2"/>
            <w:tcBorders>
              <w:bottom w:val="single" w:sz="8" w:space="0" w:color="666666"/>
            </w:tcBorders>
            <w:shd w:val="clear" w:color="auto" w:fill="auto"/>
            <w:vAlign w:val="bottom"/>
          </w:tcPr>
          <w:p w:rsidR="00A46CBE" w:rsidRDefault="00A46CBE" w:rsidP="00DF6B78">
            <w:pPr>
              <w:spacing w:line="20" w:lineRule="exact"/>
              <w:rPr>
                <w:sz w:val="1"/>
              </w:rPr>
            </w:pPr>
          </w:p>
        </w:tc>
        <w:tc>
          <w:tcPr>
            <w:tcW w:w="4540" w:type="dxa"/>
            <w:gridSpan w:val="4"/>
            <w:tcBorders>
              <w:bottom w:val="single" w:sz="8" w:space="0" w:color="666666"/>
              <w:right w:val="single" w:sz="8" w:space="0" w:color="666666"/>
            </w:tcBorders>
            <w:shd w:val="clear" w:color="auto" w:fill="auto"/>
            <w:vAlign w:val="bottom"/>
          </w:tcPr>
          <w:p w:rsidR="00A46CBE" w:rsidRDefault="00A46CBE" w:rsidP="00DF6B78">
            <w:pPr>
              <w:spacing w:line="20" w:lineRule="exact"/>
              <w:rPr>
                <w:sz w:val="1"/>
              </w:rPr>
            </w:pPr>
          </w:p>
        </w:tc>
        <w:tc>
          <w:tcPr>
            <w:tcW w:w="1160" w:type="dxa"/>
            <w:gridSpan w:val="2"/>
            <w:tcBorders>
              <w:bottom w:val="single" w:sz="8" w:space="0" w:color="666666"/>
            </w:tcBorders>
            <w:shd w:val="clear" w:color="auto" w:fill="auto"/>
            <w:vAlign w:val="bottom"/>
          </w:tcPr>
          <w:p w:rsidR="00A46CBE" w:rsidRDefault="00A46CBE" w:rsidP="00DF6B78">
            <w:pPr>
              <w:spacing w:line="20" w:lineRule="exact"/>
              <w:rPr>
                <w:sz w:val="1"/>
              </w:rPr>
            </w:pPr>
          </w:p>
        </w:tc>
        <w:tc>
          <w:tcPr>
            <w:tcW w:w="1300" w:type="dxa"/>
            <w:gridSpan w:val="2"/>
            <w:tcBorders>
              <w:bottom w:val="single" w:sz="8" w:space="0" w:color="666666"/>
              <w:right w:val="single" w:sz="8" w:space="0" w:color="666666"/>
            </w:tcBorders>
            <w:shd w:val="clear" w:color="auto" w:fill="auto"/>
            <w:vAlign w:val="bottom"/>
          </w:tcPr>
          <w:p w:rsidR="00A46CBE" w:rsidRDefault="00A46CBE" w:rsidP="00DF6B78">
            <w:pPr>
              <w:spacing w:line="20" w:lineRule="exact"/>
              <w:rPr>
                <w:sz w:val="1"/>
              </w:rPr>
            </w:pPr>
          </w:p>
        </w:tc>
      </w:tr>
      <w:tr w:rsidR="00A46CBE" w:rsidTr="00DF6B78">
        <w:trPr>
          <w:gridBefore w:val="1"/>
          <w:wBefore w:w="10" w:type="dxa"/>
          <w:trHeight w:val="234"/>
        </w:trPr>
        <w:tc>
          <w:tcPr>
            <w:tcW w:w="660" w:type="dxa"/>
            <w:gridSpan w:val="2"/>
            <w:tcBorders>
              <w:left w:val="single" w:sz="8" w:space="0" w:color="666666"/>
            </w:tcBorders>
            <w:shd w:val="clear" w:color="auto" w:fill="auto"/>
            <w:vAlign w:val="bottom"/>
          </w:tcPr>
          <w:p w:rsidR="00A46CBE" w:rsidRDefault="00A46CBE" w:rsidP="00DF6B78">
            <w:pPr>
              <w:spacing w:line="0" w:lineRule="atLeast"/>
            </w:pPr>
          </w:p>
        </w:tc>
        <w:tc>
          <w:tcPr>
            <w:tcW w:w="1160" w:type="dxa"/>
            <w:gridSpan w:val="2"/>
            <w:shd w:val="clear" w:color="auto" w:fill="auto"/>
            <w:vAlign w:val="bottom"/>
          </w:tcPr>
          <w:p w:rsidR="00A46CBE" w:rsidRDefault="00A46CBE" w:rsidP="00DF6B78">
            <w:pPr>
              <w:spacing w:line="0" w:lineRule="atLeast"/>
            </w:pPr>
          </w:p>
        </w:tc>
        <w:tc>
          <w:tcPr>
            <w:tcW w:w="140" w:type="dxa"/>
            <w:gridSpan w:val="2"/>
            <w:shd w:val="clear" w:color="auto" w:fill="auto"/>
            <w:vAlign w:val="bottom"/>
          </w:tcPr>
          <w:p w:rsidR="00A46CBE" w:rsidRDefault="00A46CBE" w:rsidP="00DF6B78">
            <w:pPr>
              <w:spacing w:line="0" w:lineRule="atLeast"/>
            </w:pPr>
          </w:p>
        </w:tc>
        <w:tc>
          <w:tcPr>
            <w:tcW w:w="820" w:type="dxa"/>
            <w:gridSpan w:val="2"/>
            <w:shd w:val="clear" w:color="auto" w:fill="auto"/>
            <w:vAlign w:val="bottom"/>
          </w:tcPr>
          <w:p w:rsidR="00A46CBE" w:rsidRDefault="00A46CBE" w:rsidP="00DF6B78">
            <w:pPr>
              <w:spacing w:line="0" w:lineRule="atLeast"/>
            </w:pPr>
          </w:p>
        </w:tc>
        <w:tc>
          <w:tcPr>
            <w:tcW w:w="940" w:type="dxa"/>
            <w:gridSpan w:val="2"/>
            <w:shd w:val="clear" w:color="auto" w:fill="auto"/>
            <w:vAlign w:val="bottom"/>
          </w:tcPr>
          <w:p w:rsidR="00A46CBE" w:rsidRDefault="00A46CBE" w:rsidP="00DF6B78">
            <w:pPr>
              <w:spacing w:line="0" w:lineRule="atLeast"/>
            </w:pPr>
          </w:p>
        </w:tc>
        <w:tc>
          <w:tcPr>
            <w:tcW w:w="4540" w:type="dxa"/>
            <w:gridSpan w:val="4"/>
            <w:tcBorders>
              <w:right w:val="single" w:sz="8" w:space="0" w:color="666666"/>
            </w:tcBorders>
            <w:shd w:val="clear" w:color="auto" w:fill="auto"/>
            <w:vAlign w:val="bottom"/>
          </w:tcPr>
          <w:p w:rsidR="00A46CBE" w:rsidRDefault="00A46CBE" w:rsidP="00DF6B78">
            <w:pPr>
              <w:spacing w:line="0" w:lineRule="atLeast"/>
              <w:ind w:left="3460"/>
              <w:rPr>
                <w:rFonts w:ascii="Arial" w:eastAsia="Arial" w:hAnsi="Arial"/>
                <w:b/>
                <w:sz w:val="18"/>
              </w:rPr>
            </w:pPr>
            <w:r>
              <w:rPr>
                <w:rFonts w:ascii="Arial" w:eastAsia="Arial" w:hAnsi="Arial"/>
                <w:b/>
                <w:sz w:val="18"/>
              </w:rPr>
              <w:t>Valor Total:</w:t>
            </w:r>
          </w:p>
        </w:tc>
        <w:tc>
          <w:tcPr>
            <w:tcW w:w="1160" w:type="dxa"/>
            <w:gridSpan w:val="2"/>
            <w:shd w:val="clear" w:color="auto" w:fill="auto"/>
            <w:vAlign w:val="bottom"/>
          </w:tcPr>
          <w:p w:rsidR="00A46CBE" w:rsidRDefault="00A46CBE" w:rsidP="00DF6B78">
            <w:pPr>
              <w:spacing w:line="0" w:lineRule="atLeast"/>
            </w:pPr>
          </w:p>
        </w:tc>
        <w:tc>
          <w:tcPr>
            <w:tcW w:w="1300" w:type="dxa"/>
            <w:gridSpan w:val="2"/>
            <w:tcBorders>
              <w:right w:val="single" w:sz="8" w:space="0" w:color="666666"/>
            </w:tcBorders>
            <w:shd w:val="clear" w:color="auto" w:fill="auto"/>
            <w:vAlign w:val="bottom"/>
          </w:tcPr>
          <w:p w:rsidR="00A46CBE" w:rsidRDefault="00A46CBE" w:rsidP="00DF6B78">
            <w:pPr>
              <w:spacing w:line="0" w:lineRule="atLeast"/>
              <w:jc w:val="right"/>
              <w:rPr>
                <w:rFonts w:ascii="Arial" w:eastAsia="Arial" w:hAnsi="Arial"/>
                <w:sz w:val="18"/>
              </w:rPr>
            </w:pPr>
            <w:r>
              <w:rPr>
                <w:rFonts w:ascii="Arial" w:eastAsia="Arial" w:hAnsi="Arial"/>
                <w:sz w:val="18"/>
              </w:rPr>
              <w:t>136.354,55</w:t>
            </w:r>
          </w:p>
        </w:tc>
      </w:tr>
      <w:tr w:rsidR="00A46CBE" w:rsidTr="00DF6B78">
        <w:trPr>
          <w:gridAfter w:val="1"/>
          <w:wAfter w:w="10" w:type="dxa"/>
          <w:trHeight w:val="66"/>
        </w:trPr>
        <w:tc>
          <w:tcPr>
            <w:tcW w:w="660" w:type="dxa"/>
            <w:gridSpan w:val="2"/>
            <w:tcBorders>
              <w:left w:val="single" w:sz="8" w:space="0" w:color="666666"/>
              <w:bottom w:val="single" w:sz="4" w:space="0" w:color="auto"/>
              <w:right w:val="single" w:sz="8" w:space="0" w:color="666666"/>
            </w:tcBorders>
            <w:shd w:val="clear" w:color="auto" w:fill="auto"/>
            <w:vAlign w:val="bottom"/>
          </w:tcPr>
          <w:p w:rsidR="00A46CBE" w:rsidRDefault="00A46CBE" w:rsidP="00DF6B78">
            <w:pPr>
              <w:spacing w:line="0" w:lineRule="atLeast"/>
              <w:rPr>
                <w:sz w:val="5"/>
              </w:rPr>
            </w:pPr>
          </w:p>
        </w:tc>
        <w:tc>
          <w:tcPr>
            <w:tcW w:w="1140" w:type="dxa"/>
            <w:gridSpan w:val="2"/>
            <w:tcBorders>
              <w:bottom w:val="single" w:sz="4" w:space="0" w:color="auto"/>
            </w:tcBorders>
            <w:shd w:val="clear" w:color="auto" w:fill="auto"/>
            <w:vAlign w:val="bottom"/>
          </w:tcPr>
          <w:p w:rsidR="00A46CBE" w:rsidRDefault="00A46CBE" w:rsidP="00DF6B78">
            <w:pPr>
              <w:spacing w:line="0" w:lineRule="atLeast"/>
              <w:rPr>
                <w:sz w:val="5"/>
              </w:rPr>
            </w:pPr>
          </w:p>
        </w:tc>
        <w:tc>
          <w:tcPr>
            <w:tcW w:w="16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5"/>
              </w:rPr>
            </w:pPr>
          </w:p>
        </w:tc>
        <w:tc>
          <w:tcPr>
            <w:tcW w:w="82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5"/>
              </w:rPr>
            </w:pPr>
          </w:p>
        </w:tc>
        <w:tc>
          <w:tcPr>
            <w:tcW w:w="940" w:type="dxa"/>
            <w:gridSpan w:val="2"/>
            <w:tcBorders>
              <w:bottom w:val="single" w:sz="4" w:space="0" w:color="auto"/>
            </w:tcBorders>
            <w:shd w:val="clear" w:color="auto" w:fill="auto"/>
            <w:vAlign w:val="bottom"/>
          </w:tcPr>
          <w:p w:rsidR="00A46CBE" w:rsidRDefault="00A46CBE" w:rsidP="00DF6B78">
            <w:pPr>
              <w:spacing w:line="0" w:lineRule="atLeast"/>
              <w:rPr>
                <w:sz w:val="5"/>
              </w:rPr>
            </w:pPr>
          </w:p>
        </w:tc>
        <w:tc>
          <w:tcPr>
            <w:tcW w:w="2080" w:type="dxa"/>
            <w:gridSpan w:val="2"/>
            <w:tcBorders>
              <w:bottom w:val="single" w:sz="4" w:space="0" w:color="auto"/>
            </w:tcBorders>
            <w:shd w:val="clear" w:color="auto" w:fill="auto"/>
            <w:vAlign w:val="bottom"/>
          </w:tcPr>
          <w:p w:rsidR="00A46CBE" w:rsidRDefault="00A46CBE" w:rsidP="00DF6B78">
            <w:pPr>
              <w:spacing w:line="0" w:lineRule="atLeast"/>
              <w:rPr>
                <w:sz w:val="5"/>
              </w:rPr>
            </w:pPr>
          </w:p>
        </w:tc>
        <w:tc>
          <w:tcPr>
            <w:tcW w:w="246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5"/>
              </w:rPr>
            </w:pPr>
          </w:p>
        </w:tc>
        <w:tc>
          <w:tcPr>
            <w:tcW w:w="116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5"/>
              </w:rPr>
            </w:pPr>
          </w:p>
        </w:tc>
        <w:tc>
          <w:tcPr>
            <w:tcW w:w="1300" w:type="dxa"/>
            <w:gridSpan w:val="2"/>
            <w:tcBorders>
              <w:bottom w:val="single" w:sz="4" w:space="0" w:color="auto"/>
              <w:right w:val="single" w:sz="8" w:space="0" w:color="666666"/>
            </w:tcBorders>
            <w:shd w:val="clear" w:color="auto" w:fill="auto"/>
            <w:vAlign w:val="bottom"/>
          </w:tcPr>
          <w:p w:rsidR="00A46CBE" w:rsidRDefault="00A46CBE" w:rsidP="00DF6B78">
            <w:pPr>
              <w:spacing w:line="0" w:lineRule="atLeast"/>
              <w:rPr>
                <w:sz w:val="5"/>
              </w:rPr>
            </w:pPr>
          </w:p>
        </w:tc>
      </w:tr>
    </w:tbl>
    <w:p w:rsidR="00341C12" w:rsidRDefault="00341C12" w:rsidP="005F2688">
      <w:pPr>
        <w:autoSpaceDE w:val="0"/>
        <w:autoSpaceDN w:val="0"/>
        <w:adjustRightInd w:val="0"/>
        <w:ind w:left="-360"/>
        <w:jc w:val="both"/>
        <w:rPr>
          <w:b/>
          <w:bCs/>
        </w:rPr>
      </w:pPr>
    </w:p>
    <w:p w:rsidR="005F2688" w:rsidRPr="002822A4" w:rsidRDefault="005F2688" w:rsidP="005F2688">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5F2688" w:rsidRPr="002822A4" w:rsidRDefault="005F2688" w:rsidP="005F2688">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5F2688" w:rsidRPr="002822A4" w:rsidRDefault="005F2688" w:rsidP="005F2688">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5F2688" w:rsidRPr="002822A4" w:rsidRDefault="005F2688" w:rsidP="005F2688">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5F2688" w:rsidRPr="002822A4" w:rsidRDefault="005F2688" w:rsidP="005F2688">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5 - DA ATA DE REGISTRO DE PREÇO</w:t>
      </w:r>
    </w:p>
    <w:p w:rsidR="005F2688" w:rsidRPr="002822A4" w:rsidRDefault="005F2688" w:rsidP="005F2688">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5F2688" w:rsidRPr="002822A4" w:rsidRDefault="005F2688" w:rsidP="005F2688">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5F2688" w:rsidRPr="002822A4" w:rsidRDefault="005F2688" w:rsidP="005F2688">
      <w:pPr>
        <w:autoSpaceDE w:val="0"/>
        <w:autoSpaceDN w:val="0"/>
        <w:adjustRightInd w:val="0"/>
        <w:ind w:left="-360"/>
        <w:jc w:val="both"/>
      </w:pPr>
      <w:r w:rsidRPr="002822A4">
        <w:rPr>
          <w:b/>
          <w:bCs/>
        </w:rPr>
        <w:lastRenderedPageBreak/>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5F2688" w:rsidRPr="002822A4" w:rsidRDefault="005F2688" w:rsidP="005F2688">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5F2688" w:rsidRPr="002822A4" w:rsidRDefault="005F2688" w:rsidP="005F2688">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5F2688" w:rsidRPr="002822A4" w:rsidRDefault="005F2688" w:rsidP="005F2688">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5F2688" w:rsidRPr="002822A4" w:rsidRDefault="005F2688" w:rsidP="005F2688">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5F2688" w:rsidRPr="002822A4" w:rsidRDefault="005F2688" w:rsidP="005F2688">
      <w:pPr>
        <w:autoSpaceDE w:val="0"/>
        <w:autoSpaceDN w:val="0"/>
        <w:adjustRightInd w:val="0"/>
        <w:ind w:left="-360"/>
        <w:jc w:val="both"/>
      </w:pPr>
      <w:r w:rsidRPr="002822A4">
        <w:rPr>
          <w:b/>
        </w:rPr>
        <w:t xml:space="preserve">5.7. </w:t>
      </w:r>
      <w:r w:rsidRPr="002822A4">
        <w:t>Os preços registrados serão confrontados periodicamente, pelo menos trimestralmente, com os praticados no mercado e assim controlados pela Administração.</w:t>
      </w:r>
    </w:p>
    <w:p w:rsidR="005F2688" w:rsidRPr="002822A4" w:rsidRDefault="005F2688" w:rsidP="005F2688">
      <w:pPr>
        <w:autoSpaceDE w:val="0"/>
        <w:autoSpaceDN w:val="0"/>
        <w:adjustRightInd w:val="0"/>
        <w:ind w:left="-360"/>
        <w:jc w:val="both"/>
      </w:pPr>
      <w:r w:rsidRPr="002822A4">
        <w:rPr>
          <w:b/>
          <w:bCs/>
        </w:rPr>
        <w:t xml:space="preserve">5.8. </w:t>
      </w:r>
      <w:r w:rsidRPr="002822A4">
        <w:t>Serão considerados compatíveis com os de mercado os preços registrados que forem iguais ou inferiores à média daqueles apurados pelo setor demandante, na pesquisa de estimativa de preços.</w:t>
      </w:r>
    </w:p>
    <w:p w:rsidR="005F2688" w:rsidRPr="002822A4" w:rsidRDefault="005F2688" w:rsidP="005F2688">
      <w:pPr>
        <w:autoSpaceDE w:val="0"/>
        <w:autoSpaceDN w:val="0"/>
        <w:adjustRightInd w:val="0"/>
        <w:ind w:left="-360"/>
        <w:jc w:val="both"/>
      </w:pPr>
      <w:r w:rsidRPr="002822A4">
        <w:rPr>
          <w:b/>
          <w:bCs/>
        </w:rPr>
        <w:t xml:space="preserve">5.9. </w:t>
      </w:r>
      <w:r w:rsidRPr="002822A4">
        <w:t>A Ata de Registro de Preços poderá ser cancelada de pleno direito, nas seguintes situações:</w:t>
      </w:r>
    </w:p>
    <w:p w:rsidR="005F2688" w:rsidRPr="002822A4" w:rsidRDefault="005F2688" w:rsidP="005F2688">
      <w:pPr>
        <w:autoSpaceDE w:val="0"/>
        <w:autoSpaceDN w:val="0"/>
        <w:adjustRightInd w:val="0"/>
        <w:ind w:left="-360"/>
        <w:jc w:val="both"/>
      </w:pPr>
      <w:r w:rsidRPr="002822A4">
        <w:rPr>
          <w:b/>
          <w:bCs/>
        </w:rPr>
        <w:t xml:space="preserve">5.9.1. </w:t>
      </w:r>
      <w:r w:rsidRPr="002822A4">
        <w:t>Quando o fornecedor/consignatário não cumprir as obrigações constantes no Edital e da Ata de Registro de Preços;</w:t>
      </w:r>
    </w:p>
    <w:p w:rsidR="005F2688" w:rsidRPr="002822A4" w:rsidRDefault="005F2688" w:rsidP="005F2688">
      <w:pPr>
        <w:autoSpaceDE w:val="0"/>
        <w:autoSpaceDN w:val="0"/>
        <w:adjustRightInd w:val="0"/>
        <w:ind w:left="-360"/>
        <w:jc w:val="both"/>
      </w:pPr>
      <w:r w:rsidRPr="002822A4">
        <w:rPr>
          <w:b/>
          <w:bCs/>
        </w:rPr>
        <w:t xml:space="preserve">5.9.2. </w:t>
      </w:r>
      <w:r w:rsidRPr="002822A4">
        <w:t>Quando o fornecedor/consignatário der causa a rescisão administrativa da Nota de Empenho decorrente deste Registro de Preços, nas hipóteses previstas nos incisos de I a XII, XVII e XVIII, do art. 78 da Lei 8.666/93;</w:t>
      </w:r>
    </w:p>
    <w:p w:rsidR="005F2688" w:rsidRPr="002822A4" w:rsidRDefault="005F2688" w:rsidP="005F2688">
      <w:pPr>
        <w:autoSpaceDE w:val="0"/>
        <w:autoSpaceDN w:val="0"/>
        <w:adjustRightInd w:val="0"/>
        <w:ind w:left="-360"/>
        <w:jc w:val="both"/>
      </w:pPr>
      <w:r w:rsidRPr="002822A4">
        <w:rPr>
          <w:b/>
          <w:bCs/>
        </w:rPr>
        <w:t xml:space="preserve">5.9.3. </w:t>
      </w:r>
      <w:r w:rsidRPr="002822A4">
        <w:t>Em qualquer hipótese de inexecução total ou parcial da Nota de Empenho decorrente deste Registro;</w:t>
      </w:r>
    </w:p>
    <w:p w:rsidR="005F2688" w:rsidRPr="002822A4" w:rsidRDefault="005F2688" w:rsidP="005F2688">
      <w:pPr>
        <w:autoSpaceDE w:val="0"/>
        <w:autoSpaceDN w:val="0"/>
        <w:adjustRightInd w:val="0"/>
        <w:ind w:left="-360"/>
        <w:jc w:val="both"/>
      </w:pPr>
      <w:r w:rsidRPr="002822A4">
        <w:rPr>
          <w:b/>
          <w:bCs/>
        </w:rPr>
        <w:t xml:space="preserve">5.9.4. </w:t>
      </w:r>
      <w:r w:rsidRPr="002822A4">
        <w:t>Os preços registrados se apresentarem superiores aos praticados no mercado;</w:t>
      </w:r>
    </w:p>
    <w:p w:rsidR="005F2688" w:rsidRPr="002822A4" w:rsidRDefault="005F2688" w:rsidP="005F2688">
      <w:pPr>
        <w:autoSpaceDE w:val="0"/>
        <w:autoSpaceDN w:val="0"/>
        <w:adjustRightInd w:val="0"/>
        <w:ind w:left="-360"/>
        <w:jc w:val="both"/>
      </w:pPr>
      <w:r w:rsidRPr="002822A4">
        <w:rPr>
          <w:b/>
          <w:bCs/>
        </w:rPr>
        <w:t xml:space="preserve">5.9.5. </w:t>
      </w:r>
      <w:r w:rsidRPr="002822A4">
        <w:t xml:space="preserve">Por razões de interesse </w:t>
      </w:r>
      <w:proofErr w:type="gramStart"/>
      <w:r w:rsidRPr="002822A4">
        <w:t>público devidamente demonstradas</w:t>
      </w:r>
      <w:proofErr w:type="gramEnd"/>
      <w:r w:rsidRPr="002822A4">
        <w:t xml:space="preserve"> e justificadas.</w:t>
      </w:r>
    </w:p>
    <w:p w:rsidR="005F2688" w:rsidRPr="002822A4" w:rsidRDefault="005F2688" w:rsidP="005F2688">
      <w:pPr>
        <w:autoSpaceDE w:val="0"/>
        <w:autoSpaceDN w:val="0"/>
        <w:adjustRightInd w:val="0"/>
        <w:ind w:left="-360"/>
        <w:jc w:val="both"/>
      </w:pPr>
      <w:r w:rsidRPr="002822A4">
        <w:rPr>
          <w:b/>
          <w:bCs/>
        </w:rPr>
        <w:t xml:space="preserve">5.10. </w:t>
      </w:r>
      <w:r w:rsidRPr="002822A4">
        <w:t>Ocorrendo cancelamento do preço registrado, o Fornecedor será informado por correspondência, a qual será juntada ao processo administrativo da Ata de Registro de Preços.</w:t>
      </w:r>
    </w:p>
    <w:p w:rsidR="005F2688" w:rsidRPr="002822A4" w:rsidRDefault="005F2688" w:rsidP="005F2688">
      <w:pPr>
        <w:autoSpaceDE w:val="0"/>
        <w:autoSpaceDN w:val="0"/>
        <w:adjustRightInd w:val="0"/>
        <w:ind w:left="-360"/>
        <w:jc w:val="both"/>
      </w:pPr>
      <w:r w:rsidRPr="002822A4">
        <w:rPr>
          <w:b/>
          <w:bCs/>
        </w:rPr>
        <w:t xml:space="preserve">5.11. </w:t>
      </w:r>
      <w:r w:rsidRPr="002822A4">
        <w:t>No caso de ser ignorado, incerto ou inacessível o endereço do Fornecedor, a comunicação será feita por publicação no Diário Oficial, considerando-se cancelado o preço registrado a partir da última publicação.</w:t>
      </w:r>
    </w:p>
    <w:p w:rsidR="005F2688" w:rsidRPr="002822A4" w:rsidRDefault="005F2688" w:rsidP="005F2688">
      <w:pPr>
        <w:autoSpaceDE w:val="0"/>
        <w:autoSpaceDN w:val="0"/>
        <w:adjustRightInd w:val="0"/>
        <w:ind w:left="-360"/>
        <w:jc w:val="both"/>
      </w:pPr>
      <w:r w:rsidRPr="002822A4">
        <w:rPr>
          <w:b/>
          <w:bCs/>
        </w:rPr>
        <w:t xml:space="preserve">5.12. </w:t>
      </w:r>
      <w:r w:rsidRPr="002822A4">
        <w:t>A solicitação do Fornecedor para cancelamento dos preços registrados poderá não ser aceita pelo Órgão/Entidade, facultando-se a este neste caso, a aplicação das penalidades previstas em Edital.</w:t>
      </w:r>
    </w:p>
    <w:p w:rsidR="005F2688" w:rsidRPr="002822A4" w:rsidRDefault="005F2688" w:rsidP="005F2688">
      <w:pPr>
        <w:autoSpaceDE w:val="0"/>
        <w:autoSpaceDN w:val="0"/>
        <w:adjustRightInd w:val="0"/>
        <w:ind w:left="-360"/>
        <w:jc w:val="both"/>
      </w:pPr>
      <w:r w:rsidRPr="002822A4">
        <w:rPr>
          <w:b/>
          <w:bCs/>
        </w:rPr>
        <w:t xml:space="preserve">5.13.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5F2688" w:rsidRPr="002822A4" w:rsidRDefault="005F2688" w:rsidP="005F2688">
      <w:pPr>
        <w:autoSpaceDE w:val="0"/>
        <w:autoSpaceDN w:val="0"/>
        <w:adjustRightInd w:val="0"/>
        <w:ind w:left="-360"/>
        <w:jc w:val="both"/>
      </w:pPr>
      <w:r w:rsidRPr="002822A4">
        <w:rPr>
          <w:b/>
          <w:bCs/>
        </w:rPr>
        <w:t xml:space="preserve">5.14.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5F2688" w:rsidRPr="002822A4" w:rsidRDefault="005F2688" w:rsidP="005F2688">
      <w:pPr>
        <w:autoSpaceDE w:val="0"/>
        <w:autoSpaceDN w:val="0"/>
        <w:adjustRightInd w:val="0"/>
        <w:ind w:left="-360"/>
        <w:jc w:val="both"/>
      </w:pPr>
      <w:r w:rsidRPr="002822A4">
        <w:rPr>
          <w:b/>
          <w:bCs/>
        </w:rPr>
        <w:t xml:space="preserve">5.15. </w:t>
      </w:r>
      <w:r w:rsidRPr="002822A4">
        <w:t>Todas as alterações que se fizerem necessárias serão registradas por intermédio de lavratura de termo aditivo a ata de registro de preços.</w:t>
      </w:r>
    </w:p>
    <w:p w:rsidR="005F2688" w:rsidRPr="002822A4" w:rsidRDefault="005F2688" w:rsidP="005F2688">
      <w:pPr>
        <w:autoSpaceDE w:val="0"/>
        <w:autoSpaceDN w:val="0"/>
        <w:adjustRightInd w:val="0"/>
        <w:ind w:left="-360"/>
        <w:jc w:val="both"/>
      </w:pPr>
      <w:r w:rsidRPr="002822A4">
        <w:rPr>
          <w:b/>
          <w:bCs/>
        </w:rPr>
        <w:t xml:space="preserve">5.17. </w:t>
      </w:r>
      <w:r w:rsidRPr="002822A4">
        <w:t>É vedado caucionar ou utilizar a ata decorrente do registro de preços para qualquer operação financeira sem a prévia e expressa autorização da Prefeitura Municipal de Coração de Jesus.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lastRenderedPageBreak/>
        <w:t>6 - DA DOTAÇÃO ORÇAMENTÁRIA</w:t>
      </w:r>
    </w:p>
    <w:p w:rsidR="005F2688" w:rsidRPr="002822A4" w:rsidRDefault="005F2688" w:rsidP="005F2688">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5F2688" w:rsidRPr="002822A4" w:rsidRDefault="005F2688" w:rsidP="005F2688">
      <w:pPr>
        <w:pStyle w:val="Default"/>
        <w:ind w:left="-360"/>
        <w:jc w:val="both"/>
        <w:rPr>
          <w:rFonts w:ascii="Times New Roman" w:hAnsi="Times New Roman" w:cs="Times New Roman"/>
          <w:color w:val="auto"/>
        </w:rPr>
      </w:pPr>
    </w:p>
    <w:p w:rsidR="005F2688" w:rsidRPr="002822A4" w:rsidRDefault="005F2688" w:rsidP="005F2688">
      <w:pPr>
        <w:autoSpaceDE w:val="0"/>
        <w:autoSpaceDN w:val="0"/>
        <w:adjustRightInd w:val="0"/>
        <w:ind w:left="-360"/>
        <w:jc w:val="both"/>
        <w:rPr>
          <w:b/>
          <w:bCs/>
        </w:rPr>
      </w:pPr>
      <w:r w:rsidRPr="002822A4">
        <w:rPr>
          <w:b/>
          <w:bCs/>
        </w:rPr>
        <w:t>7 - DO PAGAMENTO</w:t>
      </w:r>
    </w:p>
    <w:p w:rsidR="005F2688" w:rsidRPr="002822A4" w:rsidRDefault="005F2688" w:rsidP="005F2688">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5F2688" w:rsidRPr="002822A4" w:rsidRDefault="005F2688" w:rsidP="005F2688">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5F2688" w:rsidRPr="002822A4" w:rsidRDefault="005F2688" w:rsidP="005F2688">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5F2688" w:rsidRPr="002822A4" w:rsidRDefault="005F2688" w:rsidP="005F2688">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5F2688" w:rsidRPr="002822A4" w:rsidRDefault="005F2688" w:rsidP="005F2688">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5F2688" w:rsidRPr="002822A4" w:rsidRDefault="005F2688" w:rsidP="005F2688">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5F2688" w:rsidRPr="002822A4" w:rsidRDefault="005F2688" w:rsidP="005F2688">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5F2688" w:rsidRPr="002822A4" w:rsidRDefault="005F2688" w:rsidP="005F2688">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8 - DO CANCELAMENTO DA ATA DE REGISTRO DE PREÇOS</w:t>
      </w:r>
    </w:p>
    <w:p w:rsidR="005F2688" w:rsidRPr="002822A4" w:rsidRDefault="005F2688" w:rsidP="005F2688">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5F2688" w:rsidRPr="002822A4" w:rsidRDefault="005F2688" w:rsidP="005F2688">
      <w:pPr>
        <w:autoSpaceDE w:val="0"/>
        <w:autoSpaceDN w:val="0"/>
        <w:adjustRightInd w:val="0"/>
        <w:ind w:left="-360"/>
        <w:jc w:val="both"/>
      </w:pPr>
      <w:r w:rsidRPr="002822A4">
        <w:t>a) Quando o fornecedor não cumprir as obrigações constantes nesta Ata de Registro de Preços, no Edital e seus anexos;</w:t>
      </w:r>
    </w:p>
    <w:p w:rsidR="005F2688" w:rsidRPr="002822A4" w:rsidRDefault="005F2688" w:rsidP="005F2688">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5F2688" w:rsidRPr="002822A4" w:rsidRDefault="005F2688" w:rsidP="005F2688">
      <w:pPr>
        <w:autoSpaceDE w:val="0"/>
        <w:autoSpaceDN w:val="0"/>
        <w:adjustRightInd w:val="0"/>
        <w:ind w:left="-360"/>
        <w:jc w:val="both"/>
      </w:pPr>
      <w:r w:rsidRPr="002822A4">
        <w:t>c) Em qualquer hipótese de inexecução total ou parcial da Nota de Empenho decorrente deste Registro;</w:t>
      </w:r>
    </w:p>
    <w:p w:rsidR="005F2688" w:rsidRPr="002822A4" w:rsidRDefault="005F2688" w:rsidP="005F2688">
      <w:pPr>
        <w:autoSpaceDE w:val="0"/>
        <w:autoSpaceDN w:val="0"/>
        <w:adjustRightInd w:val="0"/>
        <w:ind w:left="-360"/>
        <w:jc w:val="both"/>
      </w:pPr>
      <w:r w:rsidRPr="002822A4">
        <w:t>d) Os preços registrados se apresentarem superiores aos praticados no mercado;</w:t>
      </w:r>
    </w:p>
    <w:p w:rsidR="005F2688" w:rsidRPr="002822A4" w:rsidRDefault="005F2688" w:rsidP="005F2688">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9 - DAS PENALIDADES</w:t>
      </w:r>
    </w:p>
    <w:p w:rsidR="005F2688" w:rsidRPr="002822A4" w:rsidRDefault="005F2688" w:rsidP="005F2688">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5F2688" w:rsidRPr="002822A4" w:rsidRDefault="005F2688" w:rsidP="005F2688">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5F2688" w:rsidRPr="002822A4" w:rsidRDefault="005F2688" w:rsidP="005F2688">
      <w:pPr>
        <w:autoSpaceDE w:val="0"/>
        <w:autoSpaceDN w:val="0"/>
        <w:adjustRightInd w:val="0"/>
        <w:ind w:left="-360"/>
        <w:jc w:val="both"/>
      </w:pPr>
      <w:r w:rsidRPr="002822A4">
        <w:rPr>
          <w:b/>
          <w:bCs/>
        </w:rPr>
        <w:lastRenderedPageBreak/>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5F2688" w:rsidRPr="002822A4" w:rsidRDefault="005F2688" w:rsidP="005F2688">
      <w:pPr>
        <w:autoSpaceDE w:val="0"/>
        <w:autoSpaceDN w:val="0"/>
        <w:adjustRightInd w:val="0"/>
        <w:ind w:left="-360"/>
        <w:jc w:val="both"/>
      </w:pPr>
      <w:r w:rsidRPr="002822A4">
        <w:rPr>
          <w:b/>
          <w:bCs/>
        </w:rPr>
        <w:t xml:space="preserve">a) </w:t>
      </w:r>
      <w:r w:rsidRPr="002822A4">
        <w:t>Advertência por escrito;</w:t>
      </w:r>
    </w:p>
    <w:p w:rsidR="005F2688" w:rsidRPr="002822A4" w:rsidRDefault="005F2688" w:rsidP="005F2688">
      <w:pPr>
        <w:autoSpaceDE w:val="0"/>
        <w:autoSpaceDN w:val="0"/>
        <w:adjustRightInd w:val="0"/>
        <w:ind w:left="-360"/>
        <w:jc w:val="both"/>
      </w:pPr>
      <w:r w:rsidRPr="002822A4">
        <w:rPr>
          <w:b/>
          <w:bCs/>
        </w:rPr>
        <w:t xml:space="preserve">b) </w:t>
      </w:r>
      <w:r w:rsidRPr="002822A4">
        <w:t>Multa de até 10% (dez por cento) sobre o valor adjudicado;</w:t>
      </w:r>
    </w:p>
    <w:p w:rsidR="005F2688" w:rsidRPr="002822A4" w:rsidRDefault="005F2688" w:rsidP="005F2688">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5F2688" w:rsidRPr="002822A4" w:rsidRDefault="005F2688" w:rsidP="005F2688">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5F2688" w:rsidRPr="002822A4" w:rsidRDefault="005F2688" w:rsidP="005F2688">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5F2688" w:rsidRPr="002822A4" w:rsidRDefault="005F2688" w:rsidP="005F2688">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5F2688" w:rsidRPr="002822A4" w:rsidRDefault="005F2688" w:rsidP="005F2688">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5F2688" w:rsidRPr="002822A4" w:rsidRDefault="005F2688" w:rsidP="005F2688">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5F2688" w:rsidRPr="002822A4" w:rsidRDefault="005F2688" w:rsidP="005F2688">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5F2688" w:rsidRPr="002822A4" w:rsidRDefault="005F2688" w:rsidP="005F2688">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5F2688" w:rsidRPr="002822A4" w:rsidRDefault="005F2688" w:rsidP="005F2688">
      <w:pPr>
        <w:autoSpaceDE w:val="0"/>
        <w:autoSpaceDN w:val="0"/>
        <w:adjustRightInd w:val="0"/>
        <w:ind w:left="-360"/>
        <w:jc w:val="both"/>
      </w:pPr>
    </w:p>
    <w:p w:rsidR="005F2688" w:rsidRPr="002822A4" w:rsidRDefault="005F2688" w:rsidP="005F2688">
      <w:pPr>
        <w:widowControl w:val="0"/>
        <w:ind w:left="-360"/>
        <w:jc w:val="both"/>
      </w:pPr>
      <w:r>
        <w:rPr>
          <w:b/>
          <w:bCs/>
        </w:rPr>
        <w:t>10 - DISPOSIÇÕ</w:t>
      </w:r>
      <w:r w:rsidRPr="002822A4">
        <w:rPr>
          <w:b/>
          <w:bCs/>
        </w:rPr>
        <w:t>ES FINAIS</w:t>
      </w:r>
    </w:p>
    <w:p w:rsidR="005F2688" w:rsidRPr="002822A4" w:rsidRDefault="005F2688" w:rsidP="005F2688">
      <w:pPr>
        <w:autoSpaceDE w:val="0"/>
        <w:autoSpaceDN w:val="0"/>
        <w:adjustRightInd w:val="0"/>
        <w:ind w:left="-360"/>
      </w:pPr>
      <w:r w:rsidRPr="002822A4">
        <w:t>10.1. As partes ficam, ainda, adstritas às seguintes disposições:</w:t>
      </w:r>
    </w:p>
    <w:p w:rsidR="005F2688" w:rsidRPr="002822A4" w:rsidRDefault="005F2688" w:rsidP="005F2688">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5F2688" w:rsidRPr="002822A4" w:rsidRDefault="005F2688" w:rsidP="005F2688">
      <w:pPr>
        <w:autoSpaceDE w:val="0"/>
        <w:autoSpaceDN w:val="0"/>
        <w:adjustRightInd w:val="0"/>
        <w:ind w:left="-360"/>
        <w:jc w:val="both"/>
      </w:pPr>
      <w:r w:rsidRPr="002822A4">
        <w:t xml:space="preserve">II Vinculam-se a esta Ata, para fins de análise técnica, jurídica e decisão superior o Edital de Pregão nº. </w:t>
      </w:r>
      <w:r>
        <w:t>12/2018</w:t>
      </w:r>
      <w:r w:rsidRPr="002822A4">
        <w:t xml:space="preserve"> e seus anexos e as propostas das classificadas.</w:t>
      </w:r>
    </w:p>
    <w:p w:rsidR="005F2688" w:rsidRPr="002822A4" w:rsidRDefault="005F2688" w:rsidP="005F2688">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rPr>
      </w:pPr>
      <w:r w:rsidRPr="002822A4">
        <w:rPr>
          <w:b/>
        </w:rPr>
        <w:t>11 - DO FORO</w:t>
      </w:r>
    </w:p>
    <w:p w:rsidR="005F2688" w:rsidRDefault="005F2688" w:rsidP="005F2688">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A83495" w:rsidRPr="002822A4" w:rsidRDefault="00A83495"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pPr>
    </w:p>
    <w:p w:rsidR="005F2688" w:rsidRDefault="005F2688" w:rsidP="005F2688">
      <w:pPr>
        <w:pStyle w:val="Corpodetexto"/>
        <w:widowControl w:val="0"/>
        <w:ind w:left="-360"/>
        <w:jc w:val="center"/>
        <w:rPr>
          <w:sz w:val="24"/>
          <w:szCs w:val="24"/>
          <w:lang w:val="pt-BR"/>
        </w:rPr>
      </w:pPr>
      <w:r w:rsidRPr="002822A4">
        <w:rPr>
          <w:sz w:val="24"/>
          <w:szCs w:val="24"/>
        </w:rPr>
        <w:t>Coração de Jesus</w:t>
      </w:r>
      <w:r w:rsidR="00884A03">
        <w:rPr>
          <w:sz w:val="24"/>
          <w:szCs w:val="24"/>
        </w:rPr>
        <w:t xml:space="preserve"> (MG),  </w:t>
      </w:r>
      <w:r w:rsidR="00884A03">
        <w:rPr>
          <w:sz w:val="24"/>
          <w:szCs w:val="24"/>
          <w:lang w:val="pt-BR"/>
        </w:rPr>
        <w:t>02</w:t>
      </w:r>
      <w:r w:rsidRPr="002822A4">
        <w:rPr>
          <w:sz w:val="24"/>
          <w:szCs w:val="24"/>
        </w:rPr>
        <w:t xml:space="preserve"> de </w:t>
      </w:r>
      <w:r w:rsidR="00884A03">
        <w:rPr>
          <w:sz w:val="24"/>
          <w:szCs w:val="24"/>
          <w:lang w:val="pt-BR"/>
        </w:rPr>
        <w:t>Abril</w:t>
      </w:r>
      <w:r w:rsidRPr="002822A4">
        <w:rPr>
          <w:sz w:val="24"/>
          <w:szCs w:val="24"/>
        </w:rPr>
        <w:t xml:space="preserve"> de   </w:t>
      </w:r>
      <w:r>
        <w:rPr>
          <w:sz w:val="24"/>
          <w:szCs w:val="24"/>
        </w:rPr>
        <w:t>2018</w:t>
      </w:r>
      <w:r w:rsidRPr="002822A4">
        <w:rPr>
          <w:sz w:val="24"/>
          <w:szCs w:val="24"/>
        </w:rPr>
        <w:t>.</w:t>
      </w:r>
    </w:p>
    <w:p w:rsidR="00A83495" w:rsidRPr="00A83495" w:rsidRDefault="00A83495" w:rsidP="005F2688">
      <w:pPr>
        <w:pStyle w:val="Corpodetexto"/>
        <w:widowControl w:val="0"/>
        <w:ind w:left="-360"/>
        <w:jc w:val="center"/>
        <w:rPr>
          <w:sz w:val="24"/>
          <w:szCs w:val="24"/>
          <w:lang w:val="pt-BR"/>
        </w:rPr>
      </w:pPr>
    </w:p>
    <w:p w:rsidR="005F2688" w:rsidRPr="002822A4" w:rsidRDefault="005F2688" w:rsidP="005F2688">
      <w:pPr>
        <w:pStyle w:val="Corpodetexto"/>
        <w:widowControl w:val="0"/>
        <w:ind w:left="-360"/>
        <w:rPr>
          <w:sz w:val="24"/>
          <w:szCs w:val="24"/>
        </w:rPr>
      </w:pPr>
    </w:p>
    <w:p w:rsidR="005F2688" w:rsidRPr="002822A4" w:rsidRDefault="005F2688" w:rsidP="00DB681A">
      <w:pPr>
        <w:pStyle w:val="Corpodetexto"/>
        <w:widowControl w:val="0"/>
        <w:ind w:left="-360"/>
        <w:jc w:val="center"/>
        <w:rPr>
          <w:sz w:val="24"/>
          <w:szCs w:val="24"/>
        </w:rPr>
      </w:pPr>
      <w:r w:rsidRPr="002822A4">
        <w:rPr>
          <w:sz w:val="24"/>
          <w:szCs w:val="24"/>
        </w:rPr>
        <w:t xml:space="preserve">  _________________________________</w:t>
      </w:r>
    </w:p>
    <w:p w:rsidR="005F2688" w:rsidRPr="006C4270" w:rsidRDefault="005F2688" w:rsidP="00DB681A">
      <w:pPr>
        <w:pStyle w:val="Corpodetexto"/>
        <w:widowControl w:val="0"/>
        <w:ind w:left="-360"/>
        <w:jc w:val="center"/>
        <w:rPr>
          <w:sz w:val="20"/>
        </w:rPr>
      </w:pPr>
      <w:r w:rsidRPr="006C4270">
        <w:rPr>
          <w:sz w:val="20"/>
        </w:rPr>
        <w:t>CONTRATANTE</w:t>
      </w:r>
    </w:p>
    <w:p w:rsidR="005F2688" w:rsidRPr="006C4270" w:rsidRDefault="005F2688" w:rsidP="00DB681A">
      <w:pPr>
        <w:pStyle w:val="Corpodetexto"/>
        <w:widowControl w:val="0"/>
        <w:ind w:left="-360"/>
        <w:jc w:val="center"/>
        <w:rPr>
          <w:sz w:val="20"/>
        </w:rPr>
      </w:pPr>
      <w:r w:rsidRPr="006C4270">
        <w:rPr>
          <w:sz w:val="20"/>
        </w:rPr>
        <w:t>Prefeitura Municipal de Coração de Jesus</w:t>
      </w:r>
    </w:p>
    <w:p w:rsidR="005F2688" w:rsidRPr="006C4270" w:rsidRDefault="005F2688" w:rsidP="00DB681A">
      <w:pPr>
        <w:pStyle w:val="Corpodetexto"/>
        <w:widowControl w:val="0"/>
        <w:ind w:left="-360"/>
        <w:jc w:val="center"/>
        <w:rPr>
          <w:sz w:val="20"/>
        </w:rPr>
      </w:pPr>
      <w:r w:rsidRPr="006C4270">
        <w:rPr>
          <w:sz w:val="20"/>
        </w:rPr>
        <w:t>Robson Adalberto Mota Dia</w:t>
      </w:r>
    </w:p>
    <w:p w:rsidR="005F2688" w:rsidRDefault="005F2688" w:rsidP="00DB681A">
      <w:pPr>
        <w:pStyle w:val="Corpodetexto"/>
        <w:widowControl w:val="0"/>
        <w:ind w:left="-360"/>
        <w:jc w:val="center"/>
        <w:rPr>
          <w:sz w:val="20"/>
          <w:lang w:val="pt-BR"/>
        </w:rPr>
      </w:pPr>
      <w:r w:rsidRPr="006C4270">
        <w:rPr>
          <w:sz w:val="20"/>
        </w:rPr>
        <w:t>CPF:</w:t>
      </w:r>
      <w:r w:rsidR="00C726DE" w:rsidRPr="006C4270">
        <w:rPr>
          <w:sz w:val="20"/>
          <w:lang w:val="pt-BR"/>
        </w:rPr>
        <w:t xml:space="preserve"> 466.100.146-04</w:t>
      </w:r>
    </w:p>
    <w:p w:rsidR="007E54F7" w:rsidRPr="006C4270" w:rsidRDefault="007E54F7" w:rsidP="00DB681A">
      <w:pPr>
        <w:pStyle w:val="Corpodetexto"/>
        <w:widowControl w:val="0"/>
        <w:ind w:left="-360"/>
        <w:jc w:val="center"/>
        <w:rPr>
          <w:sz w:val="20"/>
          <w:lang w:val="pt-BR"/>
        </w:rPr>
      </w:pPr>
    </w:p>
    <w:p w:rsidR="00DB681A" w:rsidRPr="006C4270" w:rsidRDefault="00DB681A" w:rsidP="00DB681A">
      <w:pPr>
        <w:pStyle w:val="TextosemFormatao"/>
        <w:widowControl w:val="0"/>
        <w:rPr>
          <w:rFonts w:ascii="Times New Roman" w:hAnsi="Times New Roman"/>
          <w:i/>
          <w:lang w:val="pt-BR"/>
        </w:rPr>
      </w:pPr>
    </w:p>
    <w:p w:rsidR="00DB681A" w:rsidRPr="006C4270" w:rsidRDefault="00DB681A" w:rsidP="00DB681A">
      <w:pPr>
        <w:pStyle w:val="TextosemFormatao"/>
        <w:widowControl w:val="0"/>
        <w:ind w:left="-360"/>
        <w:jc w:val="center"/>
        <w:rPr>
          <w:rFonts w:ascii="Times New Roman" w:hAnsi="Times New Roman"/>
          <w:lang w:val="pt-BR"/>
        </w:rPr>
      </w:pPr>
      <w:r w:rsidRPr="006C4270">
        <w:rPr>
          <w:rFonts w:ascii="Times New Roman" w:hAnsi="Times New Roman"/>
          <w:lang w:val="pt-BR"/>
        </w:rPr>
        <w:t>___________________________________</w:t>
      </w:r>
    </w:p>
    <w:p w:rsidR="00DB681A" w:rsidRPr="006C4270" w:rsidRDefault="00DB681A" w:rsidP="00DB681A">
      <w:pPr>
        <w:pStyle w:val="TextosemFormatao"/>
        <w:widowControl w:val="0"/>
        <w:ind w:left="-360"/>
        <w:jc w:val="center"/>
        <w:rPr>
          <w:rFonts w:ascii="Times New Roman" w:hAnsi="Times New Roman"/>
          <w:lang w:val="pt-BR"/>
        </w:rPr>
      </w:pPr>
      <w:r w:rsidRPr="006C4270">
        <w:rPr>
          <w:rFonts w:ascii="Times New Roman" w:hAnsi="Times New Roman"/>
          <w:lang w:val="pt-BR"/>
        </w:rPr>
        <w:t>CONTRATADA</w:t>
      </w:r>
    </w:p>
    <w:p w:rsidR="000A017B" w:rsidRPr="00DF54D7" w:rsidRDefault="00DB681A" w:rsidP="00876914">
      <w:pPr>
        <w:pStyle w:val="TextosemFormatao"/>
        <w:widowControl w:val="0"/>
        <w:ind w:left="-360"/>
        <w:jc w:val="center"/>
        <w:rPr>
          <w:rFonts w:ascii="Times New Roman" w:hAnsi="Times New Roman"/>
          <w:lang w:val="pt-BR"/>
        </w:rPr>
      </w:pPr>
      <w:r w:rsidRPr="00DF54D7">
        <w:rPr>
          <w:rFonts w:ascii="Times New Roman" w:hAnsi="Times New Roman"/>
          <w:lang w:val="pt-BR"/>
        </w:rPr>
        <w:t xml:space="preserve">Empresa: </w:t>
      </w:r>
      <w:proofErr w:type="gramStart"/>
      <w:r w:rsidR="00DF54D7" w:rsidRPr="00DF54D7">
        <w:rPr>
          <w:rFonts w:ascii="Times New Roman" w:hAnsi="Times New Roman"/>
        </w:rPr>
        <w:t>ACÁ</w:t>
      </w:r>
      <w:r w:rsidR="00DF54D7" w:rsidRPr="00DF54D7">
        <w:rPr>
          <w:rFonts w:ascii="Times New Roman" w:hAnsi="Times New Roman"/>
          <w:lang w:val="pt-BR"/>
        </w:rPr>
        <w:t>CIA COMERCIO</w:t>
      </w:r>
      <w:proofErr w:type="gramEnd"/>
      <w:r w:rsidR="00DF54D7" w:rsidRPr="00DF54D7">
        <w:rPr>
          <w:rFonts w:ascii="Times New Roman" w:hAnsi="Times New Roman"/>
          <w:lang w:val="pt-BR"/>
        </w:rPr>
        <w:t xml:space="preserve"> DE MEDICAMENTOS LTDA</w:t>
      </w:r>
    </w:p>
    <w:p w:rsidR="00DF54D7" w:rsidRPr="00DF54D7" w:rsidRDefault="00DF54D7" w:rsidP="00876914">
      <w:pPr>
        <w:pStyle w:val="TextosemFormatao"/>
        <w:widowControl w:val="0"/>
        <w:ind w:left="-360"/>
        <w:jc w:val="center"/>
        <w:rPr>
          <w:rFonts w:ascii="Times New Roman" w:hAnsi="Times New Roman"/>
          <w:lang w:val="pt-BR"/>
        </w:rPr>
      </w:pPr>
      <w:r w:rsidRPr="00DF54D7">
        <w:rPr>
          <w:rFonts w:ascii="Times New Roman" w:hAnsi="Times New Roman"/>
        </w:rPr>
        <w:t>Leticia Cardoso Pala</w:t>
      </w:r>
      <w:r w:rsidRPr="00DF54D7">
        <w:rPr>
          <w:rFonts w:ascii="Times New Roman" w:hAnsi="Times New Roman"/>
          <w:lang w:val="pt-BR"/>
        </w:rPr>
        <w:t xml:space="preserve"> </w:t>
      </w:r>
    </w:p>
    <w:p w:rsidR="00876914" w:rsidRPr="00DF54D7" w:rsidRDefault="00DF54D7" w:rsidP="00876914">
      <w:pPr>
        <w:pStyle w:val="TextosemFormatao"/>
        <w:widowControl w:val="0"/>
        <w:ind w:left="-360"/>
        <w:jc w:val="center"/>
        <w:rPr>
          <w:rFonts w:ascii="Times New Roman" w:hAnsi="Times New Roman"/>
          <w:lang w:val="pt-BR"/>
        </w:rPr>
      </w:pPr>
      <w:r w:rsidRPr="00DF54D7">
        <w:rPr>
          <w:rFonts w:ascii="Times New Roman" w:hAnsi="Times New Roman"/>
        </w:rPr>
        <w:t>070.395.436-99</w:t>
      </w:r>
    </w:p>
    <w:p w:rsidR="00DB681A" w:rsidRPr="00DF54D7" w:rsidRDefault="00DB681A" w:rsidP="005F2688">
      <w:pPr>
        <w:pStyle w:val="TextosemFormatao"/>
        <w:widowControl w:val="0"/>
        <w:ind w:left="-360"/>
        <w:jc w:val="both"/>
        <w:rPr>
          <w:rFonts w:ascii="Times New Roman" w:hAnsi="Times New Roman"/>
          <w:i/>
          <w:lang w:val="pt-BR"/>
        </w:rPr>
      </w:pPr>
    </w:p>
    <w:p w:rsidR="00DB681A" w:rsidRPr="00DB681A" w:rsidRDefault="00DB681A" w:rsidP="005F2688">
      <w:pPr>
        <w:pStyle w:val="TextosemFormatao"/>
        <w:widowControl w:val="0"/>
        <w:ind w:left="-360"/>
        <w:jc w:val="both"/>
        <w:rPr>
          <w:rFonts w:ascii="Times New Roman" w:hAnsi="Times New Roman"/>
          <w:i/>
          <w:sz w:val="24"/>
          <w:szCs w:val="24"/>
          <w:lang w:val="pt-BR"/>
        </w:rPr>
      </w:pPr>
    </w:p>
    <w:p w:rsidR="005F2688" w:rsidRPr="002822A4" w:rsidRDefault="005F2688" w:rsidP="005F268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w:t>
      </w:r>
      <w:r w:rsidR="00A83495">
        <w:rPr>
          <w:rFonts w:ascii="Times New Roman" w:hAnsi="Times New Roman"/>
          <w:i/>
          <w:sz w:val="24"/>
          <w:szCs w:val="24"/>
          <w:lang w:val="pt-BR"/>
        </w:rPr>
        <w:tab/>
        <w:t xml:space="preserve">     </w:t>
      </w:r>
      <w:r w:rsidRPr="00A83495">
        <w:rPr>
          <w:rFonts w:ascii="Times New Roman" w:hAnsi="Times New Roman"/>
          <w:sz w:val="24"/>
          <w:szCs w:val="24"/>
        </w:rPr>
        <w:t xml:space="preserve"> 1</w:t>
      </w:r>
      <w:r w:rsidRPr="002822A4">
        <w:rPr>
          <w:rFonts w:ascii="Times New Roman" w:hAnsi="Times New Roman"/>
          <w:sz w:val="24"/>
          <w:szCs w:val="24"/>
        </w:rPr>
        <w:t>________________________________</w:t>
      </w:r>
    </w:p>
    <w:p w:rsidR="00A83495" w:rsidRPr="000B4F13" w:rsidRDefault="005F2688" w:rsidP="005F2688">
      <w:pPr>
        <w:pStyle w:val="TextosemFormatao"/>
        <w:widowControl w:val="0"/>
        <w:tabs>
          <w:tab w:val="left" w:pos="2417"/>
        </w:tabs>
        <w:ind w:left="-360"/>
        <w:jc w:val="both"/>
        <w:rPr>
          <w:rFonts w:ascii="Times New Roman" w:hAnsi="Times New Roman"/>
          <w:sz w:val="24"/>
          <w:szCs w:val="24"/>
          <w:lang w:val="pt-BR"/>
        </w:rPr>
      </w:pPr>
      <w:r w:rsidRPr="002822A4">
        <w:rPr>
          <w:rFonts w:ascii="Times New Roman" w:hAnsi="Times New Roman"/>
          <w:sz w:val="24"/>
          <w:szCs w:val="24"/>
        </w:rPr>
        <w:t xml:space="preserve">                           </w:t>
      </w:r>
      <w:r w:rsidR="000B4F13">
        <w:rPr>
          <w:rFonts w:ascii="Times New Roman" w:hAnsi="Times New Roman"/>
          <w:sz w:val="24"/>
          <w:szCs w:val="24"/>
          <w:lang w:val="pt-BR"/>
        </w:rPr>
        <w:t xml:space="preserve">      RG:</w:t>
      </w:r>
    </w:p>
    <w:p w:rsidR="000B4F13" w:rsidRDefault="000B4F13" w:rsidP="000B4F13">
      <w:pPr>
        <w:pStyle w:val="TextosemFormatao"/>
        <w:widowControl w:val="0"/>
        <w:tabs>
          <w:tab w:val="left" w:pos="2417"/>
        </w:tabs>
        <w:rPr>
          <w:rFonts w:ascii="Times New Roman" w:hAnsi="Times New Roman"/>
          <w:i/>
          <w:sz w:val="24"/>
          <w:szCs w:val="24"/>
          <w:lang w:val="pt-BR"/>
        </w:rPr>
      </w:pPr>
      <w:r>
        <w:rPr>
          <w:rFonts w:ascii="Times New Roman" w:hAnsi="Times New Roman"/>
          <w:sz w:val="24"/>
          <w:szCs w:val="24"/>
          <w:lang w:val="pt-BR"/>
        </w:rPr>
        <w:t xml:space="preserve">                             </w:t>
      </w:r>
      <w:r w:rsidR="005F2688" w:rsidRPr="002822A4">
        <w:rPr>
          <w:rFonts w:ascii="Times New Roman" w:hAnsi="Times New Roman"/>
          <w:i/>
          <w:sz w:val="24"/>
          <w:szCs w:val="24"/>
        </w:rPr>
        <w:t xml:space="preserve"> </w:t>
      </w:r>
    </w:p>
    <w:p w:rsidR="005F2688" w:rsidRPr="00DB681A" w:rsidRDefault="000B4F13" w:rsidP="000B4F13">
      <w:pPr>
        <w:pStyle w:val="TextosemFormatao"/>
        <w:widowControl w:val="0"/>
        <w:tabs>
          <w:tab w:val="left" w:pos="2417"/>
        </w:tabs>
        <w:rPr>
          <w:rFonts w:ascii="Times New Roman" w:hAnsi="Times New Roman"/>
          <w:i/>
          <w:sz w:val="24"/>
          <w:szCs w:val="24"/>
          <w:lang w:val="pt-BR"/>
        </w:rPr>
      </w:pPr>
      <w:r>
        <w:rPr>
          <w:rFonts w:ascii="Times New Roman" w:hAnsi="Times New Roman"/>
          <w:i/>
          <w:sz w:val="24"/>
          <w:szCs w:val="24"/>
          <w:lang w:val="pt-BR"/>
        </w:rPr>
        <w:t xml:space="preserve">                            </w:t>
      </w:r>
      <w:r w:rsidRPr="000B4F13">
        <w:rPr>
          <w:rFonts w:ascii="Times New Roman" w:hAnsi="Times New Roman"/>
          <w:sz w:val="24"/>
          <w:szCs w:val="24"/>
          <w:lang w:val="pt-BR"/>
        </w:rPr>
        <w:t xml:space="preserve"> </w:t>
      </w:r>
      <w:r w:rsidR="005F2688" w:rsidRPr="000B4F13">
        <w:rPr>
          <w:rFonts w:ascii="Times New Roman" w:hAnsi="Times New Roman"/>
          <w:sz w:val="24"/>
          <w:szCs w:val="24"/>
        </w:rPr>
        <w:t>2</w:t>
      </w:r>
      <w:r w:rsidR="005F2688" w:rsidRPr="002822A4">
        <w:rPr>
          <w:rFonts w:ascii="Times New Roman" w:hAnsi="Times New Roman"/>
          <w:sz w:val="24"/>
          <w:szCs w:val="24"/>
        </w:rPr>
        <w:t>________________________________</w:t>
      </w:r>
    </w:p>
    <w:p w:rsidR="005F2688" w:rsidRPr="000B4F13" w:rsidRDefault="000B4F13" w:rsidP="000B4F13">
      <w:pPr>
        <w:autoSpaceDE w:val="0"/>
        <w:autoSpaceDN w:val="0"/>
        <w:adjustRightInd w:val="0"/>
      </w:pPr>
      <w:r>
        <w:t xml:space="preserve">                              </w:t>
      </w:r>
      <w:r w:rsidRPr="000B4F13">
        <w:t>RG</w:t>
      </w:r>
    </w:p>
    <w:p w:rsidR="005F2688" w:rsidRPr="002822A4" w:rsidRDefault="005F2688" w:rsidP="005F2688">
      <w:pPr>
        <w:autoSpaceDE w:val="0"/>
        <w:autoSpaceDN w:val="0"/>
        <w:adjustRightInd w:val="0"/>
        <w:jc w:val="center"/>
        <w:rPr>
          <w:b/>
        </w:rPr>
      </w:pPr>
    </w:p>
    <w:p w:rsidR="00F330D7" w:rsidRDefault="00F330D7"/>
    <w:sectPr w:rsidR="00F330D7" w:rsidSect="00C46512">
      <w:headerReference w:type="default" r:id="rId9"/>
      <w:pgSz w:w="11906" w:h="16838"/>
      <w:pgMar w:top="1417" w:right="1558"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C34" w:rsidRDefault="00441C34" w:rsidP="00441C34">
      <w:r>
        <w:separator/>
      </w:r>
    </w:p>
  </w:endnote>
  <w:endnote w:type="continuationSeparator" w:id="0">
    <w:p w:rsidR="00441C34" w:rsidRDefault="00441C34" w:rsidP="00441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C34" w:rsidRDefault="00441C34" w:rsidP="00441C34">
      <w:r>
        <w:separator/>
      </w:r>
    </w:p>
  </w:footnote>
  <w:footnote w:type="continuationSeparator" w:id="0">
    <w:p w:rsidR="00441C34" w:rsidRDefault="00441C34" w:rsidP="00441C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441C34" w:rsidRPr="00DA4577" w:rsidTr="00C469B3">
      <w:tc>
        <w:tcPr>
          <w:tcW w:w="1384" w:type="dxa"/>
          <w:tcBorders>
            <w:right w:val="nil"/>
          </w:tcBorders>
        </w:tcPr>
        <w:p w:rsidR="00441C34" w:rsidRPr="00637B42" w:rsidRDefault="00441C34" w:rsidP="00C469B3">
          <w:pPr>
            <w:pStyle w:val="Cabealho"/>
            <w:jc w:val="center"/>
          </w:pPr>
          <w:r w:rsidRPr="00637B42">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584269583" r:id="rId2"/>
            </w:object>
          </w:r>
        </w:p>
      </w:tc>
      <w:tc>
        <w:tcPr>
          <w:tcW w:w="7938" w:type="dxa"/>
          <w:tcBorders>
            <w:left w:val="nil"/>
          </w:tcBorders>
        </w:tcPr>
        <w:p w:rsidR="00441C34" w:rsidRPr="00637B42" w:rsidRDefault="00441C34" w:rsidP="00C469B3">
          <w:pPr>
            <w:pStyle w:val="Cabealho"/>
            <w:jc w:val="center"/>
            <w:rPr>
              <w:b/>
              <w:sz w:val="30"/>
              <w:szCs w:val="30"/>
            </w:rPr>
          </w:pPr>
          <w:r w:rsidRPr="00637B42">
            <w:rPr>
              <w:b/>
              <w:sz w:val="30"/>
              <w:szCs w:val="30"/>
            </w:rPr>
            <w:t>PREFEITURA MUNICIPAL DE CORAÇÃO DE JESUS</w:t>
          </w:r>
        </w:p>
        <w:p w:rsidR="00441C34" w:rsidRPr="00637B42" w:rsidRDefault="00441C34" w:rsidP="00C469B3">
          <w:pPr>
            <w:pStyle w:val="Cabealho"/>
            <w:jc w:val="center"/>
            <w:rPr>
              <w:sz w:val="14"/>
            </w:rPr>
          </w:pPr>
        </w:p>
        <w:p w:rsidR="00441C34" w:rsidRPr="00637B42" w:rsidRDefault="00441C34" w:rsidP="00C469B3">
          <w:pPr>
            <w:pStyle w:val="Cabealho"/>
            <w:jc w:val="center"/>
          </w:pPr>
          <w:r w:rsidRPr="00637B42">
            <w:t>ESTADO DE MINAS GERAIS</w:t>
          </w:r>
        </w:p>
        <w:p w:rsidR="00441C34" w:rsidRPr="00637B42" w:rsidRDefault="00441C34" w:rsidP="00C469B3">
          <w:pPr>
            <w:pStyle w:val="Cabealho"/>
            <w:jc w:val="center"/>
          </w:pPr>
          <w:r w:rsidRPr="00637B42">
            <w:rPr>
              <w:sz w:val="18"/>
            </w:rPr>
            <w:t>Praça Dr. Samuel Barreto, s/nº - Centro – CEP 39340-000 – Coração de Jesus/MG – Tel.: (38) 3228-</w:t>
          </w:r>
          <w:proofErr w:type="gramStart"/>
          <w:r w:rsidRPr="00637B42">
            <w:rPr>
              <w:sz w:val="18"/>
            </w:rPr>
            <w:t>2282</w:t>
          </w:r>
          <w:proofErr w:type="gramEnd"/>
        </w:p>
      </w:tc>
    </w:tr>
  </w:tbl>
  <w:p w:rsidR="00441C34" w:rsidRPr="00BD36E9" w:rsidRDefault="00441C34" w:rsidP="00441C34">
    <w:pPr>
      <w:pStyle w:val="Cabealho"/>
    </w:pPr>
  </w:p>
  <w:p w:rsidR="00441C34" w:rsidRPr="00441C34" w:rsidRDefault="00441C34" w:rsidP="00441C3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88"/>
    <w:rsid w:val="00000215"/>
    <w:rsid w:val="000A017B"/>
    <w:rsid w:val="000A740B"/>
    <w:rsid w:val="000B2092"/>
    <w:rsid w:val="000B4F13"/>
    <w:rsid w:val="001D3937"/>
    <w:rsid w:val="00341C12"/>
    <w:rsid w:val="0037042C"/>
    <w:rsid w:val="00394EBA"/>
    <w:rsid w:val="00441C34"/>
    <w:rsid w:val="00592281"/>
    <w:rsid w:val="005F2688"/>
    <w:rsid w:val="006552D4"/>
    <w:rsid w:val="006C4270"/>
    <w:rsid w:val="007B39D1"/>
    <w:rsid w:val="007E54F7"/>
    <w:rsid w:val="00876914"/>
    <w:rsid w:val="00884A03"/>
    <w:rsid w:val="009D040F"/>
    <w:rsid w:val="009F4D63"/>
    <w:rsid w:val="00A46CBE"/>
    <w:rsid w:val="00A83495"/>
    <w:rsid w:val="00AA77ED"/>
    <w:rsid w:val="00B72439"/>
    <w:rsid w:val="00C46512"/>
    <w:rsid w:val="00C726DE"/>
    <w:rsid w:val="00D76A69"/>
    <w:rsid w:val="00DB681A"/>
    <w:rsid w:val="00DF54D7"/>
    <w:rsid w:val="00ED0D43"/>
    <w:rsid w:val="00F330D7"/>
    <w:rsid w:val="00F424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8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5F2688"/>
    <w:pPr>
      <w:suppressAutoHyphens/>
      <w:jc w:val="both"/>
    </w:pPr>
    <w:rPr>
      <w:sz w:val="28"/>
      <w:szCs w:val="20"/>
      <w:lang w:val="x-none" w:eastAsia="ar-SA"/>
    </w:rPr>
  </w:style>
  <w:style w:type="character" w:customStyle="1" w:styleId="CorpodetextoChar">
    <w:name w:val="Corpo de texto Char"/>
    <w:basedOn w:val="Fontepargpadro"/>
    <w:link w:val="Corpodetexto"/>
    <w:rsid w:val="005F2688"/>
    <w:rPr>
      <w:rFonts w:ascii="Times New Roman" w:eastAsia="Times New Roman" w:hAnsi="Times New Roman" w:cs="Times New Roman"/>
      <w:sz w:val="28"/>
      <w:szCs w:val="20"/>
      <w:lang w:val="x-none" w:eastAsia="ar-SA"/>
    </w:rPr>
  </w:style>
  <w:style w:type="paragraph" w:customStyle="1" w:styleId="Default">
    <w:name w:val="Default"/>
    <w:rsid w:val="005F268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5F2688"/>
    <w:rPr>
      <w:color w:val="0000FF"/>
      <w:u w:val="single"/>
    </w:rPr>
  </w:style>
  <w:style w:type="paragraph" w:styleId="TextosemFormatao">
    <w:name w:val="Plain Text"/>
    <w:basedOn w:val="Normal"/>
    <w:link w:val="TextosemFormataoChar"/>
    <w:rsid w:val="005F268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5F2688"/>
    <w:rPr>
      <w:rFonts w:ascii="Courier New" w:eastAsia="Times New Roman" w:hAnsi="Courier New" w:cs="Times New Roman"/>
      <w:sz w:val="20"/>
      <w:szCs w:val="20"/>
      <w:lang w:val="x-none" w:eastAsia="x-none"/>
    </w:rPr>
  </w:style>
  <w:style w:type="paragraph" w:styleId="Cabealho">
    <w:name w:val="header"/>
    <w:basedOn w:val="Normal"/>
    <w:link w:val="CabealhoChar"/>
    <w:unhideWhenUsed/>
    <w:rsid w:val="00441C34"/>
    <w:pPr>
      <w:tabs>
        <w:tab w:val="center" w:pos="4252"/>
        <w:tab w:val="right" w:pos="8504"/>
      </w:tabs>
    </w:pPr>
  </w:style>
  <w:style w:type="character" w:customStyle="1" w:styleId="CabealhoChar">
    <w:name w:val="Cabeçalho Char"/>
    <w:basedOn w:val="Fontepargpadro"/>
    <w:link w:val="Cabealho"/>
    <w:rsid w:val="00441C34"/>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41C34"/>
    <w:pPr>
      <w:tabs>
        <w:tab w:val="center" w:pos="4252"/>
        <w:tab w:val="right" w:pos="8504"/>
      </w:tabs>
    </w:pPr>
  </w:style>
  <w:style w:type="character" w:customStyle="1" w:styleId="RodapChar">
    <w:name w:val="Rodapé Char"/>
    <w:basedOn w:val="Fontepargpadro"/>
    <w:link w:val="Rodap"/>
    <w:uiPriority w:val="99"/>
    <w:rsid w:val="00441C34"/>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8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5F2688"/>
    <w:pPr>
      <w:suppressAutoHyphens/>
      <w:jc w:val="both"/>
    </w:pPr>
    <w:rPr>
      <w:sz w:val="28"/>
      <w:szCs w:val="20"/>
      <w:lang w:val="x-none" w:eastAsia="ar-SA"/>
    </w:rPr>
  </w:style>
  <w:style w:type="character" w:customStyle="1" w:styleId="CorpodetextoChar">
    <w:name w:val="Corpo de texto Char"/>
    <w:basedOn w:val="Fontepargpadro"/>
    <w:link w:val="Corpodetexto"/>
    <w:rsid w:val="005F2688"/>
    <w:rPr>
      <w:rFonts w:ascii="Times New Roman" w:eastAsia="Times New Roman" w:hAnsi="Times New Roman" w:cs="Times New Roman"/>
      <w:sz w:val="28"/>
      <w:szCs w:val="20"/>
      <w:lang w:val="x-none" w:eastAsia="ar-SA"/>
    </w:rPr>
  </w:style>
  <w:style w:type="paragraph" w:customStyle="1" w:styleId="Default">
    <w:name w:val="Default"/>
    <w:rsid w:val="005F268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5F2688"/>
    <w:rPr>
      <w:color w:val="0000FF"/>
      <w:u w:val="single"/>
    </w:rPr>
  </w:style>
  <w:style w:type="paragraph" w:styleId="TextosemFormatao">
    <w:name w:val="Plain Text"/>
    <w:basedOn w:val="Normal"/>
    <w:link w:val="TextosemFormataoChar"/>
    <w:rsid w:val="005F268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5F2688"/>
    <w:rPr>
      <w:rFonts w:ascii="Courier New" w:eastAsia="Times New Roman" w:hAnsi="Courier New" w:cs="Times New Roman"/>
      <w:sz w:val="20"/>
      <w:szCs w:val="20"/>
      <w:lang w:val="x-none" w:eastAsia="x-none"/>
    </w:rPr>
  </w:style>
  <w:style w:type="paragraph" w:styleId="Cabealho">
    <w:name w:val="header"/>
    <w:basedOn w:val="Normal"/>
    <w:link w:val="CabealhoChar"/>
    <w:unhideWhenUsed/>
    <w:rsid w:val="00441C34"/>
    <w:pPr>
      <w:tabs>
        <w:tab w:val="center" w:pos="4252"/>
        <w:tab w:val="right" w:pos="8504"/>
      </w:tabs>
    </w:pPr>
  </w:style>
  <w:style w:type="character" w:customStyle="1" w:styleId="CabealhoChar">
    <w:name w:val="Cabeçalho Char"/>
    <w:basedOn w:val="Fontepargpadro"/>
    <w:link w:val="Cabealho"/>
    <w:rsid w:val="00441C34"/>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41C34"/>
    <w:pPr>
      <w:tabs>
        <w:tab w:val="center" w:pos="4252"/>
        <w:tab w:val="right" w:pos="8504"/>
      </w:tabs>
    </w:pPr>
  </w:style>
  <w:style w:type="character" w:customStyle="1" w:styleId="RodapChar">
    <w:name w:val="Rodapé Char"/>
    <w:basedOn w:val="Fontepargpadro"/>
    <w:link w:val="Rodap"/>
    <w:uiPriority w:val="99"/>
    <w:rsid w:val="00441C34"/>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BBA55-4F8B-46EB-9483-B14D98F9F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3083</Words>
  <Characters>16649</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28</cp:revision>
  <dcterms:created xsi:type="dcterms:W3CDTF">2018-04-02T18:22:00Z</dcterms:created>
  <dcterms:modified xsi:type="dcterms:W3CDTF">2018-04-03T17:07:00Z</dcterms:modified>
</cp:coreProperties>
</file>